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B69" w:rsidRDefault="00D75B69" w:rsidP="003D6689">
      <w:pPr>
        <w:spacing w:after="0" w:line="240" w:lineRule="auto"/>
        <w:rPr>
          <w:rFonts w:ascii="Times New Roman" w:hAnsi="Times New Roman" w:cs="Times New Roman"/>
          <w:caps/>
          <w:sz w:val="24"/>
          <w:szCs w:val="24"/>
        </w:rPr>
      </w:pPr>
    </w:p>
    <w:p w:rsidR="00D75B69" w:rsidRPr="00C2593A" w:rsidRDefault="00D75B69" w:rsidP="00D75B69">
      <w:pPr>
        <w:spacing w:after="0" w:line="240" w:lineRule="auto"/>
        <w:jc w:val="center"/>
        <w:rPr>
          <w:rFonts w:ascii="Times New Roman" w:hAnsi="Times New Roman" w:cs="Times New Roman"/>
          <w:caps/>
          <w:sz w:val="24"/>
          <w:szCs w:val="24"/>
        </w:rPr>
      </w:pPr>
      <w:r w:rsidRPr="00C2593A">
        <w:rPr>
          <w:rFonts w:ascii="Times New Roman" w:hAnsi="Times New Roman" w:cs="Times New Roman"/>
          <w:caps/>
          <w:sz w:val="24"/>
          <w:szCs w:val="24"/>
        </w:rPr>
        <w:t>Specyfikacja Istotnych warunków zamówienia</w:t>
      </w:r>
    </w:p>
    <w:p w:rsidR="00D75B69" w:rsidRPr="003E752A" w:rsidRDefault="00D75B69" w:rsidP="00D75B69">
      <w:pPr>
        <w:spacing w:after="0" w:line="240" w:lineRule="auto"/>
        <w:rPr>
          <w:rFonts w:ascii="Times New Roman" w:hAnsi="Times New Roman" w:cs="Times New Roman"/>
        </w:rPr>
      </w:pPr>
    </w:p>
    <w:p w:rsidR="00D75B69" w:rsidRPr="003E752A" w:rsidRDefault="00D75B69" w:rsidP="00D75B69">
      <w:pPr>
        <w:spacing w:after="0" w:line="240" w:lineRule="auto"/>
        <w:rPr>
          <w:rFonts w:ascii="Times New Roman" w:hAnsi="Times New Roman" w:cs="Times New Roman"/>
          <w:b/>
          <w:caps/>
        </w:rPr>
      </w:pPr>
      <w:r w:rsidRPr="003E752A">
        <w:rPr>
          <w:rFonts w:ascii="Times New Roman" w:hAnsi="Times New Roman" w:cs="Times New Roman"/>
          <w:b/>
          <w:caps/>
        </w:rPr>
        <w:t>Zamawiający:</w:t>
      </w:r>
    </w:p>
    <w:p w:rsidR="00D75B69" w:rsidRPr="003E752A" w:rsidRDefault="00D75B69" w:rsidP="00D75B69">
      <w:pPr>
        <w:spacing w:after="0" w:line="240" w:lineRule="auto"/>
        <w:rPr>
          <w:rFonts w:ascii="Times New Roman" w:hAnsi="Times New Roman" w:cs="Times New Roman"/>
          <w:b/>
          <w:caps/>
        </w:rPr>
      </w:pPr>
    </w:p>
    <w:tbl>
      <w:tblPr>
        <w:tblStyle w:val="Tabela-Siatka"/>
        <w:tblW w:w="0" w:type="auto"/>
        <w:tblLook w:val="04A0" w:firstRow="1" w:lastRow="0" w:firstColumn="1" w:lastColumn="0" w:noHBand="0" w:noVBand="1"/>
      </w:tblPr>
      <w:tblGrid>
        <w:gridCol w:w="9212"/>
      </w:tblGrid>
      <w:tr w:rsidR="00D75B69" w:rsidRPr="00EF57E5" w:rsidTr="00D75B69">
        <w:tc>
          <w:tcPr>
            <w:tcW w:w="9212" w:type="dxa"/>
          </w:tcPr>
          <w:p w:rsidR="00D75B69" w:rsidRPr="003E752A" w:rsidRDefault="00D75B69" w:rsidP="00D75B69">
            <w:pPr>
              <w:rPr>
                <w:rFonts w:ascii="Times New Roman" w:hAnsi="Times New Roman" w:cs="Times New Roman"/>
                <w:b/>
              </w:rPr>
            </w:pPr>
            <w:r>
              <w:rPr>
                <w:rFonts w:ascii="Times New Roman" w:hAnsi="Times New Roman" w:cs="Times New Roman"/>
                <w:b/>
              </w:rPr>
              <w:t>Przedsiębiorstwo Gospodarki Komunalnej i Mieszkaniowej w Sandomierzu Sp.  z o. o.</w:t>
            </w:r>
          </w:p>
          <w:p w:rsidR="00D75B69" w:rsidRPr="003E752A" w:rsidRDefault="00D75B69" w:rsidP="00D75B69">
            <w:pPr>
              <w:rPr>
                <w:rFonts w:ascii="Times New Roman" w:hAnsi="Times New Roman" w:cs="Times New Roman"/>
                <w:b/>
              </w:rPr>
            </w:pPr>
            <w:r w:rsidRPr="003E752A">
              <w:rPr>
                <w:rFonts w:ascii="Times New Roman" w:hAnsi="Times New Roman" w:cs="Times New Roman"/>
                <w:b/>
              </w:rPr>
              <w:t>27-600 Sandomierz</w:t>
            </w:r>
          </w:p>
          <w:p w:rsidR="00D75B69" w:rsidRPr="003E752A" w:rsidRDefault="00D75B69" w:rsidP="00D75B69">
            <w:pPr>
              <w:rPr>
                <w:rFonts w:ascii="Times New Roman" w:hAnsi="Times New Roman" w:cs="Times New Roman"/>
                <w:b/>
              </w:rPr>
            </w:pPr>
            <w:r>
              <w:rPr>
                <w:rFonts w:ascii="Times New Roman" w:hAnsi="Times New Roman" w:cs="Times New Roman"/>
                <w:b/>
              </w:rPr>
              <w:t>ul. Przemysłowa 12</w:t>
            </w:r>
          </w:p>
          <w:p w:rsidR="00D75B69" w:rsidRPr="00760444" w:rsidRDefault="00D75B69" w:rsidP="00D75B69">
            <w:pPr>
              <w:rPr>
                <w:rFonts w:ascii="Times New Roman" w:hAnsi="Times New Roman" w:cs="Times New Roman"/>
                <w:b/>
              </w:rPr>
            </w:pPr>
            <w:r w:rsidRPr="00760444">
              <w:rPr>
                <w:rFonts w:ascii="Times New Roman" w:hAnsi="Times New Roman" w:cs="Times New Roman"/>
                <w:b/>
              </w:rPr>
              <w:t>tel. + 48 (0-15) 832-36-79</w:t>
            </w:r>
          </w:p>
          <w:p w:rsidR="00D75B69" w:rsidRPr="00ED280A" w:rsidRDefault="003F3486" w:rsidP="00D75B69">
            <w:pPr>
              <w:rPr>
                <w:rFonts w:ascii="Times New Roman" w:hAnsi="Times New Roman" w:cs="Times New Roman"/>
                <w:b/>
                <w:color w:val="0000FF"/>
              </w:rPr>
            </w:pPr>
            <w:hyperlink r:id="rId8" w:history="1">
              <w:r w:rsidR="00D75B69" w:rsidRPr="00ED280A">
                <w:rPr>
                  <w:rStyle w:val="Hipercze"/>
                  <w:rFonts w:ascii="Times New Roman" w:hAnsi="Times New Roman" w:cs="Times New Roman"/>
                  <w:b/>
                  <w:color w:val="0000FF"/>
                </w:rPr>
                <w:t>www.pgkim.sandomierz.pl</w:t>
              </w:r>
            </w:hyperlink>
          </w:p>
          <w:p w:rsidR="00D75B69" w:rsidRPr="003E752A" w:rsidRDefault="00D75B69" w:rsidP="00D75B69">
            <w:pPr>
              <w:rPr>
                <w:rFonts w:ascii="Times New Roman" w:hAnsi="Times New Roman" w:cs="Times New Roman"/>
                <w:b/>
                <w:lang w:val="en-US"/>
              </w:rPr>
            </w:pPr>
            <w:r w:rsidRPr="00B35646">
              <w:rPr>
                <w:rFonts w:ascii="Times New Roman" w:hAnsi="Times New Roman" w:cs="Times New Roman"/>
                <w:b/>
                <w:lang w:val="en-US"/>
              </w:rPr>
              <w:t xml:space="preserve">e-mail: </w:t>
            </w:r>
            <w:hyperlink r:id="rId9" w:history="1">
              <w:r w:rsidRPr="00ED280A">
                <w:rPr>
                  <w:rStyle w:val="Hipercze"/>
                  <w:rFonts w:ascii="Times New Roman" w:hAnsi="Times New Roman" w:cs="Times New Roman"/>
                  <w:b/>
                  <w:color w:val="0000FF"/>
                  <w:lang w:val="en-US"/>
                </w:rPr>
                <w:t>sekretariat@pgkim.nazwa.pl</w:t>
              </w:r>
            </w:hyperlink>
            <w:r w:rsidRPr="00ED280A">
              <w:rPr>
                <w:rFonts w:ascii="Times New Roman" w:hAnsi="Times New Roman" w:cs="Times New Roman"/>
                <w:b/>
                <w:color w:val="0000FF"/>
                <w:lang w:val="en-US"/>
              </w:rPr>
              <w:t xml:space="preserve"> </w:t>
            </w:r>
          </w:p>
        </w:tc>
      </w:tr>
    </w:tbl>
    <w:p w:rsidR="00D75B69" w:rsidRPr="003E752A" w:rsidRDefault="00D75B69" w:rsidP="00D75B69">
      <w:pPr>
        <w:spacing w:after="0" w:line="240" w:lineRule="auto"/>
        <w:rPr>
          <w:rFonts w:ascii="Times New Roman" w:hAnsi="Times New Roman" w:cs="Times New Roman"/>
          <w:b/>
          <w:lang w:val="en-US"/>
        </w:rPr>
      </w:pPr>
    </w:p>
    <w:p w:rsidR="00D75B69" w:rsidRPr="003E752A" w:rsidRDefault="00D75B69" w:rsidP="00D75B69">
      <w:pPr>
        <w:spacing w:after="0" w:line="240" w:lineRule="auto"/>
        <w:rPr>
          <w:rFonts w:ascii="Times New Roman" w:hAnsi="Times New Roman" w:cs="Times New Roman"/>
          <w:b/>
          <w:lang w:val="en-US"/>
        </w:rPr>
      </w:pPr>
    </w:p>
    <w:p w:rsidR="00D75B69" w:rsidRPr="003E752A" w:rsidRDefault="00D75B69" w:rsidP="00D75B69">
      <w:pPr>
        <w:spacing w:after="0" w:line="240" w:lineRule="auto"/>
        <w:rPr>
          <w:rFonts w:ascii="Times New Roman" w:hAnsi="Times New Roman" w:cs="Times New Roman"/>
          <w:b/>
          <w:caps/>
        </w:rPr>
      </w:pPr>
      <w:r w:rsidRPr="003E752A">
        <w:rPr>
          <w:rFonts w:ascii="Times New Roman" w:hAnsi="Times New Roman" w:cs="Times New Roman"/>
          <w:b/>
          <w:caps/>
        </w:rPr>
        <w:t>Pełnomocnik Zamawiającego:</w:t>
      </w:r>
    </w:p>
    <w:p w:rsidR="00D75B69" w:rsidRPr="003E752A" w:rsidRDefault="00D75B69" w:rsidP="00D75B69">
      <w:pPr>
        <w:spacing w:after="0" w:line="240" w:lineRule="auto"/>
        <w:rPr>
          <w:rFonts w:ascii="Times New Roman" w:hAnsi="Times New Roman" w:cs="Times New Roman"/>
          <w:b/>
          <w:caps/>
        </w:rPr>
      </w:pPr>
    </w:p>
    <w:tbl>
      <w:tblPr>
        <w:tblStyle w:val="Tabela-Siatka"/>
        <w:tblW w:w="0" w:type="auto"/>
        <w:tblLook w:val="04A0" w:firstRow="1" w:lastRow="0" w:firstColumn="1" w:lastColumn="0" w:noHBand="0" w:noVBand="1"/>
      </w:tblPr>
      <w:tblGrid>
        <w:gridCol w:w="9212"/>
      </w:tblGrid>
      <w:tr w:rsidR="00D75B69" w:rsidRPr="003E752A" w:rsidTr="00D75B69">
        <w:tc>
          <w:tcPr>
            <w:tcW w:w="9212" w:type="dxa"/>
          </w:tcPr>
          <w:p w:rsidR="00D75B69" w:rsidRPr="003E752A" w:rsidRDefault="00D75B69" w:rsidP="00D75B69">
            <w:pPr>
              <w:widowControl w:val="0"/>
              <w:rPr>
                <w:rFonts w:ascii="Times New Roman" w:hAnsi="Times New Roman" w:cs="Times New Roman"/>
                <w:b/>
                <w:bCs/>
                <w:iCs/>
                <w:lang w:val="en-US"/>
              </w:rPr>
            </w:pPr>
            <w:r w:rsidRPr="003E752A">
              <w:rPr>
                <w:rFonts w:ascii="Times New Roman" w:hAnsi="Times New Roman" w:cs="Times New Roman"/>
                <w:b/>
                <w:bCs/>
                <w:iCs/>
                <w:smallCaps/>
                <w:lang w:val="en-US"/>
              </w:rPr>
              <w:t>ROŻEK BROKERS GROUP</w:t>
            </w:r>
            <w:r w:rsidRPr="003E752A">
              <w:rPr>
                <w:rFonts w:ascii="Times New Roman" w:hAnsi="Times New Roman" w:cs="Times New Roman"/>
                <w:b/>
                <w:bCs/>
                <w:iCs/>
                <w:lang w:val="en-US"/>
              </w:rPr>
              <w:t xml:space="preserve"> Sp. z o.o.</w:t>
            </w:r>
          </w:p>
          <w:p w:rsidR="00D75B69" w:rsidRPr="003E752A" w:rsidRDefault="00D75B69" w:rsidP="00D75B69">
            <w:pPr>
              <w:widowControl w:val="0"/>
              <w:rPr>
                <w:rFonts w:ascii="Times New Roman" w:hAnsi="Times New Roman" w:cs="Times New Roman"/>
                <w:b/>
                <w:bCs/>
                <w:iCs/>
                <w:caps/>
              </w:rPr>
            </w:pPr>
            <w:r w:rsidRPr="003E752A">
              <w:rPr>
                <w:rFonts w:ascii="Times New Roman" w:hAnsi="Times New Roman" w:cs="Times New Roman"/>
                <w:b/>
                <w:bCs/>
                <w:iCs/>
              </w:rPr>
              <w:t xml:space="preserve">27-600 </w:t>
            </w:r>
            <w:r w:rsidRPr="003E752A">
              <w:rPr>
                <w:rFonts w:ascii="Times New Roman" w:hAnsi="Times New Roman" w:cs="Times New Roman"/>
                <w:b/>
                <w:bCs/>
                <w:iCs/>
                <w:caps/>
              </w:rPr>
              <w:t>Sandomierz</w:t>
            </w:r>
          </w:p>
          <w:p w:rsidR="00D75B69" w:rsidRPr="003E752A" w:rsidRDefault="00D75B69" w:rsidP="00D75B69">
            <w:pPr>
              <w:widowControl w:val="0"/>
              <w:rPr>
                <w:rFonts w:ascii="Times New Roman" w:hAnsi="Times New Roman" w:cs="Times New Roman"/>
                <w:b/>
                <w:bCs/>
                <w:iCs/>
              </w:rPr>
            </w:pPr>
            <w:r w:rsidRPr="003E752A">
              <w:rPr>
                <w:rFonts w:ascii="Times New Roman" w:hAnsi="Times New Roman" w:cs="Times New Roman"/>
                <w:b/>
                <w:bCs/>
                <w:iCs/>
              </w:rPr>
              <w:t>ul. Dobkiewicza 22</w:t>
            </w:r>
          </w:p>
          <w:p w:rsidR="00D75B69" w:rsidRPr="003E752A" w:rsidRDefault="00D75B69" w:rsidP="00D75B69">
            <w:pPr>
              <w:rPr>
                <w:rFonts w:ascii="Times New Roman" w:hAnsi="Times New Roman" w:cs="Times New Roman"/>
                <w:b/>
              </w:rPr>
            </w:pPr>
            <w:r w:rsidRPr="003E752A">
              <w:rPr>
                <w:rFonts w:ascii="Times New Roman" w:hAnsi="Times New Roman" w:cs="Times New Roman"/>
                <w:b/>
              </w:rPr>
              <w:t>tel. + 48</w:t>
            </w:r>
            <w:r>
              <w:rPr>
                <w:rFonts w:ascii="Times New Roman" w:hAnsi="Times New Roman" w:cs="Times New Roman"/>
                <w:b/>
              </w:rPr>
              <w:t> 519 688 347</w:t>
            </w:r>
          </w:p>
          <w:p w:rsidR="00D75B69" w:rsidRPr="003E752A" w:rsidRDefault="00D75B69" w:rsidP="00D75B69">
            <w:pPr>
              <w:rPr>
                <w:rFonts w:ascii="Times New Roman" w:hAnsi="Times New Roman" w:cs="Times New Roman"/>
                <w:b/>
              </w:rPr>
            </w:pPr>
            <w:r w:rsidRPr="003E752A">
              <w:rPr>
                <w:rFonts w:ascii="Times New Roman" w:hAnsi="Times New Roman" w:cs="Times New Roman"/>
                <w:b/>
              </w:rPr>
              <w:t xml:space="preserve">e-mail: </w:t>
            </w:r>
            <w:hyperlink r:id="rId10" w:history="1">
              <w:r w:rsidRPr="00ED280A">
                <w:rPr>
                  <w:rStyle w:val="Hipercze"/>
                  <w:rFonts w:ascii="Times New Roman" w:hAnsi="Times New Roman" w:cs="Times New Roman"/>
                  <w:b/>
                  <w:color w:val="0000FF"/>
                </w:rPr>
                <w:t>kancelaria@rozek.pl</w:t>
              </w:r>
            </w:hyperlink>
            <w:r w:rsidRPr="00ED280A">
              <w:rPr>
                <w:rFonts w:ascii="Times New Roman" w:hAnsi="Times New Roman" w:cs="Times New Roman"/>
                <w:b/>
                <w:color w:val="44546A" w:themeColor="text2"/>
              </w:rPr>
              <w:t xml:space="preserve"> </w:t>
            </w:r>
          </w:p>
        </w:tc>
      </w:tr>
    </w:tbl>
    <w:p w:rsidR="00D75B69" w:rsidRPr="003E752A" w:rsidRDefault="00D75B69" w:rsidP="00D75B69">
      <w:pPr>
        <w:spacing w:after="0" w:line="240" w:lineRule="auto"/>
        <w:rPr>
          <w:rFonts w:ascii="Times New Roman" w:hAnsi="Times New Roman" w:cs="Times New Roman"/>
        </w:rPr>
      </w:pPr>
    </w:p>
    <w:p w:rsidR="00D75B69" w:rsidRPr="003E752A" w:rsidRDefault="00D75B69" w:rsidP="00D75B69">
      <w:pPr>
        <w:spacing w:after="0" w:line="240" w:lineRule="auto"/>
        <w:rPr>
          <w:rFonts w:ascii="Times New Roman" w:hAnsi="Times New Roman" w:cs="Times New Roman"/>
        </w:rPr>
      </w:pPr>
    </w:p>
    <w:p w:rsidR="00D75B69" w:rsidRPr="003E752A" w:rsidRDefault="00D75B69" w:rsidP="00D75B69">
      <w:pPr>
        <w:spacing w:after="0" w:line="240" w:lineRule="auto"/>
        <w:rPr>
          <w:rFonts w:ascii="Times New Roman" w:hAnsi="Times New Roman" w:cs="Times New Roman"/>
          <w:b/>
          <w:caps/>
        </w:rPr>
      </w:pPr>
      <w:r w:rsidRPr="003E752A">
        <w:rPr>
          <w:rFonts w:ascii="Times New Roman" w:hAnsi="Times New Roman" w:cs="Times New Roman"/>
          <w:b/>
          <w:caps/>
        </w:rPr>
        <w:t>Przedmiot zamówienia</w:t>
      </w:r>
    </w:p>
    <w:p w:rsidR="00D75B69" w:rsidRPr="003E752A" w:rsidRDefault="00D75B69" w:rsidP="00D75B69">
      <w:pPr>
        <w:tabs>
          <w:tab w:val="left" w:pos="2625"/>
        </w:tabs>
        <w:spacing w:after="0" w:line="240" w:lineRule="auto"/>
        <w:rPr>
          <w:rFonts w:ascii="Times New Roman" w:hAnsi="Times New Roman" w:cs="Times New Roman"/>
          <w:b/>
          <w:caps/>
        </w:rPr>
      </w:pPr>
      <w:r w:rsidRPr="003E752A">
        <w:rPr>
          <w:rFonts w:ascii="Times New Roman" w:hAnsi="Times New Roman" w:cs="Times New Roman"/>
          <w:b/>
          <w:caps/>
        </w:rPr>
        <w:tab/>
      </w:r>
    </w:p>
    <w:p w:rsidR="00D75B69" w:rsidRPr="003D6689" w:rsidRDefault="00D75B69" w:rsidP="003D6689">
      <w:pPr>
        <w:spacing w:after="0" w:line="240" w:lineRule="auto"/>
        <w:jc w:val="center"/>
        <w:rPr>
          <w:rFonts w:ascii="Times New Roman" w:hAnsi="Times New Roman" w:cs="Times New Roman"/>
          <w:smallCaps/>
        </w:rPr>
      </w:pPr>
      <w:r>
        <w:rPr>
          <w:rFonts w:ascii="Times New Roman" w:hAnsi="Times New Roman" w:cs="Times New Roman"/>
          <w:b/>
          <w:smallCaps/>
        </w:rPr>
        <w:t xml:space="preserve">Kompleksowe </w:t>
      </w:r>
      <w:r w:rsidRPr="003E752A">
        <w:rPr>
          <w:rFonts w:ascii="Times New Roman" w:hAnsi="Times New Roman" w:cs="Times New Roman"/>
          <w:b/>
          <w:smallCaps/>
        </w:rPr>
        <w:t xml:space="preserve">Ubezpieczenie </w:t>
      </w:r>
      <w:r>
        <w:rPr>
          <w:rFonts w:ascii="Times New Roman" w:hAnsi="Times New Roman" w:cs="Times New Roman"/>
          <w:b/>
          <w:smallCaps/>
        </w:rPr>
        <w:t>mienia</w:t>
      </w:r>
      <w:r w:rsidRPr="003E752A">
        <w:rPr>
          <w:rFonts w:ascii="Times New Roman" w:hAnsi="Times New Roman" w:cs="Times New Roman"/>
          <w:b/>
          <w:smallCaps/>
        </w:rPr>
        <w:t xml:space="preserve"> i </w:t>
      </w:r>
      <w:r>
        <w:rPr>
          <w:rFonts w:ascii="Times New Roman" w:hAnsi="Times New Roman" w:cs="Times New Roman"/>
          <w:b/>
          <w:smallCaps/>
        </w:rPr>
        <w:t>odpowiedzialności cywilnej przedsiębiorstwa gospodarki komunalnej i mieszkaniowej w Sandomierzu sp. z o.o.</w:t>
      </w:r>
    </w:p>
    <w:p w:rsidR="00D75B69" w:rsidRPr="003E752A" w:rsidRDefault="00D75B69" w:rsidP="00D75B69">
      <w:pPr>
        <w:spacing w:after="0" w:line="240" w:lineRule="auto"/>
        <w:rPr>
          <w:rFonts w:ascii="Times New Roman" w:hAnsi="Times New Roman" w:cs="Times New Roman"/>
        </w:rPr>
      </w:pPr>
    </w:p>
    <w:p w:rsidR="00D75B69" w:rsidRPr="00CA60CB" w:rsidRDefault="00D75B69" w:rsidP="003D6689">
      <w:pPr>
        <w:spacing w:after="0" w:line="240" w:lineRule="auto"/>
        <w:jc w:val="center"/>
        <w:rPr>
          <w:rFonts w:ascii="Times New Roman" w:hAnsi="Times New Roman" w:cs="Times New Roman"/>
          <w:caps/>
        </w:rPr>
      </w:pPr>
      <w:r w:rsidRPr="00CA60CB">
        <w:rPr>
          <w:rFonts w:ascii="Times New Roman" w:hAnsi="Times New Roman" w:cs="Times New Roman"/>
          <w:caps/>
        </w:rPr>
        <w:t>Zatwierdził:</w:t>
      </w:r>
    </w:p>
    <w:p w:rsidR="00D75B69" w:rsidRPr="00CA60CB" w:rsidRDefault="00D75B69" w:rsidP="00D75B69">
      <w:pPr>
        <w:spacing w:after="0" w:line="240" w:lineRule="auto"/>
        <w:rPr>
          <w:rFonts w:ascii="Times New Roman" w:hAnsi="Times New Roman" w:cs="Times New Roman"/>
        </w:rPr>
      </w:pPr>
    </w:p>
    <w:p w:rsidR="00D75B69" w:rsidRPr="003E752A" w:rsidRDefault="00D75B69" w:rsidP="00D75B69">
      <w:pPr>
        <w:spacing w:after="0" w:line="240" w:lineRule="auto"/>
        <w:rPr>
          <w:rFonts w:ascii="Times New Roman" w:hAnsi="Times New Roman" w:cs="Times New Roman"/>
        </w:rPr>
      </w:pPr>
      <w:r w:rsidRPr="003E752A">
        <w:rPr>
          <w:rFonts w:ascii="Times New Roman" w:hAnsi="Times New Roman" w:cs="Times New Roman"/>
        </w:rPr>
        <w:t xml:space="preserve">Sandomierz, dn. </w:t>
      </w:r>
      <w:r w:rsidR="00BE0B3C">
        <w:rPr>
          <w:rFonts w:ascii="Times New Roman" w:hAnsi="Times New Roman" w:cs="Times New Roman"/>
        </w:rPr>
        <w:t xml:space="preserve">16 </w:t>
      </w:r>
      <w:r>
        <w:rPr>
          <w:rFonts w:ascii="Times New Roman" w:hAnsi="Times New Roman" w:cs="Times New Roman"/>
        </w:rPr>
        <w:t>marca</w:t>
      </w:r>
      <w:r w:rsidRPr="003E752A">
        <w:rPr>
          <w:rFonts w:ascii="Times New Roman" w:hAnsi="Times New Roman" w:cs="Times New Roman"/>
        </w:rPr>
        <w:t xml:space="preserve"> 2020 r.</w:t>
      </w:r>
    </w:p>
    <w:p w:rsidR="003D6689" w:rsidRDefault="003D6689" w:rsidP="00D75B69">
      <w:pPr>
        <w:rPr>
          <w:rFonts w:ascii="Times New Roman" w:hAnsi="Times New Roman" w:cs="Times New Roman"/>
          <w:b/>
          <w:caps/>
        </w:rPr>
      </w:pPr>
    </w:p>
    <w:p w:rsidR="00D75B69" w:rsidRPr="003D6689" w:rsidRDefault="00D75B69" w:rsidP="00D75B69">
      <w:pPr>
        <w:rPr>
          <w:rFonts w:ascii="Times New Roman" w:hAnsi="Times New Roman" w:cs="Times New Roman"/>
        </w:rPr>
      </w:pPr>
      <w:r>
        <w:rPr>
          <w:rFonts w:ascii="Times New Roman" w:hAnsi="Times New Roman" w:cs="Times New Roman"/>
          <w:b/>
          <w:caps/>
        </w:rPr>
        <w:t>Spis treści</w:t>
      </w:r>
    </w:p>
    <w:p w:rsidR="00D75B69" w:rsidRDefault="00D75B69" w:rsidP="00D75B69">
      <w:pPr>
        <w:ind w:left="1701" w:hanging="1701"/>
        <w:rPr>
          <w:rFonts w:ascii="Times New Roman" w:hAnsi="Times New Roman" w:cs="Times New Roman"/>
          <w:b/>
          <w:caps/>
        </w:rPr>
      </w:pPr>
      <w:r>
        <w:rPr>
          <w:rFonts w:ascii="Times New Roman" w:hAnsi="Times New Roman" w:cs="Times New Roman"/>
          <w:b/>
          <w:caps/>
        </w:rPr>
        <w:t>Rozdział I</w:t>
      </w:r>
      <w:r>
        <w:rPr>
          <w:rFonts w:ascii="Times New Roman" w:hAnsi="Times New Roman" w:cs="Times New Roman"/>
          <w:b/>
          <w:caps/>
        </w:rPr>
        <w:tab/>
        <w:t>instrukcja dla wykonawców wraz z załącznikami:</w:t>
      </w:r>
    </w:p>
    <w:p w:rsidR="00D75B69" w:rsidRDefault="00D75B69" w:rsidP="00D75B69">
      <w:pPr>
        <w:pStyle w:val="Akapitzlist"/>
        <w:numPr>
          <w:ilvl w:val="0"/>
          <w:numId w:val="28"/>
        </w:numPr>
        <w:ind w:left="426"/>
        <w:rPr>
          <w:rFonts w:ascii="Times New Roman" w:hAnsi="Times New Roman" w:cs="Times New Roman"/>
        </w:rPr>
      </w:pPr>
      <w:r>
        <w:rPr>
          <w:rFonts w:ascii="Times New Roman" w:hAnsi="Times New Roman" w:cs="Times New Roman"/>
        </w:rPr>
        <w:t xml:space="preserve">Załącznik nr 1 do SIWZ: </w:t>
      </w:r>
      <w:r w:rsidRPr="001D4D62">
        <w:rPr>
          <w:rFonts w:ascii="Times New Roman" w:hAnsi="Times New Roman" w:cs="Times New Roman"/>
        </w:rPr>
        <w:t xml:space="preserve">Formularz oferty  </w:t>
      </w:r>
    </w:p>
    <w:p w:rsidR="00D75B69" w:rsidRDefault="00D75B69" w:rsidP="00D75B69">
      <w:pPr>
        <w:pStyle w:val="Akapitzlist"/>
        <w:numPr>
          <w:ilvl w:val="0"/>
          <w:numId w:val="28"/>
        </w:numPr>
        <w:ind w:left="426"/>
        <w:rPr>
          <w:rFonts w:ascii="Times New Roman" w:hAnsi="Times New Roman" w:cs="Times New Roman"/>
        </w:rPr>
      </w:pPr>
      <w:r>
        <w:rPr>
          <w:rFonts w:ascii="Times New Roman" w:hAnsi="Times New Roman" w:cs="Times New Roman"/>
        </w:rPr>
        <w:t xml:space="preserve">Załącznik nr 2 do SIWZ: Oświadczenie wstępnie potwierdzające, że Wykonawca nie podlega wykluczeniu oraz spełnia warunki udziału w postępowaniu </w:t>
      </w:r>
    </w:p>
    <w:p w:rsidR="00D75B69" w:rsidRDefault="00D75B69" w:rsidP="00D75B69">
      <w:pPr>
        <w:pStyle w:val="Akapitzlist"/>
        <w:numPr>
          <w:ilvl w:val="0"/>
          <w:numId w:val="28"/>
        </w:numPr>
        <w:ind w:left="426"/>
        <w:rPr>
          <w:rFonts w:ascii="Times New Roman" w:hAnsi="Times New Roman" w:cs="Times New Roman"/>
        </w:rPr>
      </w:pPr>
      <w:r w:rsidRPr="002732B8">
        <w:rPr>
          <w:rFonts w:ascii="Times New Roman" w:hAnsi="Times New Roman" w:cs="Times New Roman"/>
        </w:rPr>
        <w:t xml:space="preserve">Załącznik nr </w:t>
      </w:r>
      <w:r>
        <w:rPr>
          <w:rFonts w:ascii="Times New Roman" w:hAnsi="Times New Roman" w:cs="Times New Roman"/>
        </w:rPr>
        <w:t>3</w:t>
      </w:r>
      <w:r w:rsidRPr="002732B8">
        <w:rPr>
          <w:rFonts w:ascii="Times New Roman" w:hAnsi="Times New Roman" w:cs="Times New Roman"/>
        </w:rPr>
        <w:t xml:space="preserve"> do SIWZ: Informacja o braku przynależności do grupy kapitałowej </w:t>
      </w:r>
    </w:p>
    <w:p w:rsidR="00D75B69" w:rsidRPr="001D4D62" w:rsidRDefault="00D75B69" w:rsidP="00D75B69">
      <w:pPr>
        <w:pStyle w:val="Akapitzlist"/>
        <w:numPr>
          <w:ilvl w:val="0"/>
          <w:numId w:val="28"/>
        </w:numPr>
        <w:ind w:left="426"/>
        <w:rPr>
          <w:rFonts w:ascii="Times New Roman" w:hAnsi="Times New Roman" w:cs="Times New Roman"/>
          <w:b/>
          <w:caps/>
        </w:rPr>
      </w:pPr>
      <w:r w:rsidRPr="002732B8">
        <w:rPr>
          <w:rFonts w:ascii="Times New Roman" w:hAnsi="Times New Roman" w:cs="Times New Roman"/>
        </w:rPr>
        <w:t xml:space="preserve">Załącznik nr </w:t>
      </w:r>
      <w:r>
        <w:rPr>
          <w:rFonts w:ascii="Times New Roman" w:hAnsi="Times New Roman" w:cs="Times New Roman"/>
        </w:rPr>
        <w:t>4</w:t>
      </w:r>
      <w:r w:rsidRPr="002732B8">
        <w:rPr>
          <w:rFonts w:ascii="Times New Roman" w:hAnsi="Times New Roman" w:cs="Times New Roman"/>
        </w:rPr>
        <w:t xml:space="preserve"> do SIWZ: Projekt umowy w sprawie zamówienia publicznego </w:t>
      </w:r>
    </w:p>
    <w:p w:rsidR="00D75B69" w:rsidRPr="001D4D62" w:rsidRDefault="00D75B69" w:rsidP="00D75B69">
      <w:pPr>
        <w:ind w:left="1701" w:hanging="1701"/>
        <w:rPr>
          <w:rFonts w:ascii="Times New Roman" w:hAnsi="Times New Roman" w:cs="Times New Roman"/>
          <w:b/>
          <w:caps/>
        </w:rPr>
      </w:pPr>
      <w:r w:rsidRPr="001D4D62">
        <w:rPr>
          <w:rFonts w:ascii="Times New Roman" w:hAnsi="Times New Roman" w:cs="Times New Roman"/>
          <w:b/>
          <w:caps/>
        </w:rPr>
        <w:t xml:space="preserve">Rozdział </w:t>
      </w:r>
      <w:r>
        <w:rPr>
          <w:rFonts w:ascii="Times New Roman" w:hAnsi="Times New Roman" w:cs="Times New Roman"/>
          <w:b/>
          <w:caps/>
        </w:rPr>
        <w:t>Ii</w:t>
      </w:r>
      <w:r>
        <w:rPr>
          <w:rFonts w:ascii="Times New Roman" w:hAnsi="Times New Roman" w:cs="Times New Roman"/>
          <w:b/>
          <w:caps/>
        </w:rPr>
        <w:tab/>
        <w:t>Szczegółowe warunki zamówienia wraz z opisem przedmiotu zamówienia</w:t>
      </w:r>
      <w:r w:rsidR="003D6689">
        <w:rPr>
          <w:rFonts w:ascii="Times New Roman" w:hAnsi="Times New Roman" w:cs="Times New Roman"/>
          <w:b/>
          <w:caps/>
        </w:rPr>
        <w:br/>
        <w:t xml:space="preserve"> – znajdują się w zał. nr 5 do SIWZ</w:t>
      </w:r>
    </w:p>
    <w:p w:rsidR="00D75B69" w:rsidRPr="001D4D62" w:rsidRDefault="00D75B69" w:rsidP="00D75B69">
      <w:pPr>
        <w:rPr>
          <w:rFonts w:ascii="Times New Roman" w:hAnsi="Times New Roman" w:cs="Times New Roman"/>
        </w:rPr>
      </w:pPr>
    </w:p>
    <w:p w:rsidR="00D75B69" w:rsidRDefault="00D75B69" w:rsidP="003D6689">
      <w:pPr>
        <w:rPr>
          <w:rFonts w:ascii="Times New Roman" w:hAnsi="Times New Roman" w:cs="Times New Roman"/>
          <w:b/>
          <w:caps/>
        </w:rPr>
      </w:pPr>
      <w:r>
        <w:rPr>
          <w:rFonts w:ascii="Times New Roman" w:hAnsi="Times New Roman" w:cs="Times New Roman"/>
          <w:b/>
          <w:caps/>
        </w:rPr>
        <w:t>Rozdzi</w:t>
      </w:r>
      <w:r w:rsidR="00BD4D54">
        <w:rPr>
          <w:rFonts w:ascii="Times New Roman" w:hAnsi="Times New Roman" w:cs="Times New Roman"/>
          <w:b/>
          <w:caps/>
        </w:rPr>
        <w:t xml:space="preserve">ał I </w:t>
      </w:r>
      <w:r w:rsidR="00BD4D54">
        <w:rPr>
          <w:rFonts w:ascii="Times New Roman" w:hAnsi="Times New Roman" w:cs="Times New Roman"/>
          <w:b/>
          <w:caps/>
        </w:rPr>
        <w:tab/>
        <w:t>Instrukcja dla Wykonawców</w:t>
      </w:r>
    </w:p>
    <w:p w:rsidR="00D75B69" w:rsidRPr="00EB6189" w:rsidRDefault="00D75B69" w:rsidP="00D75B69">
      <w:pPr>
        <w:spacing w:after="0" w:line="240" w:lineRule="auto"/>
        <w:ind w:left="567" w:hanging="567"/>
        <w:rPr>
          <w:rFonts w:ascii="Times New Roman" w:hAnsi="Times New Roman" w:cs="Times New Roman"/>
          <w:b/>
          <w:caps/>
        </w:rPr>
      </w:pPr>
      <w:r w:rsidRPr="00EB6189">
        <w:rPr>
          <w:rFonts w:ascii="Times New Roman" w:hAnsi="Times New Roman" w:cs="Times New Roman"/>
          <w:b/>
          <w:caps/>
        </w:rPr>
        <w:t>nazwa oraz adres Zamawiającego</w:t>
      </w:r>
    </w:p>
    <w:p w:rsidR="00D75B69" w:rsidRPr="00EB6189" w:rsidRDefault="00D75B69" w:rsidP="00D75B69">
      <w:pPr>
        <w:spacing w:after="0" w:line="240" w:lineRule="auto"/>
        <w:rPr>
          <w:rFonts w:ascii="Times New Roman" w:hAnsi="Times New Roman" w:cs="Times New Roman"/>
          <w:b/>
          <w:caps/>
        </w:rPr>
      </w:pPr>
    </w:p>
    <w:p w:rsidR="00D75B69" w:rsidRPr="00EB6189" w:rsidRDefault="00D75B69" w:rsidP="00D75B69">
      <w:pPr>
        <w:pStyle w:val="Akapitzlist"/>
        <w:numPr>
          <w:ilvl w:val="0"/>
          <w:numId w:val="2"/>
        </w:numPr>
        <w:tabs>
          <w:tab w:val="left" w:pos="567"/>
        </w:tabs>
        <w:spacing w:after="0" w:line="240" w:lineRule="auto"/>
        <w:ind w:left="567" w:hanging="567"/>
        <w:rPr>
          <w:rFonts w:ascii="Times New Roman" w:hAnsi="Times New Roman" w:cs="Times New Roman"/>
          <w:b/>
          <w:smallCaps/>
        </w:rPr>
      </w:pPr>
      <w:r w:rsidRPr="00EB6189">
        <w:rPr>
          <w:rFonts w:ascii="Times New Roman" w:hAnsi="Times New Roman" w:cs="Times New Roman"/>
          <w:b/>
          <w:smallCaps/>
        </w:rPr>
        <w:t>Zamawiający:</w:t>
      </w:r>
    </w:p>
    <w:p w:rsidR="00D75B69" w:rsidRPr="00EB6189" w:rsidRDefault="00D75B69" w:rsidP="00D75B69">
      <w:pPr>
        <w:spacing w:after="0" w:line="240" w:lineRule="auto"/>
        <w:ind w:left="1701" w:hanging="1134"/>
        <w:rPr>
          <w:rFonts w:ascii="Times New Roman" w:hAnsi="Times New Roman" w:cs="Times New Roman"/>
        </w:rPr>
      </w:pPr>
      <w:r w:rsidRPr="00EB6189">
        <w:rPr>
          <w:rFonts w:ascii="Times New Roman" w:hAnsi="Times New Roman" w:cs="Times New Roman"/>
        </w:rPr>
        <w:t>Nazwa:</w:t>
      </w:r>
      <w:r w:rsidRPr="00EB6189">
        <w:rPr>
          <w:rFonts w:ascii="Times New Roman" w:hAnsi="Times New Roman" w:cs="Times New Roman"/>
        </w:rPr>
        <w:tab/>
      </w:r>
      <w:r>
        <w:rPr>
          <w:rFonts w:ascii="Times New Roman" w:hAnsi="Times New Roman" w:cs="Times New Roman"/>
        </w:rPr>
        <w:t>Przedsiębiorstwo Gospodarki Komunalnej i Mieszkaniowej w Sandomierzu Sp. z o.o.</w:t>
      </w:r>
    </w:p>
    <w:p w:rsidR="00D75B69" w:rsidRPr="00EB6189" w:rsidRDefault="00D75B69" w:rsidP="00D75B69">
      <w:pPr>
        <w:spacing w:after="0" w:line="240" w:lineRule="auto"/>
        <w:ind w:left="1701" w:hanging="1134"/>
        <w:rPr>
          <w:rFonts w:ascii="Times New Roman" w:hAnsi="Times New Roman" w:cs="Times New Roman"/>
        </w:rPr>
      </w:pPr>
      <w:r w:rsidRPr="00EB6189">
        <w:rPr>
          <w:rFonts w:ascii="Times New Roman" w:hAnsi="Times New Roman" w:cs="Times New Roman"/>
        </w:rPr>
        <w:t xml:space="preserve">Adres: </w:t>
      </w:r>
      <w:r w:rsidRPr="00EB6189">
        <w:rPr>
          <w:rFonts w:ascii="Times New Roman" w:hAnsi="Times New Roman" w:cs="Times New Roman"/>
        </w:rPr>
        <w:tab/>
        <w:t xml:space="preserve">27-600 Sandomierz; </w:t>
      </w:r>
      <w:r>
        <w:rPr>
          <w:rFonts w:ascii="Times New Roman" w:hAnsi="Times New Roman" w:cs="Times New Roman"/>
        </w:rPr>
        <w:t>u</w:t>
      </w:r>
      <w:r w:rsidRPr="00EB6189">
        <w:rPr>
          <w:rFonts w:ascii="Times New Roman" w:hAnsi="Times New Roman" w:cs="Times New Roman"/>
        </w:rPr>
        <w:t xml:space="preserve">l. </w:t>
      </w:r>
      <w:r>
        <w:rPr>
          <w:rFonts w:ascii="Times New Roman" w:hAnsi="Times New Roman" w:cs="Times New Roman"/>
        </w:rPr>
        <w:t>Przemysłowa</w:t>
      </w:r>
      <w:r w:rsidRPr="00EB6189">
        <w:rPr>
          <w:rFonts w:ascii="Times New Roman" w:hAnsi="Times New Roman" w:cs="Times New Roman"/>
        </w:rPr>
        <w:t xml:space="preserve"> </w:t>
      </w:r>
      <w:r>
        <w:rPr>
          <w:rFonts w:ascii="Times New Roman" w:hAnsi="Times New Roman" w:cs="Times New Roman"/>
        </w:rPr>
        <w:t>12</w:t>
      </w:r>
    </w:p>
    <w:p w:rsidR="00D75B69" w:rsidRPr="00EB6189" w:rsidRDefault="00D75B69" w:rsidP="00D75B69">
      <w:pPr>
        <w:spacing w:after="0" w:line="240" w:lineRule="auto"/>
        <w:ind w:left="1701" w:hanging="1134"/>
        <w:rPr>
          <w:rFonts w:ascii="Times New Roman" w:hAnsi="Times New Roman" w:cs="Times New Roman"/>
        </w:rPr>
      </w:pPr>
      <w:r w:rsidRPr="00EB6189">
        <w:rPr>
          <w:rFonts w:ascii="Times New Roman" w:hAnsi="Times New Roman" w:cs="Times New Roman"/>
        </w:rPr>
        <w:t>Telefon:</w:t>
      </w:r>
      <w:r w:rsidRPr="00EB6189">
        <w:rPr>
          <w:rFonts w:ascii="Times New Roman" w:hAnsi="Times New Roman" w:cs="Times New Roman"/>
        </w:rPr>
        <w:tab/>
        <w:t>(+48</w:t>
      </w:r>
      <w:r>
        <w:rPr>
          <w:rFonts w:ascii="Times New Roman" w:hAnsi="Times New Roman" w:cs="Times New Roman"/>
        </w:rPr>
        <w:t xml:space="preserve"> </w:t>
      </w:r>
      <w:r w:rsidRPr="00EB6189">
        <w:rPr>
          <w:rFonts w:ascii="Times New Roman" w:hAnsi="Times New Roman" w:cs="Times New Roman"/>
        </w:rPr>
        <w:t xml:space="preserve">15) </w:t>
      </w:r>
      <w:r>
        <w:rPr>
          <w:rFonts w:ascii="Times New Roman" w:hAnsi="Times New Roman" w:cs="Times New Roman"/>
        </w:rPr>
        <w:t>832</w:t>
      </w:r>
      <w:r w:rsidRPr="00EB6189">
        <w:rPr>
          <w:rFonts w:ascii="Times New Roman" w:hAnsi="Times New Roman" w:cs="Times New Roman"/>
        </w:rPr>
        <w:t>-</w:t>
      </w:r>
      <w:r>
        <w:rPr>
          <w:rFonts w:ascii="Times New Roman" w:hAnsi="Times New Roman" w:cs="Times New Roman"/>
        </w:rPr>
        <w:t>36</w:t>
      </w:r>
      <w:r w:rsidRPr="00EB6189">
        <w:rPr>
          <w:rFonts w:ascii="Times New Roman" w:hAnsi="Times New Roman" w:cs="Times New Roman"/>
        </w:rPr>
        <w:t>-</w:t>
      </w:r>
      <w:r>
        <w:rPr>
          <w:rFonts w:ascii="Times New Roman" w:hAnsi="Times New Roman" w:cs="Times New Roman"/>
        </w:rPr>
        <w:t>79</w:t>
      </w:r>
    </w:p>
    <w:p w:rsidR="00D75B69" w:rsidRPr="00EB6189" w:rsidRDefault="00D75B69" w:rsidP="00D75B69">
      <w:pPr>
        <w:spacing w:after="0" w:line="240" w:lineRule="auto"/>
        <w:ind w:left="1701" w:hanging="1134"/>
        <w:rPr>
          <w:rFonts w:ascii="Times New Roman" w:hAnsi="Times New Roman" w:cs="Times New Roman"/>
        </w:rPr>
      </w:pPr>
      <w:r w:rsidRPr="00EB6189">
        <w:rPr>
          <w:rFonts w:ascii="Times New Roman" w:hAnsi="Times New Roman" w:cs="Times New Roman"/>
        </w:rPr>
        <w:t>NIP: 864-</w:t>
      </w:r>
      <w:r>
        <w:rPr>
          <w:rFonts w:ascii="Times New Roman" w:hAnsi="Times New Roman" w:cs="Times New Roman"/>
        </w:rPr>
        <w:t>000</w:t>
      </w:r>
      <w:r w:rsidRPr="00EB6189">
        <w:rPr>
          <w:rFonts w:ascii="Times New Roman" w:hAnsi="Times New Roman" w:cs="Times New Roman"/>
        </w:rPr>
        <w:t>-</w:t>
      </w:r>
      <w:r>
        <w:rPr>
          <w:rFonts w:ascii="Times New Roman" w:hAnsi="Times New Roman" w:cs="Times New Roman"/>
        </w:rPr>
        <w:t>2</w:t>
      </w:r>
      <w:r w:rsidRPr="00EB6189">
        <w:rPr>
          <w:rFonts w:ascii="Times New Roman" w:hAnsi="Times New Roman" w:cs="Times New Roman"/>
        </w:rPr>
        <w:t>5-</w:t>
      </w:r>
      <w:r>
        <w:rPr>
          <w:rFonts w:ascii="Times New Roman" w:hAnsi="Times New Roman" w:cs="Times New Roman"/>
        </w:rPr>
        <w:t xml:space="preserve">49; REGON: </w:t>
      </w:r>
      <w:r>
        <w:rPr>
          <w:rFonts w:ascii="Times New Roman" w:eastAsia="Times New Roman" w:hAnsi="Times New Roman" w:cs="Times New Roman"/>
          <w:lang w:eastAsia="pl-PL"/>
        </w:rPr>
        <w:t>830338452</w:t>
      </w:r>
    </w:p>
    <w:p w:rsidR="00D75B69" w:rsidRPr="00EB6189" w:rsidRDefault="00D75B69" w:rsidP="00D75B69">
      <w:pPr>
        <w:spacing w:after="0" w:line="240" w:lineRule="auto"/>
        <w:ind w:left="1701" w:hanging="1134"/>
        <w:rPr>
          <w:rFonts w:ascii="Times New Roman" w:hAnsi="Times New Roman" w:cs="Times New Roman"/>
        </w:rPr>
      </w:pPr>
      <w:r w:rsidRPr="00EB6189">
        <w:rPr>
          <w:rFonts w:ascii="Times New Roman" w:hAnsi="Times New Roman" w:cs="Times New Roman"/>
        </w:rPr>
        <w:t>Adres do korespondencji: jw.</w:t>
      </w:r>
    </w:p>
    <w:p w:rsidR="00D75B69" w:rsidRPr="00EB6189" w:rsidRDefault="00D75B69" w:rsidP="00D75B69">
      <w:pPr>
        <w:spacing w:after="0" w:line="240" w:lineRule="auto"/>
        <w:ind w:left="567"/>
        <w:rPr>
          <w:rFonts w:ascii="Times New Roman" w:hAnsi="Times New Roman" w:cs="Times New Roman"/>
        </w:rPr>
      </w:pPr>
      <w:r w:rsidRPr="00EB6189">
        <w:rPr>
          <w:rFonts w:ascii="Times New Roman" w:hAnsi="Times New Roman" w:cs="Times New Roman"/>
        </w:rPr>
        <w:t>Godziny urzędowania:</w:t>
      </w:r>
      <w:r w:rsidRPr="0019721C">
        <w:rPr>
          <w:rFonts w:ascii="Times New Roman" w:hAnsi="Times New Roman" w:cs="Times New Roman"/>
        </w:rPr>
        <w:t xml:space="preserve"> </w:t>
      </w:r>
      <w:r>
        <w:rPr>
          <w:rFonts w:ascii="Times New Roman" w:hAnsi="Times New Roman" w:cs="Times New Roman"/>
        </w:rPr>
        <w:tab/>
      </w:r>
      <w:r w:rsidRPr="00EB6189">
        <w:rPr>
          <w:rFonts w:ascii="Times New Roman" w:hAnsi="Times New Roman" w:cs="Times New Roman"/>
        </w:rPr>
        <w:t xml:space="preserve">poniedziałek - piątek: </w:t>
      </w:r>
      <w:r>
        <w:rPr>
          <w:rFonts w:ascii="Times New Roman" w:hAnsi="Times New Roman" w:cs="Times New Roman"/>
        </w:rPr>
        <w:t>7</w:t>
      </w:r>
      <w:r w:rsidRPr="00EB6189">
        <w:rPr>
          <w:rFonts w:ascii="Times New Roman" w:hAnsi="Times New Roman" w:cs="Times New Roman"/>
        </w:rPr>
        <w:t>:00 – 1</w:t>
      </w:r>
      <w:r>
        <w:rPr>
          <w:rFonts w:ascii="Times New Roman" w:hAnsi="Times New Roman" w:cs="Times New Roman"/>
        </w:rPr>
        <w:t>5</w:t>
      </w:r>
      <w:r w:rsidRPr="00EB6189">
        <w:rPr>
          <w:rFonts w:ascii="Times New Roman" w:hAnsi="Times New Roman" w:cs="Times New Roman"/>
        </w:rPr>
        <w:t>:00</w:t>
      </w:r>
    </w:p>
    <w:p w:rsidR="00D75B69" w:rsidRPr="00ED280A" w:rsidRDefault="00D75B69" w:rsidP="00D75B69">
      <w:pPr>
        <w:spacing w:after="0" w:line="240" w:lineRule="auto"/>
        <w:ind w:left="2552" w:hanging="1985"/>
        <w:rPr>
          <w:rFonts w:ascii="Times New Roman" w:hAnsi="Times New Roman" w:cs="Times New Roman"/>
          <w:color w:val="0000FF"/>
        </w:rPr>
      </w:pPr>
      <w:r w:rsidRPr="00EB6189">
        <w:rPr>
          <w:rFonts w:ascii="Times New Roman" w:hAnsi="Times New Roman" w:cs="Times New Roman"/>
        </w:rPr>
        <w:t>Strona internetowa:</w:t>
      </w:r>
      <w:r w:rsidRPr="00EB6189">
        <w:rPr>
          <w:rFonts w:ascii="Times New Roman" w:hAnsi="Times New Roman" w:cs="Times New Roman"/>
        </w:rPr>
        <w:tab/>
      </w:r>
      <w:hyperlink r:id="rId11" w:history="1">
        <w:r w:rsidRPr="00ED280A">
          <w:rPr>
            <w:rStyle w:val="Hipercze"/>
            <w:rFonts w:ascii="Times New Roman" w:hAnsi="Times New Roman" w:cs="Times New Roman"/>
            <w:color w:val="0000FF"/>
          </w:rPr>
          <w:t>www.pgkim.sandomierz.pl</w:t>
        </w:r>
      </w:hyperlink>
    </w:p>
    <w:p w:rsidR="00D75B69" w:rsidRPr="00EB6189" w:rsidRDefault="00D75B69" w:rsidP="00D75B69">
      <w:pPr>
        <w:spacing w:after="0" w:line="240" w:lineRule="auto"/>
        <w:ind w:left="2552" w:hanging="1985"/>
        <w:rPr>
          <w:rFonts w:ascii="Times New Roman" w:hAnsi="Times New Roman" w:cs="Times New Roman"/>
          <w:caps/>
          <w:lang w:val="en-US"/>
        </w:rPr>
      </w:pPr>
      <w:r w:rsidRPr="00262240">
        <w:rPr>
          <w:rFonts w:ascii="Times New Roman" w:hAnsi="Times New Roman" w:cs="Times New Roman"/>
          <w:lang w:val="en-US"/>
        </w:rPr>
        <w:t xml:space="preserve">e-mail: </w:t>
      </w:r>
      <w:r w:rsidRPr="00262240">
        <w:rPr>
          <w:rFonts w:ascii="Times New Roman" w:hAnsi="Times New Roman" w:cs="Times New Roman"/>
          <w:lang w:val="en-US"/>
        </w:rPr>
        <w:tab/>
      </w:r>
      <w:hyperlink r:id="rId12" w:history="1">
        <w:r w:rsidRPr="00ED280A">
          <w:rPr>
            <w:rStyle w:val="Hipercze"/>
            <w:rFonts w:ascii="Times New Roman" w:hAnsi="Times New Roman" w:cs="Times New Roman"/>
            <w:color w:val="0000FF"/>
            <w:lang w:val="en-US"/>
          </w:rPr>
          <w:t>sekretariat@pgkim.nazwa.pl</w:t>
        </w:r>
      </w:hyperlink>
    </w:p>
    <w:p w:rsidR="00D75B69" w:rsidRPr="00EB6189" w:rsidRDefault="00E802C6" w:rsidP="00D75B69">
      <w:pPr>
        <w:spacing w:after="0" w:line="240" w:lineRule="auto"/>
        <w:rPr>
          <w:rFonts w:ascii="Times New Roman" w:hAnsi="Times New Roman" w:cs="Times New Roman"/>
          <w:caps/>
          <w:lang w:val="en-US"/>
        </w:rPr>
      </w:pPr>
      <w:r>
        <w:rPr>
          <w:rFonts w:ascii="Times New Roman" w:hAnsi="Times New Roman" w:cs="Times New Roman"/>
          <w:caps/>
          <w:lang w:val="en-US"/>
        </w:rPr>
        <w:t xml:space="preserve">           </w:t>
      </w:r>
    </w:p>
    <w:p w:rsidR="00D75B69" w:rsidRPr="00EB6189" w:rsidRDefault="00D75B69" w:rsidP="00D75B69">
      <w:pPr>
        <w:pStyle w:val="Akapitzlist"/>
        <w:numPr>
          <w:ilvl w:val="0"/>
          <w:numId w:val="2"/>
        </w:numPr>
        <w:tabs>
          <w:tab w:val="left" w:pos="567"/>
        </w:tabs>
        <w:spacing w:after="0" w:line="240" w:lineRule="auto"/>
        <w:ind w:left="567" w:hanging="567"/>
        <w:rPr>
          <w:rFonts w:ascii="Times New Roman" w:hAnsi="Times New Roman" w:cs="Times New Roman"/>
          <w:b/>
          <w:smallCaps/>
        </w:rPr>
      </w:pPr>
      <w:r w:rsidRPr="00EB6189">
        <w:rPr>
          <w:rFonts w:ascii="Times New Roman" w:hAnsi="Times New Roman" w:cs="Times New Roman"/>
          <w:b/>
          <w:smallCaps/>
        </w:rPr>
        <w:t>Pełnomocnik Zamawiającego:</w:t>
      </w:r>
    </w:p>
    <w:p w:rsidR="00D75B69" w:rsidRPr="00760444" w:rsidRDefault="00D75B69" w:rsidP="00D75B69">
      <w:pPr>
        <w:spacing w:after="0" w:line="240" w:lineRule="auto"/>
        <w:ind w:left="1701" w:hanging="1134"/>
        <w:rPr>
          <w:rFonts w:ascii="Times New Roman" w:hAnsi="Times New Roman" w:cs="Times New Roman"/>
        </w:rPr>
      </w:pPr>
      <w:r w:rsidRPr="00760444">
        <w:rPr>
          <w:rFonts w:ascii="Times New Roman" w:hAnsi="Times New Roman" w:cs="Times New Roman"/>
        </w:rPr>
        <w:t>Nazwa:</w:t>
      </w:r>
      <w:r w:rsidRPr="00760444">
        <w:rPr>
          <w:rFonts w:ascii="Times New Roman" w:hAnsi="Times New Roman" w:cs="Times New Roman"/>
        </w:rPr>
        <w:tab/>
        <w:t>Rożek Brokers Group Sp. z o. o.</w:t>
      </w:r>
    </w:p>
    <w:p w:rsidR="00D75B69" w:rsidRPr="008F5384" w:rsidRDefault="00D75B69" w:rsidP="00D75B69">
      <w:pPr>
        <w:spacing w:after="0" w:line="240" w:lineRule="auto"/>
        <w:ind w:left="1701" w:hanging="1134"/>
        <w:rPr>
          <w:rFonts w:ascii="Times New Roman" w:hAnsi="Times New Roman" w:cs="Times New Roman"/>
        </w:rPr>
      </w:pPr>
      <w:r w:rsidRPr="008F5384">
        <w:rPr>
          <w:rFonts w:ascii="Times New Roman" w:hAnsi="Times New Roman" w:cs="Times New Roman"/>
        </w:rPr>
        <w:t xml:space="preserve">Adres: </w:t>
      </w:r>
      <w:r w:rsidRPr="008F5384">
        <w:rPr>
          <w:rFonts w:ascii="Times New Roman" w:hAnsi="Times New Roman" w:cs="Times New Roman"/>
        </w:rPr>
        <w:tab/>
        <w:t>27-600 Sandomierz; ul. Dobkiewicza 22</w:t>
      </w:r>
    </w:p>
    <w:p w:rsidR="00D75B69" w:rsidRDefault="00D75B69" w:rsidP="00D75B69">
      <w:pPr>
        <w:widowControl w:val="0"/>
        <w:tabs>
          <w:tab w:val="left" w:pos="567"/>
        </w:tabs>
        <w:spacing w:after="0" w:line="240" w:lineRule="auto"/>
        <w:ind w:left="567"/>
        <w:jc w:val="both"/>
        <w:rPr>
          <w:rFonts w:ascii="Times New Roman" w:hAnsi="Times New Roman" w:cs="Times New Roman"/>
          <w:lang w:eastAsia="pl-PL"/>
        </w:rPr>
      </w:pPr>
      <w:r w:rsidRPr="008F5384">
        <w:rPr>
          <w:rFonts w:ascii="Times New Roman" w:hAnsi="Times New Roman" w:cs="Times New Roman"/>
          <w:lang w:eastAsia="pl-PL"/>
        </w:rPr>
        <w:t xml:space="preserve">Zezwolenie na prowadzenie działalności brokerskiej wydane przez </w:t>
      </w:r>
    </w:p>
    <w:p w:rsidR="00D75B69" w:rsidRPr="008F5384" w:rsidRDefault="00D75B69" w:rsidP="00D75B69">
      <w:pPr>
        <w:widowControl w:val="0"/>
        <w:tabs>
          <w:tab w:val="left" w:pos="567"/>
        </w:tabs>
        <w:spacing w:after="0" w:line="240" w:lineRule="auto"/>
        <w:ind w:left="567"/>
        <w:jc w:val="both"/>
        <w:rPr>
          <w:rFonts w:ascii="Times New Roman" w:hAnsi="Times New Roman" w:cs="Times New Roman"/>
        </w:rPr>
      </w:pPr>
      <w:r w:rsidRPr="008F5384">
        <w:rPr>
          <w:rFonts w:ascii="Times New Roman" w:hAnsi="Times New Roman" w:cs="Times New Roman"/>
          <w:lang w:eastAsia="pl-PL"/>
        </w:rPr>
        <w:t>Komisję</w:t>
      </w:r>
      <w:r w:rsidRPr="008F5384">
        <w:rPr>
          <w:rFonts w:ascii="Times New Roman" w:hAnsi="Times New Roman" w:cs="Times New Roman"/>
        </w:rPr>
        <w:t xml:space="preserve"> Nadzoru Finansowego nr 1896/13</w:t>
      </w:r>
    </w:p>
    <w:p w:rsidR="00D75B69" w:rsidRPr="008F5384" w:rsidRDefault="00D75B69" w:rsidP="00D75B69">
      <w:pPr>
        <w:spacing w:after="0" w:line="240" w:lineRule="auto"/>
        <w:ind w:left="1701" w:hanging="1134"/>
        <w:rPr>
          <w:rFonts w:ascii="Times New Roman" w:hAnsi="Times New Roman" w:cs="Times New Roman"/>
        </w:rPr>
      </w:pPr>
      <w:r w:rsidRPr="008F5384">
        <w:rPr>
          <w:rFonts w:ascii="Times New Roman" w:hAnsi="Times New Roman" w:cs="Times New Roman"/>
        </w:rPr>
        <w:t>NIP:  864-19-49-771, REGON: 260649940</w:t>
      </w:r>
    </w:p>
    <w:p w:rsidR="00D75B69" w:rsidRPr="008F5384" w:rsidRDefault="00D75B69" w:rsidP="00D75B69">
      <w:pPr>
        <w:spacing w:after="0" w:line="240" w:lineRule="auto"/>
        <w:ind w:left="1701" w:hanging="1134"/>
        <w:rPr>
          <w:rFonts w:ascii="Times New Roman" w:hAnsi="Times New Roman" w:cs="Times New Roman"/>
        </w:rPr>
      </w:pPr>
      <w:r w:rsidRPr="008F5384">
        <w:rPr>
          <w:rFonts w:ascii="Times New Roman" w:hAnsi="Times New Roman" w:cs="Times New Roman"/>
        </w:rPr>
        <w:t>Telefon:</w:t>
      </w:r>
      <w:r w:rsidRPr="008F5384">
        <w:rPr>
          <w:rFonts w:ascii="Times New Roman" w:hAnsi="Times New Roman" w:cs="Times New Roman"/>
        </w:rPr>
        <w:tab/>
        <w:t xml:space="preserve"> (+ 48) 519 688 </w:t>
      </w:r>
      <w:r>
        <w:rPr>
          <w:rFonts w:ascii="Times New Roman" w:hAnsi="Times New Roman" w:cs="Times New Roman"/>
        </w:rPr>
        <w:t>347</w:t>
      </w:r>
    </w:p>
    <w:p w:rsidR="00D75B69" w:rsidRPr="00EB6189" w:rsidRDefault="00D75B69" w:rsidP="00D75B69">
      <w:pPr>
        <w:spacing w:after="0" w:line="240" w:lineRule="auto"/>
        <w:ind w:left="1701" w:hanging="1134"/>
        <w:rPr>
          <w:rFonts w:ascii="Times New Roman" w:hAnsi="Times New Roman" w:cs="Times New Roman"/>
        </w:rPr>
      </w:pPr>
      <w:r w:rsidRPr="00EB6189">
        <w:rPr>
          <w:rFonts w:ascii="Times New Roman" w:hAnsi="Times New Roman" w:cs="Times New Roman"/>
        </w:rPr>
        <w:t>Adres do korespondencji: jw.</w:t>
      </w:r>
    </w:p>
    <w:p w:rsidR="00D75B69" w:rsidRPr="00EB6189" w:rsidRDefault="00D75B69" w:rsidP="00D75B69">
      <w:pPr>
        <w:spacing w:after="0" w:line="240" w:lineRule="auto"/>
        <w:ind w:left="2835" w:hanging="2268"/>
        <w:rPr>
          <w:rFonts w:ascii="Times New Roman" w:hAnsi="Times New Roman" w:cs="Times New Roman"/>
        </w:rPr>
      </w:pPr>
      <w:r w:rsidRPr="00EB6189">
        <w:rPr>
          <w:rFonts w:ascii="Times New Roman" w:hAnsi="Times New Roman" w:cs="Times New Roman"/>
        </w:rPr>
        <w:t xml:space="preserve">Godziny pracy: </w:t>
      </w:r>
      <w:r w:rsidRPr="00EB6189">
        <w:rPr>
          <w:rFonts w:ascii="Times New Roman" w:hAnsi="Times New Roman" w:cs="Times New Roman"/>
        </w:rPr>
        <w:tab/>
        <w:t>poniedziałek - piątek: 8:00 – 16:00</w:t>
      </w:r>
    </w:p>
    <w:p w:rsidR="00D75B69" w:rsidRPr="00EB6189" w:rsidRDefault="00D75B69" w:rsidP="00D75B69">
      <w:pPr>
        <w:spacing w:after="0" w:line="240" w:lineRule="auto"/>
        <w:ind w:left="567"/>
        <w:rPr>
          <w:rFonts w:ascii="Times New Roman" w:hAnsi="Times New Roman" w:cs="Times New Roman"/>
        </w:rPr>
      </w:pPr>
      <w:r w:rsidRPr="00EB6189">
        <w:rPr>
          <w:rFonts w:ascii="Times New Roman" w:hAnsi="Times New Roman" w:cs="Times New Roman"/>
        </w:rPr>
        <w:t>Strona internetowa:</w:t>
      </w:r>
      <w:r w:rsidRPr="00EB6189">
        <w:rPr>
          <w:rFonts w:ascii="Times New Roman" w:hAnsi="Times New Roman" w:cs="Times New Roman"/>
        </w:rPr>
        <w:tab/>
      </w:r>
      <w:hyperlink r:id="rId13" w:history="1">
        <w:r w:rsidRPr="00EB6189">
          <w:rPr>
            <w:rStyle w:val="Hipercze"/>
            <w:rFonts w:ascii="Times New Roman" w:hAnsi="Times New Roman" w:cs="Times New Roman"/>
          </w:rPr>
          <w:t>www.rozek.pl</w:t>
        </w:r>
      </w:hyperlink>
      <w:r w:rsidRPr="00EB6189">
        <w:rPr>
          <w:rFonts w:ascii="Times New Roman" w:hAnsi="Times New Roman" w:cs="Times New Roman"/>
        </w:rPr>
        <w:t xml:space="preserve"> </w:t>
      </w:r>
    </w:p>
    <w:p w:rsidR="00D75B69" w:rsidRPr="00262240" w:rsidRDefault="00D75B69" w:rsidP="00D75B69">
      <w:pPr>
        <w:spacing w:after="0" w:line="240" w:lineRule="auto"/>
        <w:ind w:left="2835" w:hanging="2268"/>
        <w:rPr>
          <w:rFonts w:ascii="Times New Roman" w:hAnsi="Times New Roman" w:cs="Times New Roman"/>
          <w:caps/>
          <w:lang w:val="en-US"/>
        </w:rPr>
      </w:pPr>
      <w:r w:rsidRPr="00262240">
        <w:rPr>
          <w:rFonts w:ascii="Times New Roman" w:hAnsi="Times New Roman" w:cs="Times New Roman"/>
          <w:lang w:val="en-US"/>
        </w:rPr>
        <w:t xml:space="preserve">e-mail: </w:t>
      </w:r>
      <w:r w:rsidRPr="00262240">
        <w:rPr>
          <w:rFonts w:ascii="Times New Roman" w:hAnsi="Times New Roman" w:cs="Times New Roman"/>
          <w:lang w:val="en-US"/>
        </w:rPr>
        <w:tab/>
      </w:r>
      <w:hyperlink r:id="rId14" w:history="1">
        <w:r w:rsidRPr="00604BBB">
          <w:rPr>
            <w:rStyle w:val="Hipercze"/>
            <w:rFonts w:ascii="Times New Roman" w:hAnsi="Times New Roman" w:cs="Times New Roman"/>
            <w:lang w:val="en-US"/>
          </w:rPr>
          <w:t>kancelaria@rozek.pl</w:t>
        </w:r>
      </w:hyperlink>
    </w:p>
    <w:p w:rsidR="00D75B69" w:rsidRDefault="00D75B69" w:rsidP="00D75B69">
      <w:pPr>
        <w:spacing w:after="0" w:line="240" w:lineRule="auto"/>
        <w:rPr>
          <w:rFonts w:ascii="Times New Roman" w:hAnsi="Times New Roman" w:cs="Times New Roman"/>
          <w:b/>
          <w:caps/>
          <w:lang w:val="en-US"/>
        </w:rPr>
      </w:pPr>
    </w:p>
    <w:p w:rsidR="00D75B69" w:rsidRPr="00262240" w:rsidRDefault="00D75B69" w:rsidP="00D75B69">
      <w:pPr>
        <w:spacing w:after="0" w:line="240" w:lineRule="auto"/>
        <w:rPr>
          <w:rFonts w:ascii="Times New Roman" w:hAnsi="Times New Roman" w:cs="Times New Roman"/>
          <w:b/>
          <w:caps/>
          <w:lang w:val="en-US"/>
        </w:rPr>
      </w:pPr>
    </w:p>
    <w:p w:rsidR="00D75B69" w:rsidRPr="00262240" w:rsidRDefault="00D75B69" w:rsidP="00D75B69">
      <w:pPr>
        <w:spacing w:after="0" w:line="240" w:lineRule="auto"/>
        <w:rPr>
          <w:rFonts w:ascii="Times New Roman" w:hAnsi="Times New Roman" w:cs="Times New Roman"/>
          <w:b/>
          <w:caps/>
          <w:lang w:val="en-US"/>
        </w:rPr>
      </w:pPr>
      <w:r w:rsidRPr="00262240">
        <w:rPr>
          <w:rFonts w:ascii="Times New Roman" w:hAnsi="Times New Roman" w:cs="Times New Roman"/>
          <w:b/>
          <w:caps/>
          <w:lang w:val="en-US"/>
        </w:rPr>
        <w:t>SŁOWNIK:</w:t>
      </w:r>
    </w:p>
    <w:p w:rsidR="00D75B69" w:rsidRDefault="00D75B69" w:rsidP="00D75B69">
      <w:pPr>
        <w:pStyle w:val="Akapitzlist"/>
        <w:numPr>
          <w:ilvl w:val="0"/>
          <w:numId w:val="29"/>
        </w:numPr>
        <w:spacing w:after="0" w:line="240" w:lineRule="auto"/>
        <w:ind w:hanging="359"/>
        <w:rPr>
          <w:rFonts w:ascii="Times New Roman" w:hAnsi="Times New Roman" w:cs="Times New Roman"/>
        </w:rPr>
      </w:pPr>
      <w:r w:rsidRPr="00F421E9">
        <w:rPr>
          <w:rFonts w:ascii="Times New Roman" w:hAnsi="Times New Roman" w:cs="Times New Roman"/>
        </w:rPr>
        <w:t>Zamawiający:</w:t>
      </w:r>
      <w:r>
        <w:rPr>
          <w:rFonts w:ascii="Times New Roman" w:hAnsi="Times New Roman" w:cs="Times New Roman"/>
        </w:rPr>
        <w:tab/>
        <w:t xml:space="preserve">Przedsiębiorstwo Gospodarki Komunalnej i Mieszkaniowej w Sandomierzu </w:t>
      </w:r>
      <w:r>
        <w:rPr>
          <w:rFonts w:ascii="Times New Roman" w:hAnsi="Times New Roman" w:cs="Times New Roman"/>
        </w:rPr>
        <w:br/>
        <w:t xml:space="preserve">                                Sp. z o.o.</w:t>
      </w:r>
    </w:p>
    <w:p w:rsidR="00D75B69" w:rsidRPr="00F421E9" w:rsidRDefault="00D75B69" w:rsidP="00D75B69">
      <w:pPr>
        <w:pStyle w:val="Akapitzlist"/>
        <w:numPr>
          <w:ilvl w:val="0"/>
          <w:numId w:val="29"/>
        </w:numPr>
        <w:spacing w:after="0" w:line="240" w:lineRule="auto"/>
        <w:rPr>
          <w:rFonts w:ascii="Times New Roman" w:hAnsi="Times New Roman" w:cs="Times New Roman"/>
        </w:rPr>
      </w:pPr>
      <w:r w:rsidRPr="00F421E9">
        <w:rPr>
          <w:rFonts w:ascii="Times New Roman" w:hAnsi="Times New Roman" w:cs="Times New Roman"/>
        </w:rPr>
        <w:t>Pełnomocnik:</w:t>
      </w:r>
      <w:r w:rsidRPr="00F421E9">
        <w:rPr>
          <w:rFonts w:ascii="Times New Roman" w:hAnsi="Times New Roman" w:cs="Times New Roman"/>
        </w:rPr>
        <w:tab/>
        <w:t xml:space="preserve">Rożek Brokers Group Sp. </w:t>
      </w:r>
      <w:r>
        <w:rPr>
          <w:rFonts w:ascii="Times New Roman" w:hAnsi="Times New Roman" w:cs="Times New Roman"/>
        </w:rPr>
        <w:t>z</w:t>
      </w:r>
      <w:r w:rsidRPr="00F421E9">
        <w:rPr>
          <w:rFonts w:ascii="Times New Roman" w:hAnsi="Times New Roman" w:cs="Times New Roman"/>
        </w:rPr>
        <w:t xml:space="preserve"> o.o.</w:t>
      </w:r>
    </w:p>
    <w:p w:rsidR="00D75B69" w:rsidRPr="00F421E9" w:rsidRDefault="00D75B69" w:rsidP="00D75B69">
      <w:pPr>
        <w:pStyle w:val="Akapitzlist"/>
        <w:numPr>
          <w:ilvl w:val="0"/>
          <w:numId w:val="29"/>
        </w:numPr>
        <w:spacing w:after="0" w:line="240" w:lineRule="auto"/>
        <w:rPr>
          <w:rFonts w:ascii="Times New Roman" w:hAnsi="Times New Roman" w:cs="Times New Roman"/>
        </w:rPr>
      </w:pPr>
      <w:r w:rsidRPr="00F421E9">
        <w:rPr>
          <w:rFonts w:ascii="Times New Roman" w:hAnsi="Times New Roman" w:cs="Times New Roman"/>
        </w:rPr>
        <w:t>SIWZ:</w:t>
      </w:r>
      <w:r>
        <w:rPr>
          <w:rFonts w:ascii="Times New Roman" w:hAnsi="Times New Roman" w:cs="Times New Roman"/>
        </w:rPr>
        <w:tab/>
      </w:r>
      <w:r>
        <w:rPr>
          <w:rFonts w:ascii="Times New Roman" w:hAnsi="Times New Roman" w:cs="Times New Roman"/>
        </w:rPr>
        <w:tab/>
      </w:r>
      <w:r w:rsidRPr="00F421E9">
        <w:rPr>
          <w:rFonts w:ascii="Times New Roman" w:hAnsi="Times New Roman" w:cs="Times New Roman"/>
        </w:rPr>
        <w:t>Specyfikacja istotnych warunków zamówienia</w:t>
      </w:r>
    </w:p>
    <w:p w:rsidR="00D75B69" w:rsidRPr="00F421E9" w:rsidRDefault="00D75B69" w:rsidP="00D75B69">
      <w:pPr>
        <w:pStyle w:val="Akapitzlist"/>
        <w:numPr>
          <w:ilvl w:val="0"/>
          <w:numId w:val="29"/>
        </w:numPr>
        <w:spacing w:after="0" w:line="240" w:lineRule="auto"/>
        <w:rPr>
          <w:rFonts w:ascii="Times New Roman" w:hAnsi="Times New Roman" w:cs="Times New Roman"/>
        </w:rPr>
      </w:pPr>
      <w:r w:rsidRPr="00F421E9">
        <w:rPr>
          <w:rFonts w:ascii="Times New Roman" w:hAnsi="Times New Roman" w:cs="Times New Roman"/>
        </w:rPr>
        <w:t>Ustawa Pzp</w:t>
      </w:r>
      <w:r>
        <w:rPr>
          <w:rFonts w:ascii="Times New Roman" w:hAnsi="Times New Roman" w:cs="Times New Roman"/>
        </w:rPr>
        <w:t>:</w:t>
      </w:r>
      <w:r>
        <w:rPr>
          <w:rFonts w:ascii="Times New Roman" w:hAnsi="Times New Roman" w:cs="Times New Roman"/>
        </w:rPr>
        <w:tab/>
      </w:r>
      <w:r w:rsidRPr="00F421E9">
        <w:rPr>
          <w:rFonts w:ascii="Times New Roman" w:hAnsi="Times New Roman" w:cs="Times New Roman"/>
        </w:rPr>
        <w:t>ustawa Prawo zamówień publicznych</w:t>
      </w:r>
    </w:p>
    <w:p w:rsidR="00D75B69" w:rsidRDefault="00D75B69" w:rsidP="00D75B69">
      <w:pPr>
        <w:spacing w:after="0" w:line="240" w:lineRule="auto"/>
        <w:jc w:val="center"/>
        <w:rPr>
          <w:rFonts w:ascii="Times New Roman" w:hAnsi="Times New Roman" w:cs="Times New Roman"/>
          <w:caps/>
          <w:u w:val="single"/>
        </w:rPr>
      </w:pPr>
    </w:p>
    <w:p w:rsidR="00D75B69" w:rsidRPr="00EB6189" w:rsidRDefault="00D75B69" w:rsidP="00D75B69">
      <w:pPr>
        <w:spacing w:after="0" w:line="240" w:lineRule="auto"/>
        <w:jc w:val="center"/>
        <w:rPr>
          <w:rFonts w:ascii="Times New Roman" w:hAnsi="Times New Roman" w:cs="Times New Roman"/>
          <w:caps/>
          <w:u w:val="single"/>
        </w:rPr>
      </w:pPr>
    </w:p>
    <w:p w:rsidR="00D75B69" w:rsidRPr="00075AE2" w:rsidRDefault="00D75B69" w:rsidP="00D75B69">
      <w:pPr>
        <w:pStyle w:val="Akapitzlist"/>
        <w:numPr>
          <w:ilvl w:val="0"/>
          <w:numId w:val="3"/>
        </w:numPr>
        <w:spacing w:after="0" w:line="240" w:lineRule="auto"/>
        <w:jc w:val="center"/>
        <w:rPr>
          <w:rFonts w:ascii="Times New Roman" w:hAnsi="Times New Roman" w:cs="Times New Roman"/>
          <w:b/>
          <w:caps/>
          <w:u w:val="single"/>
        </w:rPr>
      </w:pPr>
      <w:r w:rsidRPr="00075AE2">
        <w:rPr>
          <w:rFonts w:ascii="Times New Roman" w:hAnsi="Times New Roman" w:cs="Times New Roman"/>
          <w:b/>
          <w:caps/>
          <w:u w:val="single"/>
        </w:rPr>
        <w:t xml:space="preserve">Informacje o sposobie porozumiewania się Zamawiającego </w:t>
      </w:r>
      <w:r w:rsidRPr="00075AE2">
        <w:rPr>
          <w:rFonts w:ascii="Times New Roman" w:hAnsi="Times New Roman" w:cs="Times New Roman"/>
          <w:b/>
          <w:caps/>
          <w:u w:val="single"/>
        </w:rPr>
        <w:br/>
        <w:t>z wykonawcami oraz przekazywania oświadczeń lub dokumentów</w:t>
      </w:r>
    </w:p>
    <w:p w:rsidR="00D75B69" w:rsidRPr="00F52691" w:rsidRDefault="00D75B69" w:rsidP="00D75B69">
      <w:pPr>
        <w:spacing w:after="0" w:line="240" w:lineRule="auto"/>
        <w:jc w:val="center"/>
        <w:rPr>
          <w:rFonts w:ascii="Times New Roman" w:hAnsi="Times New Roman" w:cs="Times New Roman"/>
          <w:caps/>
          <w:u w:val="single"/>
        </w:rPr>
      </w:pPr>
    </w:p>
    <w:p w:rsidR="00D75B69" w:rsidRPr="00EB6189" w:rsidRDefault="00D75B69" w:rsidP="00D75B69">
      <w:pPr>
        <w:pStyle w:val="Akapitzlist"/>
        <w:numPr>
          <w:ilvl w:val="0"/>
          <w:numId w:val="30"/>
        </w:numPr>
        <w:spacing w:after="0" w:line="240" w:lineRule="auto"/>
        <w:ind w:left="426" w:hanging="426"/>
        <w:jc w:val="both"/>
        <w:rPr>
          <w:rFonts w:ascii="Times New Roman" w:hAnsi="Times New Roman" w:cs="Times New Roman"/>
        </w:rPr>
      </w:pPr>
      <w:r w:rsidRPr="00EB6189">
        <w:rPr>
          <w:rFonts w:ascii="Times New Roman" w:hAnsi="Times New Roman" w:cs="Times New Roman"/>
        </w:rPr>
        <w:t xml:space="preserve">Wszelkie oświadczenia, wnioski, zawiadomienia oraz informacje </w:t>
      </w:r>
      <w:r>
        <w:rPr>
          <w:rFonts w:ascii="Times New Roman" w:hAnsi="Times New Roman" w:cs="Times New Roman"/>
        </w:rPr>
        <w:t>Z</w:t>
      </w:r>
      <w:r w:rsidRPr="00EB6189">
        <w:rPr>
          <w:rFonts w:ascii="Times New Roman" w:hAnsi="Times New Roman" w:cs="Times New Roman"/>
        </w:rPr>
        <w:t xml:space="preserve">amawiający </w:t>
      </w:r>
      <w:r w:rsidRPr="00EB6189">
        <w:rPr>
          <w:rFonts w:ascii="Times New Roman" w:hAnsi="Times New Roman" w:cs="Times New Roman"/>
        </w:rPr>
        <w:br/>
        <w:t xml:space="preserve">i </w:t>
      </w:r>
      <w:r>
        <w:rPr>
          <w:rFonts w:ascii="Times New Roman" w:hAnsi="Times New Roman" w:cs="Times New Roman"/>
        </w:rPr>
        <w:t>W</w:t>
      </w:r>
      <w:r w:rsidRPr="00EB6189">
        <w:rPr>
          <w:rFonts w:ascii="Times New Roman" w:hAnsi="Times New Roman" w:cs="Times New Roman"/>
        </w:rPr>
        <w:t xml:space="preserve">ykonawcy przekazują w formie pisemnej lub drogą elektroniczną na adres </w:t>
      </w:r>
      <w:r w:rsidRPr="00EB6189">
        <w:rPr>
          <w:rFonts w:ascii="Times New Roman" w:hAnsi="Times New Roman" w:cs="Times New Roman"/>
        </w:rPr>
        <w:br/>
        <w:t xml:space="preserve">e-mail: </w:t>
      </w:r>
      <w:hyperlink r:id="rId15" w:history="1">
        <w:r w:rsidRPr="006C59BD">
          <w:rPr>
            <w:rStyle w:val="Hipercze"/>
            <w:rFonts w:ascii="Times New Roman" w:hAnsi="Times New Roman" w:cs="Times New Roman"/>
          </w:rPr>
          <w:t>sekretariat@pgkim.nazwa.pl</w:t>
        </w:r>
      </w:hyperlink>
      <w:r w:rsidRPr="006C59BD">
        <w:rPr>
          <w:rFonts w:ascii="Times New Roman" w:hAnsi="Times New Roman" w:cs="Times New Roman"/>
        </w:rPr>
        <w:t>.</w:t>
      </w:r>
    </w:p>
    <w:p w:rsidR="00D75B69" w:rsidRPr="00EB6189" w:rsidRDefault="00D75B69" w:rsidP="00D75B69">
      <w:pPr>
        <w:spacing w:after="0" w:line="240" w:lineRule="auto"/>
        <w:ind w:left="426" w:hanging="426"/>
        <w:jc w:val="both"/>
        <w:rPr>
          <w:rFonts w:ascii="Times New Roman" w:hAnsi="Times New Roman" w:cs="Times New Roman"/>
        </w:rPr>
      </w:pPr>
      <w:r w:rsidRPr="00EB6189">
        <w:rPr>
          <w:rFonts w:ascii="Times New Roman" w:hAnsi="Times New Roman" w:cs="Times New Roman"/>
        </w:rPr>
        <w:t>2.</w:t>
      </w:r>
      <w:r w:rsidRPr="00EB6189">
        <w:rPr>
          <w:rFonts w:ascii="Times New Roman" w:hAnsi="Times New Roman" w:cs="Times New Roman"/>
        </w:rPr>
        <w:tab/>
        <w:t xml:space="preserve">Jeżeli </w:t>
      </w:r>
      <w:r>
        <w:rPr>
          <w:rFonts w:ascii="Times New Roman" w:hAnsi="Times New Roman" w:cs="Times New Roman"/>
        </w:rPr>
        <w:t>Z</w:t>
      </w:r>
      <w:r w:rsidRPr="00EB6189">
        <w:rPr>
          <w:rFonts w:ascii="Times New Roman" w:hAnsi="Times New Roman" w:cs="Times New Roman"/>
        </w:rPr>
        <w:t xml:space="preserve">amawiający lub </w:t>
      </w:r>
      <w:r>
        <w:rPr>
          <w:rFonts w:ascii="Times New Roman" w:hAnsi="Times New Roman" w:cs="Times New Roman"/>
        </w:rPr>
        <w:t>W</w:t>
      </w:r>
      <w:r w:rsidRPr="00EB6189">
        <w:rPr>
          <w:rFonts w:ascii="Times New Roman" w:hAnsi="Times New Roman" w:cs="Times New Roman"/>
        </w:rPr>
        <w:t xml:space="preserve">ykonawca przekazuje oświadczenia, wnioski, zawiadomienia oraz informacje e-mail, każda ze </w:t>
      </w:r>
      <w:r>
        <w:rPr>
          <w:rFonts w:ascii="Times New Roman" w:hAnsi="Times New Roman" w:cs="Times New Roman"/>
        </w:rPr>
        <w:t>S</w:t>
      </w:r>
      <w:r w:rsidRPr="00EB6189">
        <w:rPr>
          <w:rFonts w:ascii="Times New Roman" w:hAnsi="Times New Roman" w:cs="Times New Roman"/>
        </w:rPr>
        <w:t>tron na żądanie drugiej, niezwłocznie potwierdza fakt ich otrzymania.</w:t>
      </w:r>
    </w:p>
    <w:p w:rsidR="00D75B69" w:rsidRPr="00EB6189" w:rsidRDefault="00D75B69" w:rsidP="00D75B69">
      <w:pPr>
        <w:spacing w:after="0" w:line="240" w:lineRule="auto"/>
        <w:ind w:left="426" w:hanging="426"/>
        <w:jc w:val="both"/>
        <w:rPr>
          <w:rFonts w:ascii="Times New Roman" w:hAnsi="Times New Roman" w:cs="Times New Roman"/>
        </w:rPr>
      </w:pPr>
      <w:r w:rsidRPr="00EB6189">
        <w:rPr>
          <w:rFonts w:ascii="Times New Roman" w:hAnsi="Times New Roman" w:cs="Times New Roman"/>
        </w:rPr>
        <w:t>3.</w:t>
      </w:r>
      <w:r w:rsidRPr="00EB6189">
        <w:rPr>
          <w:rFonts w:ascii="Times New Roman" w:hAnsi="Times New Roman" w:cs="Times New Roman"/>
        </w:rPr>
        <w:tab/>
        <w:t xml:space="preserve">W przypadku braku potwierdzenia otrzymania wiadomości przez </w:t>
      </w:r>
      <w:r>
        <w:rPr>
          <w:rFonts w:ascii="Times New Roman" w:hAnsi="Times New Roman" w:cs="Times New Roman"/>
        </w:rPr>
        <w:t>W</w:t>
      </w:r>
      <w:r w:rsidRPr="00EB6189">
        <w:rPr>
          <w:rFonts w:ascii="Times New Roman" w:hAnsi="Times New Roman" w:cs="Times New Roman"/>
        </w:rPr>
        <w:t xml:space="preserve">ykonawcę, </w:t>
      </w:r>
      <w:r>
        <w:rPr>
          <w:rFonts w:ascii="Times New Roman" w:hAnsi="Times New Roman" w:cs="Times New Roman"/>
        </w:rPr>
        <w:t>Z</w:t>
      </w:r>
      <w:r w:rsidRPr="00EB6189">
        <w:rPr>
          <w:rFonts w:ascii="Times New Roman" w:hAnsi="Times New Roman" w:cs="Times New Roman"/>
        </w:rPr>
        <w:t xml:space="preserve">amawiający domniemywać będzie, iż pismo wysłane przez </w:t>
      </w:r>
      <w:r>
        <w:rPr>
          <w:rFonts w:ascii="Times New Roman" w:hAnsi="Times New Roman" w:cs="Times New Roman"/>
        </w:rPr>
        <w:t>Z</w:t>
      </w:r>
      <w:r w:rsidRPr="00EB6189">
        <w:rPr>
          <w:rFonts w:ascii="Times New Roman" w:hAnsi="Times New Roman" w:cs="Times New Roman"/>
        </w:rPr>
        <w:t xml:space="preserve">amawiającego </w:t>
      </w:r>
      <w:r>
        <w:rPr>
          <w:rFonts w:ascii="Times New Roman" w:hAnsi="Times New Roman" w:cs="Times New Roman"/>
        </w:rPr>
        <w:t xml:space="preserve">na </w:t>
      </w:r>
      <w:r w:rsidRPr="00EB6189">
        <w:rPr>
          <w:rFonts w:ascii="Times New Roman" w:hAnsi="Times New Roman" w:cs="Times New Roman"/>
        </w:rPr>
        <w:t xml:space="preserve">adres e-mail podany przez </w:t>
      </w:r>
      <w:r>
        <w:rPr>
          <w:rFonts w:ascii="Times New Roman" w:hAnsi="Times New Roman" w:cs="Times New Roman"/>
        </w:rPr>
        <w:t>W</w:t>
      </w:r>
      <w:r w:rsidRPr="00EB6189">
        <w:rPr>
          <w:rFonts w:ascii="Times New Roman" w:hAnsi="Times New Roman" w:cs="Times New Roman"/>
        </w:rPr>
        <w:t xml:space="preserve">ykonawcę zostało mu doręczone w sposób umożliwiający zapoznanie się </w:t>
      </w:r>
      <w:r>
        <w:rPr>
          <w:rFonts w:ascii="Times New Roman" w:hAnsi="Times New Roman" w:cs="Times New Roman"/>
        </w:rPr>
        <w:t>W</w:t>
      </w:r>
      <w:r w:rsidRPr="00EB6189">
        <w:rPr>
          <w:rFonts w:ascii="Times New Roman" w:hAnsi="Times New Roman" w:cs="Times New Roman"/>
        </w:rPr>
        <w:t>ykonawcy z treścią pisma.</w:t>
      </w:r>
    </w:p>
    <w:p w:rsidR="00D75B69" w:rsidRPr="00EB6189" w:rsidRDefault="00D75B69" w:rsidP="00D75B69">
      <w:pPr>
        <w:spacing w:after="0" w:line="240" w:lineRule="auto"/>
        <w:ind w:left="426" w:hanging="426"/>
        <w:jc w:val="both"/>
        <w:rPr>
          <w:rFonts w:ascii="Times New Roman" w:hAnsi="Times New Roman" w:cs="Times New Roman"/>
        </w:rPr>
      </w:pPr>
      <w:r w:rsidRPr="00E4705D">
        <w:rPr>
          <w:rFonts w:ascii="Times New Roman" w:hAnsi="Times New Roman" w:cs="Times New Roman"/>
        </w:rPr>
        <w:t>4.</w:t>
      </w:r>
      <w:r w:rsidRPr="00E4705D">
        <w:rPr>
          <w:rFonts w:ascii="Times New Roman" w:hAnsi="Times New Roman" w:cs="Times New Roman"/>
        </w:rPr>
        <w:tab/>
        <w:t>Osobami uprawnionymi do porozumiewania się z Wykonawcami w imieniu Zamawiającego są:</w:t>
      </w:r>
    </w:p>
    <w:p w:rsidR="00D75B69" w:rsidRPr="00EB6189" w:rsidRDefault="00D75B69" w:rsidP="00D75B69">
      <w:pPr>
        <w:pStyle w:val="Akapitzlist"/>
        <w:numPr>
          <w:ilvl w:val="0"/>
          <w:numId w:val="4"/>
        </w:numPr>
        <w:spacing w:after="0" w:line="240" w:lineRule="auto"/>
        <w:jc w:val="both"/>
        <w:rPr>
          <w:rFonts w:ascii="Times New Roman" w:hAnsi="Times New Roman" w:cs="Times New Roman"/>
        </w:rPr>
      </w:pPr>
      <w:r w:rsidRPr="00EB6189">
        <w:rPr>
          <w:rFonts w:ascii="Times New Roman" w:hAnsi="Times New Roman" w:cs="Times New Roman"/>
        </w:rPr>
        <w:t>w sprawach procedury przetargowej:</w:t>
      </w:r>
    </w:p>
    <w:p w:rsidR="00D75B69" w:rsidRPr="00EB6189" w:rsidRDefault="00D75B69" w:rsidP="00D75B69">
      <w:pPr>
        <w:pStyle w:val="Akapitzlist"/>
        <w:numPr>
          <w:ilvl w:val="0"/>
          <w:numId w:val="5"/>
        </w:numPr>
        <w:spacing w:after="0" w:line="240" w:lineRule="auto"/>
        <w:jc w:val="both"/>
        <w:rPr>
          <w:rFonts w:ascii="Times New Roman" w:hAnsi="Times New Roman" w:cs="Times New Roman"/>
          <w:b/>
        </w:rPr>
      </w:pPr>
      <w:r>
        <w:rPr>
          <w:rFonts w:ascii="Times New Roman" w:hAnsi="Times New Roman" w:cs="Times New Roman"/>
          <w:b/>
        </w:rPr>
        <w:t>Dariusz Kozieja</w:t>
      </w:r>
      <w:r w:rsidRPr="00EB6189">
        <w:rPr>
          <w:rFonts w:ascii="Times New Roman" w:hAnsi="Times New Roman" w:cs="Times New Roman"/>
          <w:b/>
        </w:rPr>
        <w:t xml:space="preserve"> tel. </w:t>
      </w:r>
      <w:r>
        <w:rPr>
          <w:rFonts w:ascii="Times New Roman" w:hAnsi="Times New Roman" w:cs="Times New Roman"/>
          <w:b/>
        </w:rPr>
        <w:t>+</w:t>
      </w:r>
      <w:r w:rsidRPr="00F64271">
        <w:rPr>
          <w:rFonts w:ascii="Times New Roman" w:hAnsi="Times New Roman" w:cs="Times New Roman"/>
          <w:bCs/>
        </w:rPr>
        <w:t>48 530 406 509</w:t>
      </w:r>
    </w:p>
    <w:p w:rsidR="00D75B69" w:rsidRPr="001C5173" w:rsidRDefault="00D75B69" w:rsidP="00D75B69">
      <w:pPr>
        <w:pStyle w:val="Akapitzlist"/>
        <w:numPr>
          <w:ilvl w:val="0"/>
          <w:numId w:val="5"/>
        </w:numPr>
        <w:spacing w:after="0" w:line="240" w:lineRule="auto"/>
        <w:jc w:val="both"/>
        <w:rPr>
          <w:rFonts w:ascii="Times New Roman" w:hAnsi="Times New Roman" w:cs="Times New Roman"/>
          <w:b/>
        </w:rPr>
      </w:pPr>
      <w:r>
        <w:rPr>
          <w:rFonts w:ascii="Times New Roman" w:hAnsi="Times New Roman" w:cs="Times New Roman"/>
          <w:b/>
        </w:rPr>
        <w:t>Renata Dobroch</w:t>
      </w:r>
      <w:r w:rsidRPr="00EB6189">
        <w:rPr>
          <w:rFonts w:ascii="Times New Roman" w:hAnsi="Times New Roman" w:cs="Times New Roman"/>
          <w:b/>
        </w:rPr>
        <w:t xml:space="preserve"> tel. </w:t>
      </w:r>
      <w:r w:rsidRPr="00F64271">
        <w:rPr>
          <w:rFonts w:ascii="Times New Roman" w:hAnsi="Times New Roman" w:cs="Times New Roman"/>
          <w:bCs/>
        </w:rPr>
        <w:t>+48 668 008 574</w:t>
      </w:r>
      <w:r w:rsidRPr="00EB6189">
        <w:rPr>
          <w:rFonts w:ascii="Times New Roman" w:hAnsi="Times New Roman" w:cs="Times New Roman"/>
          <w:b/>
        </w:rPr>
        <w:t xml:space="preserve"> </w:t>
      </w:r>
    </w:p>
    <w:p w:rsidR="00D75B69" w:rsidRPr="00EB6189" w:rsidRDefault="00D75B69" w:rsidP="00D75B69">
      <w:pPr>
        <w:pStyle w:val="Akapitzlist"/>
        <w:numPr>
          <w:ilvl w:val="0"/>
          <w:numId w:val="4"/>
        </w:numPr>
        <w:spacing w:after="0" w:line="240" w:lineRule="auto"/>
        <w:jc w:val="both"/>
        <w:rPr>
          <w:rFonts w:ascii="Times New Roman" w:hAnsi="Times New Roman" w:cs="Times New Roman"/>
        </w:rPr>
      </w:pPr>
      <w:r w:rsidRPr="00EB6189">
        <w:rPr>
          <w:rFonts w:ascii="Times New Roman" w:hAnsi="Times New Roman" w:cs="Times New Roman"/>
        </w:rPr>
        <w:t>w sprawach związanych z przedmiotem zamówienia:</w:t>
      </w:r>
    </w:p>
    <w:p w:rsidR="00D75B69" w:rsidRPr="00EB6189" w:rsidRDefault="00D75B69" w:rsidP="00D75B69">
      <w:pPr>
        <w:spacing w:after="0" w:line="240" w:lineRule="auto"/>
        <w:ind w:left="774"/>
        <w:jc w:val="both"/>
        <w:rPr>
          <w:rFonts w:ascii="Times New Roman" w:hAnsi="Times New Roman" w:cs="Times New Roman"/>
          <w:b/>
        </w:rPr>
      </w:pPr>
      <w:r w:rsidRPr="00EB6189">
        <w:rPr>
          <w:rFonts w:ascii="Times New Roman" w:hAnsi="Times New Roman" w:cs="Times New Roman"/>
          <w:b/>
        </w:rPr>
        <w:t>Pełnomocnik Zamawiającego:</w:t>
      </w:r>
    </w:p>
    <w:p w:rsidR="00D75B69" w:rsidRPr="008F5384" w:rsidRDefault="00D75B69" w:rsidP="00D75B69">
      <w:pPr>
        <w:pStyle w:val="Akapitzlist"/>
        <w:numPr>
          <w:ilvl w:val="0"/>
          <w:numId w:val="6"/>
        </w:numPr>
        <w:spacing w:after="0" w:line="240" w:lineRule="auto"/>
        <w:ind w:left="1134"/>
        <w:jc w:val="both"/>
        <w:rPr>
          <w:rFonts w:ascii="Times New Roman" w:hAnsi="Times New Roman" w:cs="Times New Roman"/>
          <w:lang w:val="en-US"/>
        </w:rPr>
      </w:pPr>
      <w:r w:rsidRPr="008F5384">
        <w:rPr>
          <w:rFonts w:ascii="Times New Roman" w:hAnsi="Times New Roman" w:cs="Times New Roman"/>
          <w:b/>
          <w:lang w:val="en-US"/>
        </w:rPr>
        <w:t xml:space="preserve">Bernard Rożek, </w:t>
      </w:r>
      <w:r w:rsidRPr="008F5384">
        <w:rPr>
          <w:rFonts w:ascii="Times New Roman" w:hAnsi="Times New Roman" w:cs="Times New Roman"/>
          <w:lang w:val="en-US"/>
        </w:rPr>
        <w:t>tel. +48 604 451 632;</w:t>
      </w:r>
      <w:r>
        <w:rPr>
          <w:rFonts w:ascii="Times New Roman" w:hAnsi="Times New Roman" w:cs="Times New Roman"/>
          <w:b/>
          <w:lang w:val="en-US"/>
        </w:rPr>
        <w:t xml:space="preserve"> </w:t>
      </w:r>
      <w:r w:rsidRPr="008F5384">
        <w:rPr>
          <w:rFonts w:ascii="Times New Roman" w:hAnsi="Times New Roman" w:cs="Times New Roman"/>
          <w:lang w:val="en-US"/>
        </w:rPr>
        <w:t xml:space="preserve">e-mail: </w:t>
      </w:r>
      <w:hyperlink r:id="rId16" w:history="1">
        <w:r w:rsidRPr="006B7695">
          <w:rPr>
            <w:rStyle w:val="Hipercze"/>
            <w:rFonts w:ascii="Times New Roman" w:hAnsi="Times New Roman" w:cs="Times New Roman"/>
            <w:lang w:val="en-US"/>
          </w:rPr>
          <w:t>kancelaria@rozek.pl</w:t>
        </w:r>
      </w:hyperlink>
      <w:r>
        <w:rPr>
          <w:rFonts w:ascii="Times New Roman" w:hAnsi="Times New Roman" w:cs="Times New Roman"/>
          <w:lang w:val="en-US"/>
        </w:rPr>
        <w:t xml:space="preserve"> </w:t>
      </w:r>
    </w:p>
    <w:p w:rsidR="00D75B69" w:rsidRPr="00EF57E5" w:rsidRDefault="00D75B69" w:rsidP="00D75B69">
      <w:pPr>
        <w:pStyle w:val="Akapitzlist"/>
        <w:numPr>
          <w:ilvl w:val="0"/>
          <w:numId w:val="6"/>
        </w:numPr>
        <w:spacing w:after="0" w:line="240" w:lineRule="auto"/>
        <w:ind w:left="1134"/>
        <w:jc w:val="both"/>
        <w:rPr>
          <w:rFonts w:ascii="Times New Roman" w:hAnsi="Times New Roman" w:cs="Times New Roman"/>
          <w:b/>
          <w:lang w:val="en-US"/>
        </w:rPr>
      </w:pPr>
      <w:r w:rsidRPr="00760444">
        <w:rPr>
          <w:rFonts w:ascii="Times New Roman" w:hAnsi="Times New Roman" w:cs="Times New Roman"/>
          <w:b/>
          <w:lang w:val="en-US"/>
        </w:rPr>
        <w:t>Agata Pawlica</w:t>
      </w:r>
      <w:r w:rsidRPr="00760444">
        <w:rPr>
          <w:rFonts w:ascii="Times New Roman" w:hAnsi="Times New Roman" w:cs="Times New Roman"/>
          <w:lang w:val="en-US"/>
        </w:rPr>
        <w:t xml:space="preserve"> tel. </w:t>
      </w:r>
      <w:r w:rsidRPr="00EF57E5">
        <w:rPr>
          <w:rFonts w:ascii="Times New Roman" w:hAnsi="Times New Roman" w:cs="Times New Roman"/>
          <w:lang w:val="en-US"/>
        </w:rPr>
        <w:t xml:space="preserve">+48 519 688 347; e-mail: </w:t>
      </w:r>
      <w:hyperlink r:id="rId17" w:history="1">
        <w:r w:rsidRPr="00EF57E5">
          <w:rPr>
            <w:rStyle w:val="Hipercze"/>
            <w:rFonts w:ascii="Times New Roman" w:hAnsi="Times New Roman" w:cs="Times New Roman"/>
            <w:lang w:val="en-US"/>
          </w:rPr>
          <w:t>apawlica@rozek.pl</w:t>
        </w:r>
      </w:hyperlink>
    </w:p>
    <w:p w:rsidR="00D75B69" w:rsidRPr="00EF57E5" w:rsidRDefault="00D75B69" w:rsidP="00D75B69">
      <w:pPr>
        <w:spacing w:after="0" w:line="240" w:lineRule="auto"/>
        <w:ind w:left="567" w:hanging="567"/>
        <w:rPr>
          <w:rFonts w:ascii="Times New Roman" w:hAnsi="Times New Roman" w:cs="Times New Roman"/>
          <w:b/>
          <w:caps/>
          <w:lang w:val="en-US"/>
        </w:rPr>
      </w:pPr>
    </w:p>
    <w:p w:rsidR="00D75B69" w:rsidRPr="00075AE2" w:rsidRDefault="00D75B69" w:rsidP="00D75B69">
      <w:pPr>
        <w:pStyle w:val="Akapitzlist"/>
        <w:numPr>
          <w:ilvl w:val="0"/>
          <w:numId w:val="3"/>
        </w:numPr>
        <w:spacing w:after="0" w:line="240" w:lineRule="auto"/>
        <w:jc w:val="center"/>
        <w:rPr>
          <w:rFonts w:ascii="Times New Roman" w:hAnsi="Times New Roman" w:cs="Times New Roman"/>
          <w:b/>
          <w:caps/>
          <w:u w:val="single"/>
        </w:rPr>
      </w:pPr>
      <w:r w:rsidRPr="00075AE2">
        <w:rPr>
          <w:rFonts w:ascii="Times New Roman" w:hAnsi="Times New Roman" w:cs="Times New Roman"/>
          <w:b/>
          <w:caps/>
          <w:u w:val="single"/>
        </w:rPr>
        <w:t>Tryb udzielenia zamówienia</w:t>
      </w:r>
    </w:p>
    <w:p w:rsidR="00D75B69" w:rsidRPr="00EB6189" w:rsidRDefault="00D75B69" w:rsidP="00D75B69">
      <w:pPr>
        <w:tabs>
          <w:tab w:val="left" w:pos="1590"/>
        </w:tabs>
        <w:spacing w:after="0" w:line="240" w:lineRule="auto"/>
        <w:jc w:val="both"/>
        <w:rPr>
          <w:rFonts w:ascii="Times New Roman" w:hAnsi="Times New Roman" w:cs="Times New Roman"/>
          <w:caps/>
        </w:rPr>
      </w:pPr>
      <w:r w:rsidRPr="00EB6189">
        <w:rPr>
          <w:rFonts w:ascii="Times New Roman" w:hAnsi="Times New Roman" w:cs="Times New Roman"/>
          <w:caps/>
        </w:rPr>
        <w:tab/>
      </w:r>
    </w:p>
    <w:p w:rsidR="00D75B69" w:rsidRDefault="00D75B69" w:rsidP="00D75B69">
      <w:pPr>
        <w:pStyle w:val="Akapitzlist"/>
        <w:numPr>
          <w:ilvl w:val="0"/>
          <w:numId w:val="7"/>
        </w:numPr>
        <w:spacing w:after="0" w:line="240" w:lineRule="auto"/>
        <w:ind w:left="426" w:hanging="426"/>
        <w:jc w:val="both"/>
        <w:rPr>
          <w:rFonts w:ascii="Times New Roman" w:hAnsi="Times New Roman" w:cs="Times New Roman"/>
        </w:rPr>
      </w:pPr>
      <w:r w:rsidRPr="00EB6189">
        <w:rPr>
          <w:rFonts w:ascii="Times New Roman" w:hAnsi="Times New Roman" w:cs="Times New Roman"/>
        </w:rPr>
        <w:t xml:space="preserve">Niniejsze </w:t>
      </w:r>
      <w:r>
        <w:rPr>
          <w:rFonts w:ascii="Times New Roman" w:hAnsi="Times New Roman" w:cs="Times New Roman"/>
        </w:rPr>
        <w:t xml:space="preserve">postępowanie o udzielenie zamówienia publicznego na usługę, prowadzone jest w trybie przetargu nieograniczonego na podstawie ustawy z dnia 29 stycznia 2004 r. – Prawo Zamówień Publicznych (t.j. </w:t>
      </w:r>
      <w:r w:rsidRPr="00075AE2">
        <w:rPr>
          <w:rFonts w:ascii="Times New Roman" w:hAnsi="Times New Roman" w:cs="Times New Roman"/>
        </w:rPr>
        <w:t>Dz.U. z 2019 r. poz. 1843</w:t>
      </w:r>
      <w:r>
        <w:rPr>
          <w:rFonts w:ascii="Times New Roman" w:hAnsi="Times New Roman" w:cs="Times New Roman"/>
        </w:rPr>
        <w:t>) zwaną dalej „Ustawą Pzp”.</w:t>
      </w:r>
    </w:p>
    <w:p w:rsidR="00D75B69" w:rsidRPr="00DE266F" w:rsidRDefault="00D75B69" w:rsidP="00D75B69">
      <w:pPr>
        <w:pStyle w:val="Akapitzlist"/>
        <w:numPr>
          <w:ilvl w:val="0"/>
          <w:numId w:val="7"/>
        </w:numPr>
        <w:spacing w:after="0" w:line="240" w:lineRule="auto"/>
        <w:ind w:left="426" w:hanging="426"/>
        <w:jc w:val="both"/>
        <w:rPr>
          <w:rFonts w:ascii="Times New Roman" w:hAnsi="Times New Roman" w:cs="Times New Roman"/>
        </w:rPr>
      </w:pPr>
      <w:r w:rsidRPr="00097D92">
        <w:rPr>
          <w:rFonts w:ascii="Times New Roman" w:hAnsi="Times New Roman" w:cs="Times New Roman"/>
        </w:rPr>
        <w:t xml:space="preserve">Postępowanie dotyczy zamówienia o wartości niższej </w:t>
      </w:r>
      <w:r w:rsidRPr="001C5173">
        <w:rPr>
          <w:rFonts w:ascii="Times New Roman" w:hAnsi="Times New Roman" w:cs="Times New Roman"/>
        </w:rPr>
        <w:t>niż</w:t>
      </w:r>
      <w:r w:rsidRPr="00097D92">
        <w:rPr>
          <w:rFonts w:ascii="Times New Roman" w:hAnsi="Times New Roman" w:cs="Times New Roman"/>
        </w:rPr>
        <w:t xml:space="preserve"> kwota określona przepisach wydanych na podstawie art. 11 ust. 8 Ustawy Pzp, tj. poniżej kwoty </w:t>
      </w:r>
      <w:r w:rsidRPr="00DE266F">
        <w:rPr>
          <w:rFonts w:ascii="Times New Roman" w:hAnsi="Times New Roman" w:cs="Times New Roman"/>
        </w:rPr>
        <w:t>214.000 euro.</w:t>
      </w:r>
    </w:p>
    <w:p w:rsidR="00D75B69" w:rsidRDefault="00D75B69" w:rsidP="00D75B69">
      <w:pPr>
        <w:pStyle w:val="Akapitzlist"/>
        <w:numPr>
          <w:ilvl w:val="0"/>
          <w:numId w:val="7"/>
        </w:numPr>
        <w:spacing w:after="0" w:line="240" w:lineRule="auto"/>
        <w:ind w:left="426" w:hanging="426"/>
        <w:jc w:val="both"/>
        <w:rPr>
          <w:rFonts w:ascii="Times New Roman" w:hAnsi="Times New Roman" w:cs="Times New Roman"/>
        </w:rPr>
      </w:pPr>
      <w:r>
        <w:rPr>
          <w:rFonts w:ascii="Times New Roman" w:hAnsi="Times New Roman" w:cs="Times New Roman"/>
        </w:rPr>
        <w:t>Zamawiający zgodnie z ar. 24 aa Ustawy Pzp, przewiduje możliwość w pierwszej kolejności dokonania oceny ofert, a następnie zbadania czy Wykonawca, którego oferta została oceniona jako najkorzystniejsza nie podlega wykluczeniu oraz spełnia warunki udziału w postępowaniu.</w:t>
      </w:r>
    </w:p>
    <w:p w:rsidR="00D75B69" w:rsidRDefault="00D75B69" w:rsidP="00D75B69">
      <w:pPr>
        <w:spacing w:after="0" w:line="240" w:lineRule="auto"/>
        <w:rPr>
          <w:rFonts w:ascii="Times New Roman" w:hAnsi="Times New Roman" w:cs="Times New Roman"/>
          <w:caps/>
        </w:rPr>
      </w:pPr>
    </w:p>
    <w:p w:rsidR="00D75B69" w:rsidRPr="00097D92" w:rsidRDefault="00D75B69" w:rsidP="00D75B69">
      <w:pPr>
        <w:pStyle w:val="Akapitzlist"/>
        <w:numPr>
          <w:ilvl w:val="0"/>
          <w:numId w:val="3"/>
        </w:numPr>
        <w:spacing w:after="0" w:line="240" w:lineRule="auto"/>
        <w:jc w:val="center"/>
        <w:rPr>
          <w:rFonts w:ascii="Times New Roman" w:hAnsi="Times New Roman" w:cs="Times New Roman"/>
          <w:b/>
          <w:caps/>
          <w:u w:val="single"/>
        </w:rPr>
      </w:pPr>
      <w:r w:rsidRPr="00097D92">
        <w:rPr>
          <w:rFonts w:ascii="Times New Roman" w:hAnsi="Times New Roman" w:cs="Times New Roman"/>
          <w:b/>
          <w:caps/>
          <w:u w:val="single"/>
        </w:rPr>
        <w:t>opis przedmiotu zamówienia</w:t>
      </w:r>
    </w:p>
    <w:p w:rsidR="00D75B69" w:rsidRDefault="00D75B69" w:rsidP="00D75B69">
      <w:pPr>
        <w:tabs>
          <w:tab w:val="left" w:pos="1590"/>
        </w:tabs>
        <w:spacing w:after="0" w:line="240" w:lineRule="auto"/>
        <w:jc w:val="both"/>
        <w:rPr>
          <w:rFonts w:ascii="Times New Roman" w:hAnsi="Times New Roman" w:cs="Times New Roman"/>
          <w:caps/>
        </w:rPr>
      </w:pPr>
    </w:p>
    <w:p w:rsidR="00D75B69" w:rsidRDefault="00D75B69" w:rsidP="00D75B69">
      <w:pPr>
        <w:spacing w:after="0" w:line="240" w:lineRule="auto"/>
        <w:ind w:left="1560" w:hanging="1134"/>
        <w:jc w:val="both"/>
        <w:rPr>
          <w:rFonts w:ascii="Times New Roman" w:hAnsi="Times New Roman" w:cs="Times New Roman"/>
          <w:b/>
        </w:rPr>
      </w:pPr>
      <w:r>
        <w:rPr>
          <w:rFonts w:ascii="Times New Roman" w:hAnsi="Times New Roman" w:cs="Times New Roman"/>
          <w:b/>
        </w:rPr>
        <w:t>Kompleksowe u</w:t>
      </w:r>
      <w:r w:rsidRPr="008805DF">
        <w:rPr>
          <w:rFonts w:ascii="Times New Roman" w:hAnsi="Times New Roman" w:cs="Times New Roman"/>
          <w:b/>
        </w:rPr>
        <w:t xml:space="preserve">bezpieczenie </w:t>
      </w:r>
      <w:r>
        <w:rPr>
          <w:rFonts w:ascii="Times New Roman" w:hAnsi="Times New Roman" w:cs="Times New Roman"/>
          <w:b/>
        </w:rPr>
        <w:t xml:space="preserve">mienia i </w:t>
      </w:r>
      <w:r w:rsidRPr="008805DF">
        <w:rPr>
          <w:rFonts w:ascii="Times New Roman" w:hAnsi="Times New Roman" w:cs="Times New Roman"/>
          <w:b/>
        </w:rPr>
        <w:t xml:space="preserve">odpowiedzialności cywilnej </w:t>
      </w:r>
      <w:r>
        <w:rPr>
          <w:rFonts w:ascii="Times New Roman" w:hAnsi="Times New Roman" w:cs="Times New Roman"/>
          <w:b/>
        </w:rPr>
        <w:t>Przedsiębiorstwa Gospodarki Komunalnej i Mieszkaniowej w Sandomierzu Sp. z o.o.</w:t>
      </w:r>
    </w:p>
    <w:p w:rsidR="00D75B69" w:rsidRPr="008805DF" w:rsidRDefault="00D75B69" w:rsidP="00D75B69">
      <w:pPr>
        <w:spacing w:after="0" w:line="240" w:lineRule="auto"/>
        <w:ind w:left="1560" w:hanging="1134"/>
        <w:jc w:val="both"/>
        <w:rPr>
          <w:rFonts w:ascii="Times New Roman" w:hAnsi="Times New Roman" w:cs="Times New Roman"/>
          <w:b/>
        </w:rPr>
      </w:pPr>
    </w:p>
    <w:p w:rsidR="00D75B69" w:rsidRPr="008805DF" w:rsidRDefault="00D75B69" w:rsidP="00D75B69">
      <w:pPr>
        <w:spacing w:after="0" w:line="240" w:lineRule="auto"/>
        <w:ind w:left="1560" w:hanging="1134"/>
        <w:jc w:val="both"/>
        <w:rPr>
          <w:rFonts w:ascii="Times New Roman" w:hAnsi="Times New Roman" w:cs="Times New Roman"/>
          <w:caps/>
        </w:rPr>
      </w:pPr>
      <w:r w:rsidRPr="008805DF">
        <w:rPr>
          <w:rFonts w:ascii="Times New Roman" w:hAnsi="Times New Roman" w:cs="Times New Roman"/>
        </w:rPr>
        <w:t>Zakres ubezpieczenia obejmuje:</w:t>
      </w:r>
    </w:p>
    <w:p w:rsidR="00D75B69" w:rsidRDefault="00D75B69" w:rsidP="00D75B69">
      <w:pPr>
        <w:pStyle w:val="Akapitzlist"/>
        <w:numPr>
          <w:ilvl w:val="0"/>
          <w:numId w:val="8"/>
        </w:numPr>
        <w:tabs>
          <w:tab w:val="left" w:pos="1843"/>
        </w:tabs>
        <w:spacing w:after="0" w:line="240" w:lineRule="auto"/>
        <w:ind w:left="993" w:hanging="426"/>
        <w:rPr>
          <w:rFonts w:ascii="Times New Roman" w:hAnsi="Times New Roman" w:cs="Times New Roman"/>
        </w:rPr>
      </w:pPr>
      <w:r w:rsidRPr="003E752A">
        <w:rPr>
          <w:rFonts w:ascii="Times New Roman" w:hAnsi="Times New Roman" w:cs="Times New Roman"/>
        </w:rPr>
        <w:t>Ubezpieczenie mienia w systemie wszystkich ryzyk</w:t>
      </w:r>
    </w:p>
    <w:p w:rsidR="00D75B69" w:rsidRDefault="00D75B69" w:rsidP="00D75B69">
      <w:pPr>
        <w:pStyle w:val="Akapitzlist"/>
        <w:numPr>
          <w:ilvl w:val="0"/>
          <w:numId w:val="8"/>
        </w:numPr>
        <w:tabs>
          <w:tab w:val="left" w:pos="1843"/>
        </w:tabs>
        <w:spacing w:after="0" w:line="240" w:lineRule="auto"/>
        <w:ind w:left="993" w:hanging="426"/>
        <w:rPr>
          <w:rFonts w:ascii="Times New Roman" w:hAnsi="Times New Roman" w:cs="Times New Roman"/>
        </w:rPr>
      </w:pPr>
      <w:r w:rsidRPr="003E752A">
        <w:rPr>
          <w:rFonts w:ascii="Times New Roman" w:hAnsi="Times New Roman" w:cs="Times New Roman"/>
        </w:rPr>
        <w:t>Ubezpieczenie sprzętu elektronicznego w systemie wszystkich ryzyk</w:t>
      </w:r>
    </w:p>
    <w:p w:rsidR="00D75B69" w:rsidRPr="00AB34A4" w:rsidRDefault="00D75B69" w:rsidP="00D75B69">
      <w:pPr>
        <w:pStyle w:val="Akapitzlist"/>
        <w:numPr>
          <w:ilvl w:val="0"/>
          <w:numId w:val="8"/>
        </w:numPr>
        <w:spacing w:after="0" w:line="240" w:lineRule="auto"/>
        <w:ind w:left="993" w:hanging="426"/>
        <w:jc w:val="both"/>
        <w:rPr>
          <w:rFonts w:ascii="Times New Roman" w:hAnsi="Times New Roman" w:cs="Times New Roman"/>
        </w:rPr>
      </w:pPr>
      <w:r w:rsidRPr="008805DF">
        <w:rPr>
          <w:rFonts w:ascii="Times New Roman" w:hAnsi="Times New Roman" w:cs="Times New Roman"/>
        </w:rPr>
        <w:t xml:space="preserve">Ubezpieczenie odpowiedzialności cywilnej z tytułu prowadzonej działalności </w:t>
      </w:r>
      <w:r>
        <w:rPr>
          <w:rFonts w:ascii="Times New Roman" w:hAnsi="Times New Roman" w:cs="Times New Roman"/>
        </w:rPr>
        <w:br/>
      </w:r>
      <w:r w:rsidRPr="008805DF">
        <w:rPr>
          <w:rFonts w:ascii="Times New Roman" w:hAnsi="Times New Roman" w:cs="Times New Roman"/>
        </w:rPr>
        <w:t>i posiadanego mienia.</w:t>
      </w:r>
    </w:p>
    <w:p w:rsidR="00D75B69" w:rsidRPr="008805DF" w:rsidRDefault="00D75B69" w:rsidP="00D75B69">
      <w:pPr>
        <w:spacing w:after="0" w:line="240" w:lineRule="auto"/>
        <w:rPr>
          <w:rFonts w:ascii="Times New Roman" w:hAnsi="Times New Roman" w:cs="Times New Roman"/>
          <w:b/>
          <w:caps/>
        </w:rPr>
      </w:pPr>
    </w:p>
    <w:p w:rsidR="00D75B69" w:rsidRDefault="00D75B69" w:rsidP="00D75B69">
      <w:pPr>
        <w:widowControl w:val="0"/>
        <w:tabs>
          <w:tab w:val="left" w:pos="426"/>
        </w:tabs>
        <w:suppressAutoHyphens/>
        <w:spacing w:after="0" w:line="240" w:lineRule="auto"/>
        <w:ind w:left="426"/>
        <w:jc w:val="both"/>
        <w:rPr>
          <w:rFonts w:ascii="Times New Roman" w:hAnsi="Times New Roman" w:cs="Times New Roman"/>
          <w:b/>
          <w:i/>
        </w:rPr>
      </w:pPr>
      <w:r w:rsidRPr="00F52691">
        <w:rPr>
          <w:rFonts w:ascii="Times New Roman" w:hAnsi="Times New Roman" w:cs="Times New Roman"/>
          <w:b/>
          <w:lang w:eastAsia="ar-SA"/>
        </w:rPr>
        <w:t>Szczegółow</w:t>
      </w:r>
      <w:r>
        <w:rPr>
          <w:rFonts w:ascii="Times New Roman" w:hAnsi="Times New Roman" w:cs="Times New Roman"/>
          <w:b/>
          <w:lang w:eastAsia="ar-SA"/>
        </w:rPr>
        <w:t xml:space="preserve">e warunki zamówienia wraz z opisem przedmiotu zamówienia przedstawione zostały </w:t>
      </w:r>
      <w:r>
        <w:rPr>
          <w:rFonts w:ascii="Times New Roman" w:hAnsi="Times New Roman" w:cs="Times New Roman"/>
          <w:b/>
          <w:lang w:eastAsia="ar-SA"/>
        </w:rPr>
        <w:br/>
        <w:t xml:space="preserve">w </w:t>
      </w:r>
      <w:r w:rsidRPr="00F52691">
        <w:rPr>
          <w:rFonts w:ascii="Times New Roman" w:hAnsi="Times New Roman" w:cs="Times New Roman"/>
          <w:b/>
          <w:lang w:eastAsia="ar-SA"/>
        </w:rPr>
        <w:t xml:space="preserve"> </w:t>
      </w:r>
      <w:r w:rsidRPr="00F52691">
        <w:rPr>
          <w:rFonts w:ascii="Times New Roman" w:hAnsi="Times New Roman" w:cs="Times New Roman"/>
          <w:b/>
          <w:i/>
          <w:lang w:eastAsia="ar-SA"/>
        </w:rPr>
        <w:t xml:space="preserve">Rozdziale II </w:t>
      </w:r>
      <w:r w:rsidRPr="00F52691">
        <w:rPr>
          <w:rFonts w:ascii="Times New Roman" w:hAnsi="Times New Roman" w:cs="Times New Roman"/>
          <w:b/>
          <w:i/>
        </w:rPr>
        <w:t>Szczegółowe warunki zamówienia wraz z opisem przedmiotu zamówienia.</w:t>
      </w:r>
    </w:p>
    <w:p w:rsidR="00D75B69" w:rsidRPr="00F52691" w:rsidRDefault="00D75B69" w:rsidP="00D75B69">
      <w:pPr>
        <w:widowControl w:val="0"/>
        <w:tabs>
          <w:tab w:val="left" w:pos="426"/>
        </w:tabs>
        <w:suppressAutoHyphens/>
        <w:spacing w:after="0" w:line="240" w:lineRule="auto"/>
        <w:ind w:left="426"/>
        <w:jc w:val="both"/>
        <w:rPr>
          <w:rFonts w:ascii="Times New Roman" w:hAnsi="Times New Roman" w:cs="Times New Roman"/>
          <w:b/>
          <w:i/>
        </w:rPr>
      </w:pPr>
    </w:p>
    <w:p w:rsidR="00D75B69" w:rsidRPr="008805DF" w:rsidRDefault="00D75B69" w:rsidP="00D75B69">
      <w:pPr>
        <w:pStyle w:val="Akapitzlist"/>
        <w:widowControl w:val="0"/>
        <w:numPr>
          <w:ilvl w:val="0"/>
          <w:numId w:val="11"/>
        </w:numPr>
        <w:tabs>
          <w:tab w:val="left" w:pos="426"/>
        </w:tabs>
        <w:spacing w:after="0" w:line="240" w:lineRule="auto"/>
        <w:ind w:left="425" w:hanging="426"/>
        <w:jc w:val="both"/>
        <w:outlineLvl w:val="1"/>
        <w:rPr>
          <w:rFonts w:ascii="Times New Roman" w:hAnsi="Times New Roman" w:cs="Times New Roman"/>
          <w:lang w:eastAsia="ar-SA"/>
        </w:rPr>
      </w:pPr>
      <w:r w:rsidRPr="008805DF">
        <w:rPr>
          <w:rFonts w:ascii="Times New Roman" w:hAnsi="Times New Roman" w:cs="Times New Roman"/>
        </w:rPr>
        <w:t>Oznaczenie przedmiotu zamówienia wg Wspólnego Słownika Zamówień (CPV)</w:t>
      </w:r>
    </w:p>
    <w:p w:rsidR="00D75B69" w:rsidRPr="008805DF" w:rsidRDefault="00D75B69" w:rsidP="00D75B69">
      <w:pPr>
        <w:widowControl w:val="0"/>
        <w:tabs>
          <w:tab w:val="left" w:pos="851"/>
        </w:tabs>
        <w:spacing w:after="0" w:line="240" w:lineRule="auto"/>
        <w:ind w:left="425"/>
        <w:contextualSpacing/>
        <w:jc w:val="both"/>
        <w:rPr>
          <w:rFonts w:ascii="Times New Roman" w:hAnsi="Times New Roman" w:cs="Times New Roman"/>
          <w:b/>
        </w:rPr>
      </w:pPr>
      <w:r w:rsidRPr="008805DF">
        <w:rPr>
          <w:rFonts w:ascii="Times New Roman" w:hAnsi="Times New Roman" w:cs="Times New Roman"/>
          <w:b/>
        </w:rPr>
        <w:t>Główny przedmiot:  kod CPV 66.51.00.00–8 – usługi ubezpieczeniowe</w:t>
      </w:r>
    </w:p>
    <w:p w:rsidR="00D75B69" w:rsidRPr="008805DF" w:rsidRDefault="00D75B69" w:rsidP="00D75B69">
      <w:pPr>
        <w:keepNext/>
        <w:widowControl w:val="0"/>
        <w:tabs>
          <w:tab w:val="left" w:pos="851"/>
        </w:tabs>
        <w:suppressAutoHyphens/>
        <w:spacing w:before="60" w:after="0" w:line="240" w:lineRule="auto"/>
        <w:ind w:left="426"/>
        <w:contextualSpacing/>
        <w:jc w:val="both"/>
        <w:rPr>
          <w:rFonts w:ascii="Times New Roman" w:hAnsi="Times New Roman" w:cs="Times New Roman"/>
        </w:rPr>
      </w:pPr>
      <w:r w:rsidRPr="008805DF">
        <w:rPr>
          <w:rFonts w:ascii="Times New Roman" w:hAnsi="Times New Roman" w:cs="Times New Roman"/>
          <w:b/>
        </w:rPr>
        <w:t>Dodatkowe przedmioty:</w:t>
      </w:r>
    </w:p>
    <w:p w:rsidR="00D75B69" w:rsidRPr="00F200A0" w:rsidRDefault="00D75B69" w:rsidP="00D75B69">
      <w:pPr>
        <w:pStyle w:val="Akapitzlist"/>
        <w:widowControl w:val="0"/>
        <w:numPr>
          <w:ilvl w:val="0"/>
          <w:numId w:val="10"/>
        </w:numPr>
        <w:spacing w:after="0" w:line="240" w:lineRule="auto"/>
        <w:ind w:left="709" w:hanging="283"/>
        <w:jc w:val="both"/>
        <w:rPr>
          <w:rFonts w:ascii="Times New Roman" w:hAnsi="Times New Roman" w:cs="Times New Roman"/>
        </w:rPr>
      </w:pPr>
      <w:r w:rsidRPr="00F200A0">
        <w:rPr>
          <w:rFonts w:ascii="Times New Roman" w:hAnsi="Times New Roman" w:cs="Times New Roman"/>
        </w:rPr>
        <w:t>kod CPV: 66.51.60.00-0 – Usługi ubezpieczenia od odpowiedzialności cywilnej</w:t>
      </w:r>
    </w:p>
    <w:p w:rsidR="00D75B69" w:rsidRPr="00F200A0" w:rsidRDefault="00D75B69" w:rsidP="00D75B69">
      <w:pPr>
        <w:pStyle w:val="Akapitzlist"/>
        <w:widowControl w:val="0"/>
        <w:numPr>
          <w:ilvl w:val="0"/>
          <w:numId w:val="10"/>
        </w:numPr>
        <w:spacing w:after="0" w:line="240" w:lineRule="auto"/>
        <w:ind w:left="709" w:hanging="283"/>
        <w:jc w:val="both"/>
        <w:rPr>
          <w:rFonts w:ascii="Times New Roman" w:hAnsi="Times New Roman" w:cs="Times New Roman"/>
        </w:rPr>
      </w:pPr>
      <w:r w:rsidRPr="00F200A0">
        <w:rPr>
          <w:rFonts w:ascii="Times New Roman" w:hAnsi="Times New Roman" w:cs="Times New Roman"/>
        </w:rPr>
        <w:t>kod CPV: 66.51.64.00-4 – Usługi ubezpieczenia od ogólnej odpowiedzialności cywilnej</w:t>
      </w:r>
    </w:p>
    <w:p w:rsidR="00D75B69" w:rsidRPr="005E6A48" w:rsidRDefault="00D75B69" w:rsidP="00D75B69">
      <w:pPr>
        <w:pStyle w:val="Akapitzlist"/>
        <w:widowControl w:val="0"/>
        <w:numPr>
          <w:ilvl w:val="0"/>
          <w:numId w:val="10"/>
        </w:numPr>
        <w:spacing w:after="0" w:line="240" w:lineRule="auto"/>
        <w:ind w:left="709" w:hanging="283"/>
        <w:jc w:val="both"/>
        <w:rPr>
          <w:rFonts w:ascii="Times New Roman" w:hAnsi="Times New Roman" w:cs="Times New Roman"/>
        </w:rPr>
      </w:pPr>
      <w:r w:rsidRPr="00F200A0">
        <w:rPr>
          <w:rFonts w:ascii="Times New Roman" w:hAnsi="Times New Roman" w:cs="Times New Roman"/>
        </w:rPr>
        <w:t xml:space="preserve">kod CPV: 66.51.50.00-3 – </w:t>
      </w:r>
      <w:r w:rsidRPr="005E6A48">
        <w:rPr>
          <w:rFonts w:ascii="Times New Roman" w:hAnsi="Times New Roman" w:cs="Times New Roman"/>
        </w:rPr>
        <w:t>Usługi ubezpieczenia od uszkodzenia lub utraty</w:t>
      </w:r>
    </w:p>
    <w:p w:rsidR="00D75B69" w:rsidRPr="00F200A0" w:rsidRDefault="00D75B69" w:rsidP="00D75B69">
      <w:pPr>
        <w:widowControl w:val="0"/>
        <w:spacing w:after="0" w:line="240" w:lineRule="auto"/>
        <w:ind w:left="426"/>
        <w:jc w:val="both"/>
        <w:rPr>
          <w:rFonts w:ascii="Times New Roman" w:hAnsi="Times New Roman" w:cs="Times New Roman"/>
          <w:b/>
        </w:rPr>
      </w:pPr>
    </w:p>
    <w:p w:rsidR="00D75B69" w:rsidRPr="00F200A0" w:rsidRDefault="00D75B69" w:rsidP="00D75B69">
      <w:pPr>
        <w:pStyle w:val="Akapitzlist"/>
        <w:widowControl w:val="0"/>
        <w:numPr>
          <w:ilvl w:val="0"/>
          <w:numId w:val="11"/>
        </w:numPr>
        <w:tabs>
          <w:tab w:val="left" w:pos="426"/>
        </w:tabs>
        <w:spacing w:after="0" w:line="240" w:lineRule="auto"/>
        <w:ind w:left="426"/>
        <w:jc w:val="both"/>
        <w:rPr>
          <w:rFonts w:ascii="Times New Roman" w:hAnsi="Times New Roman" w:cs="Times New Roman"/>
        </w:rPr>
      </w:pPr>
      <w:r w:rsidRPr="00F200A0">
        <w:rPr>
          <w:rFonts w:ascii="Times New Roman" w:hAnsi="Times New Roman" w:cs="Times New Roman"/>
        </w:rPr>
        <w:t xml:space="preserve">Każdy z Wykonawców przed złożeniem oferty może dokonać oglądu (lustracji) miejsc zgłaszanych do ubezpieczenia, w terminie uzgodnionym z Zamawiającym. </w:t>
      </w:r>
    </w:p>
    <w:p w:rsidR="00D75B69" w:rsidRPr="006F6ABB" w:rsidRDefault="00D75B69" w:rsidP="00D75B69">
      <w:pPr>
        <w:widowControl w:val="0"/>
        <w:tabs>
          <w:tab w:val="left" w:pos="426"/>
        </w:tabs>
        <w:spacing w:after="0" w:line="240" w:lineRule="auto"/>
        <w:ind w:left="426"/>
        <w:jc w:val="both"/>
        <w:rPr>
          <w:rFonts w:ascii="Times New Roman" w:hAnsi="Times New Roman" w:cs="Times New Roman"/>
        </w:rPr>
      </w:pPr>
      <w:r w:rsidRPr="006F6ABB">
        <w:rPr>
          <w:rFonts w:ascii="Times New Roman" w:hAnsi="Times New Roman" w:cs="Times New Roman"/>
        </w:rPr>
        <w:t>Zapis niniejszy w żadnym wypadku nie stanowi obowiązku Wykonawcy do odbycia wizji w terenie.</w:t>
      </w:r>
    </w:p>
    <w:p w:rsidR="00D75B69" w:rsidRDefault="00D75B69" w:rsidP="00D75B69">
      <w:pPr>
        <w:spacing w:after="0" w:line="240" w:lineRule="auto"/>
        <w:ind w:left="567" w:hanging="567"/>
        <w:rPr>
          <w:rFonts w:ascii="Times New Roman" w:hAnsi="Times New Roman" w:cs="Times New Roman"/>
          <w:b/>
          <w:caps/>
        </w:rPr>
      </w:pPr>
    </w:p>
    <w:p w:rsidR="00D75B69" w:rsidRPr="00F200A0" w:rsidRDefault="00D75B69" w:rsidP="00D75B69">
      <w:pPr>
        <w:pStyle w:val="Akapitzlist"/>
        <w:numPr>
          <w:ilvl w:val="0"/>
          <w:numId w:val="3"/>
        </w:numPr>
        <w:spacing w:after="0" w:line="240" w:lineRule="auto"/>
        <w:jc w:val="center"/>
        <w:rPr>
          <w:rFonts w:ascii="Times New Roman" w:hAnsi="Times New Roman" w:cs="Times New Roman"/>
          <w:b/>
          <w:caps/>
          <w:u w:val="single"/>
        </w:rPr>
      </w:pPr>
      <w:r>
        <w:rPr>
          <w:rFonts w:ascii="Times New Roman" w:hAnsi="Times New Roman" w:cs="Times New Roman"/>
          <w:b/>
          <w:caps/>
          <w:u w:val="single"/>
        </w:rPr>
        <w:t>T</w:t>
      </w:r>
      <w:r w:rsidRPr="00F200A0">
        <w:rPr>
          <w:rFonts w:ascii="Times New Roman" w:hAnsi="Times New Roman" w:cs="Times New Roman"/>
          <w:b/>
          <w:caps/>
          <w:u w:val="single"/>
        </w:rPr>
        <w:t>ermin wykonania zamówienia</w:t>
      </w:r>
    </w:p>
    <w:p w:rsidR="00D75B69" w:rsidRPr="009C176F" w:rsidRDefault="00D75B69" w:rsidP="00D75B69">
      <w:pPr>
        <w:spacing w:after="0" w:line="240" w:lineRule="auto"/>
        <w:ind w:left="426" w:hanging="426"/>
        <w:rPr>
          <w:rFonts w:ascii="Times New Roman" w:hAnsi="Times New Roman" w:cs="Times New Roman"/>
          <w:b/>
          <w:caps/>
        </w:rPr>
      </w:pPr>
    </w:p>
    <w:p w:rsidR="00D75B69" w:rsidRDefault="00D75B69" w:rsidP="00D75B69">
      <w:pPr>
        <w:pStyle w:val="Akapitzlist"/>
        <w:widowControl w:val="0"/>
        <w:numPr>
          <w:ilvl w:val="0"/>
          <w:numId w:val="12"/>
        </w:numPr>
        <w:spacing w:after="0" w:line="240" w:lineRule="auto"/>
        <w:ind w:left="426" w:hanging="426"/>
        <w:jc w:val="both"/>
        <w:rPr>
          <w:rFonts w:ascii="Times New Roman" w:hAnsi="Times New Roman" w:cs="Times New Roman"/>
          <w:spacing w:val="-4"/>
        </w:rPr>
      </w:pPr>
      <w:bookmarkStart w:id="0" w:name="_Toc456085583"/>
      <w:bookmarkStart w:id="1" w:name="_Toc456007643"/>
      <w:bookmarkStart w:id="2" w:name="_Toc456007413"/>
      <w:r w:rsidRPr="009C176F">
        <w:rPr>
          <w:rFonts w:ascii="Times New Roman" w:hAnsi="Times New Roman" w:cs="Times New Roman"/>
          <w:spacing w:val="-4"/>
        </w:rPr>
        <w:t xml:space="preserve">Termin wykonania zamówienia: </w:t>
      </w:r>
      <w:r>
        <w:rPr>
          <w:rFonts w:ascii="Times New Roman" w:hAnsi="Times New Roman" w:cs="Times New Roman"/>
          <w:spacing w:val="-4"/>
        </w:rPr>
        <w:t>24</w:t>
      </w:r>
      <w:r w:rsidRPr="009C176F">
        <w:rPr>
          <w:rFonts w:ascii="Times New Roman" w:hAnsi="Times New Roman" w:cs="Times New Roman"/>
          <w:spacing w:val="-4"/>
        </w:rPr>
        <w:t xml:space="preserve"> miesi</w:t>
      </w:r>
      <w:r>
        <w:rPr>
          <w:rFonts w:ascii="Times New Roman" w:hAnsi="Times New Roman" w:cs="Times New Roman"/>
          <w:spacing w:val="-4"/>
        </w:rPr>
        <w:t>ące tj.:</w:t>
      </w:r>
    </w:p>
    <w:bookmarkEnd w:id="0"/>
    <w:bookmarkEnd w:id="1"/>
    <w:bookmarkEnd w:id="2"/>
    <w:p w:rsidR="00D75B69" w:rsidRDefault="00D75B69" w:rsidP="00D75B69">
      <w:pPr>
        <w:widowControl w:val="0"/>
        <w:spacing w:after="0" w:line="240" w:lineRule="auto"/>
        <w:ind w:left="426"/>
        <w:jc w:val="both"/>
        <w:rPr>
          <w:rFonts w:ascii="Times New Roman" w:hAnsi="Times New Roman" w:cs="Times New Roman"/>
          <w:b/>
        </w:rPr>
      </w:pPr>
      <w:r w:rsidRPr="005E6854">
        <w:rPr>
          <w:rFonts w:ascii="Times New Roman" w:hAnsi="Times New Roman" w:cs="Times New Roman"/>
          <w:b/>
          <w:spacing w:val="-4"/>
        </w:rPr>
        <w:t xml:space="preserve">od </w:t>
      </w:r>
      <w:r>
        <w:rPr>
          <w:rFonts w:ascii="Times New Roman" w:hAnsi="Times New Roman" w:cs="Times New Roman"/>
          <w:b/>
        </w:rPr>
        <w:t xml:space="preserve">1 maja </w:t>
      </w:r>
      <w:r w:rsidRPr="005E6854">
        <w:rPr>
          <w:rFonts w:ascii="Times New Roman" w:hAnsi="Times New Roman" w:cs="Times New Roman"/>
          <w:b/>
        </w:rPr>
        <w:t xml:space="preserve">2020 r. do </w:t>
      </w:r>
      <w:r>
        <w:rPr>
          <w:rFonts w:ascii="Times New Roman" w:hAnsi="Times New Roman" w:cs="Times New Roman"/>
          <w:b/>
        </w:rPr>
        <w:t xml:space="preserve">30 kwietnia </w:t>
      </w:r>
      <w:r w:rsidRPr="005E6854">
        <w:rPr>
          <w:rFonts w:ascii="Times New Roman" w:hAnsi="Times New Roman" w:cs="Times New Roman"/>
          <w:b/>
        </w:rPr>
        <w:t>202</w:t>
      </w:r>
      <w:r>
        <w:rPr>
          <w:rFonts w:ascii="Times New Roman" w:hAnsi="Times New Roman" w:cs="Times New Roman"/>
          <w:b/>
        </w:rPr>
        <w:t>2</w:t>
      </w:r>
      <w:r w:rsidRPr="005E6854">
        <w:rPr>
          <w:rFonts w:ascii="Times New Roman" w:hAnsi="Times New Roman" w:cs="Times New Roman"/>
          <w:b/>
        </w:rPr>
        <w:t xml:space="preserve"> r.</w:t>
      </w:r>
    </w:p>
    <w:p w:rsidR="00D75B69" w:rsidRDefault="00D75B69" w:rsidP="00D75B69">
      <w:pPr>
        <w:widowControl w:val="0"/>
        <w:spacing w:after="0" w:line="240" w:lineRule="auto"/>
        <w:ind w:left="426"/>
        <w:jc w:val="both"/>
        <w:rPr>
          <w:rFonts w:ascii="Times New Roman" w:hAnsi="Times New Roman" w:cs="Times New Roman"/>
          <w:b/>
        </w:rPr>
      </w:pPr>
    </w:p>
    <w:p w:rsidR="00D75B69" w:rsidRPr="00B52EA3" w:rsidRDefault="00D75B69" w:rsidP="00D75B69">
      <w:pPr>
        <w:spacing w:after="0" w:line="240" w:lineRule="auto"/>
        <w:ind w:left="425"/>
        <w:jc w:val="both"/>
        <w:outlineLvl w:val="0"/>
        <w:rPr>
          <w:rFonts w:ascii="Times New Roman" w:hAnsi="Times New Roman" w:cs="Times New Roman"/>
        </w:rPr>
      </w:pPr>
      <w:r w:rsidRPr="00B52EA3">
        <w:rPr>
          <w:rFonts w:ascii="Times New Roman" w:hAnsi="Times New Roman" w:cs="Times New Roman"/>
        </w:rPr>
        <w:t>Uwaga: Polisy będą wystawiane na okresy roczne, tj.:</w:t>
      </w:r>
    </w:p>
    <w:p w:rsidR="00D75B69" w:rsidRPr="00B52EA3" w:rsidRDefault="00D75B69" w:rsidP="00D75B69">
      <w:pPr>
        <w:spacing w:after="0" w:line="240" w:lineRule="auto"/>
        <w:ind w:left="425"/>
        <w:jc w:val="both"/>
        <w:outlineLvl w:val="0"/>
        <w:rPr>
          <w:rFonts w:ascii="Times New Roman" w:hAnsi="Times New Roman" w:cs="Times New Roman"/>
        </w:rPr>
      </w:pPr>
      <w:r w:rsidRPr="00B52EA3">
        <w:rPr>
          <w:rFonts w:ascii="Times New Roman" w:hAnsi="Times New Roman" w:cs="Times New Roman"/>
        </w:rPr>
        <w:t xml:space="preserve">- od 1 </w:t>
      </w:r>
      <w:r>
        <w:rPr>
          <w:rFonts w:ascii="Times New Roman" w:hAnsi="Times New Roman" w:cs="Times New Roman"/>
        </w:rPr>
        <w:t>maja</w:t>
      </w:r>
      <w:r w:rsidRPr="00B52EA3">
        <w:rPr>
          <w:rFonts w:ascii="Times New Roman" w:hAnsi="Times New Roman" w:cs="Times New Roman"/>
        </w:rPr>
        <w:t xml:space="preserve"> 20</w:t>
      </w:r>
      <w:r>
        <w:rPr>
          <w:rFonts w:ascii="Times New Roman" w:hAnsi="Times New Roman" w:cs="Times New Roman"/>
        </w:rPr>
        <w:t>20</w:t>
      </w:r>
      <w:r w:rsidRPr="00B52EA3">
        <w:rPr>
          <w:rFonts w:ascii="Times New Roman" w:hAnsi="Times New Roman" w:cs="Times New Roman"/>
        </w:rPr>
        <w:t xml:space="preserve"> r. do </w:t>
      </w:r>
      <w:r>
        <w:rPr>
          <w:rFonts w:ascii="Times New Roman" w:hAnsi="Times New Roman" w:cs="Times New Roman"/>
        </w:rPr>
        <w:t>30</w:t>
      </w:r>
      <w:r w:rsidRPr="00B52EA3">
        <w:rPr>
          <w:rFonts w:ascii="Times New Roman" w:hAnsi="Times New Roman" w:cs="Times New Roman"/>
        </w:rPr>
        <w:t xml:space="preserve"> </w:t>
      </w:r>
      <w:r>
        <w:rPr>
          <w:rFonts w:ascii="Times New Roman" w:hAnsi="Times New Roman" w:cs="Times New Roman"/>
        </w:rPr>
        <w:t>kwietnia</w:t>
      </w:r>
      <w:r w:rsidRPr="00B52EA3">
        <w:rPr>
          <w:rFonts w:ascii="Times New Roman" w:hAnsi="Times New Roman" w:cs="Times New Roman"/>
        </w:rPr>
        <w:t xml:space="preserve"> 20</w:t>
      </w:r>
      <w:r>
        <w:rPr>
          <w:rFonts w:ascii="Times New Roman" w:hAnsi="Times New Roman" w:cs="Times New Roman"/>
        </w:rPr>
        <w:t>2</w:t>
      </w:r>
      <w:r w:rsidRPr="00B52EA3">
        <w:rPr>
          <w:rFonts w:ascii="Times New Roman" w:hAnsi="Times New Roman" w:cs="Times New Roman"/>
        </w:rPr>
        <w:t>1 r.,</w:t>
      </w:r>
    </w:p>
    <w:p w:rsidR="00D75B69" w:rsidRPr="00B52EA3" w:rsidRDefault="00D75B69" w:rsidP="00D75B69">
      <w:pPr>
        <w:spacing w:after="0" w:line="240" w:lineRule="auto"/>
        <w:ind w:left="425" w:hanging="66"/>
        <w:jc w:val="both"/>
        <w:outlineLvl w:val="0"/>
        <w:rPr>
          <w:rFonts w:ascii="Times New Roman" w:hAnsi="Times New Roman" w:cs="Times New Roman"/>
        </w:rPr>
      </w:pPr>
      <w:r w:rsidRPr="00B52EA3">
        <w:rPr>
          <w:rFonts w:ascii="Times New Roman" w:hAnsi="Times New Roman" w:cs="Times New Roman"/>
        </w:rPr>
        <w:t xml:space="preserve"> - od 1 </w:t>
      </w:r>
      <w:r>
        <w:rPr>
          <w:rFonts w:ascii="Times New Roman" w:hAnsi="Times New Roman" w:cs="Times New Roman"/>
        </w:rPr>
        <w:t>maja</w:t>
      </w:r>
      <w:r w:rsidRPr="00B52EA3">
        <w:rPr>
          <w:rFonts w:ascii="Times New Roman" w:hAnsi="Times New Roman" w:cs="Times New Roman"/>
        </w:rPr>
        <w:t xml:space="preserve"> 20</w:t>
      </w:r>
      <w:r>
        <w:rPr>
          <w:rFonts w:ascii="Times New Roman" w:hAnsi="Times New Roman" w:cs="Times New Roman"/>
        </w:rPr>
        <w:t>2</w:t>
      </w:r>
      <w:r w:rsidRPr="00B52EA3">
        <w:rPr>
          <w:rFonts w:ascii="Times New Roman" w:hAnsi="Times New Roman" w:cs="Times New Roman"/>
        </w:rPr>
        <w:t xml:space="preserve">1 r. do </w:t>
      </w:r>
      <w:r>
        <w:rPr>
          <w:rFonts w:ascii="Times New Roman" w:hAnsi="Times New Roman" w:cs="Times New Roman"/>
        </w:rPr>
        <w:t>30</w:t>
      </w:r>
      <w:r w:rsidRPr="00B52EA3">
        <w:rPr>
          <w:rFonts w:ascii="Times New Roman" w:hAnsi="Times New Roman" w:cs="Times New Roman"/>
        </w:rPr>
        <w:t xml:space="preserve"> </w:t>
      </w:r>
      <w:r>
        <w:rPr>
          <w:rFonts w:ascii="Times New Roman" w:hAnsi="Times New Roman" w:cs="Times New Roman"/>
        </w:rPr>
        <w:t>kwietnia</w:t>
      </w:r>
      <w:r w:rsidRPr="00B52EA3">
        <w:rPr>
          <w:rFonts w:ascii="Times New Roman" w:hAnsi="Times New Roman" w:cs="Times New Roman"/>
        </w:rPr>
        <w:t xml:space="preserve"> 20</w:t>
      </w:r>
      <w:r>
        <w:rPr>
          <w:rFonts w:ascii="Times New Roman" w:hAnsi="Times New Roman" w:cs="Times New Roman"/>
        </w:rPr>
        <w:t>22</w:t>
      </w:r>
      <w:r w:rsidRPr="00B52EA3">
        <w:rPr>
          <w:rFonts w:ascii="Times New Roman" w:hAnsi="Times New Roman" w:cs="Times New Roman"/>
        </w:rPr>
        <w:t xml:space="preserve"> r.,</w:t>
      </w:r>
    </w:p>
    <w:p w:rsidR="00D75B69" w:rsidRPr="005E6854" w:rsidRDefault="00D75B69" w:rsidP="00D75B69">
      <w:pPr>
        <w:widowControl w:val="0"/>
        <w:spacing w:after="0" w:line="240" w:lineRule="auto"/>
        <w:ind w:left="426"/>
        <w:jc w:val="both"/>
        <w:rPr>
          <w:rFonts w:ascii="Times New Roman" w:hAnsi="Times New Roman" w:cs="Times New Roman"/>
          <w:b/>
          <w:spacing w:val="-4"/>
        </w:rPr>
      </w:pPr>
    </w:p>
    <w:p w:rsidR="00D75B69" w:rsidRPr="00AB34A4" w:rsidRDefault="00D75B69" w:rsidP="00D75B69">
      <w:pPr>
        <w:pStyle w:val="Akapitzlist"/>
        <w:widowControl w:val="0"/>
        <w:spacing w:after="0" w:line="240" w:lineRule="auto"/>
        <w:ind w:left="425"/>
        <w:contextualSpacing w:val="0"/>
        <w:jc w:val="both"/>
        <w:rPr>
          <w:rFonts w:ascii="Times New Roman" w:hAnsi="Times New Roman" w:cs="Times New Roman"/>
          <w:spacing w:val="-4"/>
        </w:rPr>
      </w:pPr>
      <w:r w:rsidRPr="009C176F">
        <w:rPr>
          <w:rFonts w:ascii="Times New Roman" w:hAnsi="Times New Roman" w:cs="Times New Roman"/>
        </w:rPr>
        <w:t xml:space="preserve">Termin i miejsce podpisania umowy zostaną określone w </w:t>
      </w:r>
      <w:r w:rsidRPr="009C176F">
        <w:rPr>
          <w:rFonts w:ascii="Times New Roman" w:hAnsi="Times New Roman" w:cs="Times New Roman"/>
          <w:i/>
        </w:rPr>
        <w:t>Informacji o sposobie zawarcia umowy</w:t>
      </w:r>
      <w:r w:rsidRPr="009C176F">
        <w:rPr>
          <w:rFonts w:ascii="Times New Roman" w:hAnsi="Times New Roman" w:cs="Times New Roman"/>
        </w:rPr>
        <w:t xml:space="preserve"> przesłanej do </w:t>
      </w:r>
      <w:r>
        <w:rPr>
          <w:rFonts w:ascii="Times New Roman" w:hAnsi="Times New Roman" w:cs="Times New Roman"/>
        </w:rPr>
        <w:t>W</w:t>
      </w:r>
      <w:r w:rsidRPr="009C176F">
        <w:rPr>
          <w:rFonts w:ascii="Times New Roman" w:hAnsi="Times New Roman" w:cs="Times New Roman"/>
        </w:rPr>
        <w:t xml:space="preserve">ykonawcy, którego oferta została wybrana </w:t>
      </w:r>
    </w:p>
    <w:p w:rsidR="00D75B69" w:rsidRPr="009C176F" w:rsidRDefault="00D75B69" w:rsidP="00D75B69">
      <w:pPr>
        <w:pStyle w:val="Akapitzlist"/>
        <w:widowControl w:val="0"/>
        <w:spacing w:after="0" w:line="240" w:lineRule="auto"/>
        <w:ind w:left="425"/>
        <w:contextualSpacing w:val="0"/>
        <w:jc w:val="both"/>
        <w:rPr>
          <w:rFonts w:ascii="Times New Roman" w:hAnsi="Times New Roman" w:cs="Times New Roman"/>
          <w:spacing w:val="-4"/>
        </w:rPr>
      </w:pPr>
    </w:p>
    <w:p w:rsidR="00D75B69" w:rsidRPr="00861B4F" w:rsidRDefault="00D75B69" w:rsidP="00D75B69">
      <w:pPr>
        <w:widowControl w:val="0"/>
        <w:tabs>
          <w:tab w:val="left" w:pos="851"/>
        </w:tabs>
        <w:spacing w:after="0" w:line="240" w:lineRule="auto"/>
        <w:ind w:left="426"/>
        <w:jc w:val="both"/>
        <w:outlineLvl w:val="1"/>
        <w:rPr>
          <w:rFonts w:ascii="Times New Roman" w:hAnsi="Times New Roman" w:cs="Times New Roman"/>
          <w:color w:val="000000"/>
          <w:spacing w:val="-2"/>
          <w:lang w:eastAsia="ar-SA"/>
        </w:rPr>
      </w:pPr>
      <w:r w:rsidRPr="00861B4F">
        <w:rPr>
          <w:rFonts w:ascii="Times New Roman" w:hAnsi="Times New Roman" w:cs="Times New Roman"/>
          <w:color w:val="000000"/>
          <w:lang w:eastAsia="ar-SA"/>
        </w:rPr>
        <w:t>Doubezpieczenia realizowane będą zawsze do końca rocznego okresu ubezpieczenia. W przypadku jakichkolwiek doubezpieczeń, składka będzie naliczana proporcjonalnie do długości okresu ubezpieczenia (</w:t>
      </w:r>
      <w:r w:rsidRPr="00786943">
        <w:rPr>
          <w:rFonts w:ascii="Times New Roman" w:hAnsi="Times New Roman" w:cs="Times New Roman"/>
          <w:i/>
          <w:color w:val="000000"/>
          <w:lang w:eastAsia="ar-SA"/>
        </w:rPr>
        <w:t>pro rata temporis</w:t>
      </w:r>
      <w:r w:rsidRPr="00861B4F">
        <w:rPr>
          <w:rFonts w:ascii="Times New Roman" w:hAnsi="Times New Roman" w:cs="Times New Roman"/>
          <w:color w:val="000000"/>
          <w:lang w:eastAsia="ar-SA"/>
        </w:rPr>
        <w:t xml:space="preserve">), z uwzględnieniem stawek przyjętych w polisie. Nie będzie miała zastosowania składka minimalna z polisy i </w:t>
      </w:r>
      <w:r>
        <w:rPr>
          <w:rFonts w:ascii="Times New Roman" w:hAnsi="Times New Roman" w:cs="Times New Roman"/>
          <w:color w:val="000000"/>
          <w:lang w:eastAsia="ar-SA"/>
        </w:rPr>
        <w:t xml:space="preserve">nie </w:t>
      </w:r>
      <w:r w:rsidRPr="00861B4F">
        <w:rPr>
          <w:rFonts w:ascii="Times New Roman" w:hAnsi="Times New Roman" w:cs="Times New Roman"/>
          <w:color w:val="000000"/>
          <w:lang w:eastAsia="ar-SA"/>
        </w:rPr>
        <w:t xml:space="preserve">będzie ona naliczana </w:t>
      </w:r>
    </w:p>
    <w:p w:rsidR="00D75B69" w:rsidRDefault="00D75B69" w:rsidP="00BD4D54">
      <w:pPr>
        <w:spacing w:after="0" w:line="240" w:lineRule="auto"/>
        <w:rPr>
          <w:rFonts w:ascii="Times New Roman" w:hAnsi="Times New Roman" w:cs="Times New Roman"/>
          <w:b/>
        </w:rPr>
      </w:pPr>
    </w:p>
    <w:p w:rsidR="00D75B69" w:rsidRDefault="00D75B69" w:rsidP="00D75B69">
      <w:pPr>
        <w:spacing w:after="0" w:line="240" w:lineRule="auto"/>
        <w:ind w:left="426"/>
        <w:rPr>
          <w:rFonts w:ascii="Times New Roman" w:hAnsi="Times New Roman" w:cs="Times New Roman"/>
          <w:b/>
        </w:rPr>
      </w:pPr>
    </w:p>
    <w:p w:rsidR="00D75B69" w:rsidRPr="00786943" w:rsidRDefault="00D75B69" w:rsidP="00D75B69">
      <w:pPr>
        <w:pStyle w:val="Akapitzlist"/>
        <w:numPr>
          <w:ilvl w:val="0"/>
          <w:numId w:val="3"/>
        </w:numPr>
        <w:spacing w:after="0" w:line="240" w:lineRule="auto"/>
        <w:jc w:val="center"/>
        <w:rPr>
          <w:rFonts w:ascii="Times New Roman" w:hAnsi="Times New Roman" w:cs="Times New Roman"/>
          <w:b/>
          <w:caps/>
          <w:u w:val="single"/>
        </w:rPr>
      </w:pPr>
      <w:r w:rsidRPr="00786943">
        <w:rPr>
          <w:rFonts w:ascii="Times New Roman" w:hAnsi="Times New Roman" w:cs="Times New Roman"/>
          <w:b/>
          <w:caps/>
          <w:u w:val="single"/>
        </w:rPr>
        <w:t>warunki udziału w postępowaniu</w:t>
      </w:r>
    </w:p>
    <w:p w:rsidR="00D75B69" w:rsidRPr="009C176F" w:rsidRDefault="00D75B69" w:rsidP="00D75B69">
      <w:pPr>
        <w:tabs>
          <w:tab w:val="left" w:pos="1590"/>
        </w:tabs>
        <w:spacing w:after="0" w:line="240" w:lineRule="auto"/>
        <w:jc w:val="both"/>
        <w:rPr>
          <w:rFonts w:ascii="Times New Roman" w:hAnsi="Times New Roman" w:cs="Times New Roman"/>
          <w:caps/>
        </w:rPr>
      </w:pPr>
      <w:r w:rsidRPr="009C176F">
        <w:rPr>
          <w:rFonts w:ascii="Times New Roman" w:hAnsi="Times New Roman" w:cs="Times New Roman"/>
          <w:caps/>
        </w:rPr>
        <w:tab/>
      </w:r>
    </w:p>
    <w:p w:rsidR="00D75B69" w:rsidRPr="009C176F" w:rsidRDefault="00D75B69" w:rsidP="00D75B69">
      <w:pPr>
        <w:pStyle w:val="Akapitzlist"/>
        <w:widowControl w:val="0"/>
        <w:numPr>
          <w:ilvl w:val="3"/>
          <w:numId w:val="13"/>
        </w:numPr>
        <w:tabs>
          <w:tab w:val="left" w:pos="851"/>
        </w:tabs>
        <w:spacing w:after="0" w:line="240" w:lineRule="auto"/>
        <w:ind w:left="426" w:hanging="426"/>
        <w:jc w:val="both"/>
        <w:rPr>
          <w:rFonts w:ascii="Times New Roman" w:hAnsi="Times New Roman" w:cs="Times New Roman"/>
        </w:rPr>
      </w:pPr>
      <w:bookmarkStart w:id="3" w:name="_Toc456085587"/>
      <w:bookmarkStart w:id="4" w:name="_Toc456007647"/>
      <w:bookmarkStart w:id="5" w:name="_Toc456007417"/>
      <w:r w:rsidRPr="009C176F">
        <w:rPr>
          <w:rFonts w:ascii="Times New Roman" w:hAnsi="Times New Roman" w:cs="Times New Roman"/>
        </w:rPr>
        <w:lastRenderedPageBreak/>
        <w:t xml:space="preserve">O udzielenie niniejszego zamówienia mogą ubiegać się </w:t>
      </w:r>
      <w:r>
        <w:rPr>
          <w:rFonts w:ascii="Times New Roman" w:hAnsi="Times New Roman" w:cs="Times New Roman"/>
        </w:rPr>
        <w:t>W</w:t>
      </w:r>
      <w:r w:rsidRPr="009C176F">
        <w:rPr>
          <w:rFonts w:ascii="Times New Roman" w:hAnsi="Times New Roman" w:cs="Times New Roman"/>
        </w:rPr>
        <w:t>ykonawcy</w:t>
      </w:r>
      <w:bookmarkEnd w:id="3"/>
      <w:bookmarkEnd w:id="4"/>
      <w:bookmarkEnd w:id="5"/>
      <w:r>
        <w:rPr>
          <w:rFonts w:ascii="Times New Roman" w:hAnsi="Times New Roman" w:cs="Times New Roman"/>
        </w:rPr>
        <w:t>:</w:t>
      </w:r>
    </w:p>
    <w:p w:rsidR="00D75B69" w:rsidRPr="009C176F" w:rsidRDefault="00D75B69" w:rsidP="00D75B69">
      <w:pPr>
        <w:widowControl w:val="0"/>
        <w:numPr>
          <w:ilvl w:val="0"/>
          <w:numId w:val="15"/>
        </w:numPr>
        <w:spacing w:after="0" w:line="240" w:lineRule="auto"/>
        <w:ind w:left="851"/>
        <w:jc w:val="both"/>
        <w:rPr>
          <w:rFonts w:ascii="Times New Roman" w:hAnsi="Times New Roman" w:cs="Times New Roman"/>
          <w:lang w:eastAsia="ar-SA"/>
        </w:rPr>
      </w:pPr>
      <w:bookmarkStart w:id="6" w:name="_Toc456085588"/>
      <w:bookmarkStart w:id="7" w:name="_Toc456007648"/>
      <w:bookmarkStart w:id="8" w:name="_Toc456007418"/>
      <w:r>
        <w:rPr>
          <w:rFonts w:ascii="Times New Roman" w:hAnsi="Times New Roman" w:cs="Times New Roman"/>
          <w:lang w:eastAsia="ar-SA"/>
        </w:rPr>
        <w:t>s</w:t>
      </w:r>
      <w:r w:rsidRPr="009C176F">
        <w:rPr>
          <w:rFonts w:ascii="Times New Roman" w:hAnsi="Times New Roman" w:cs="Times New Roman"/>
          <w:lang w:eastAsia="ar-SA"/>
        </w:rPr>
        <w:t>pełniają</w:t>
      </w:r>
      <w:r>
        <w:rPr>
          <w:rFonts w:ascii="Times New Roman" w:hAnsi="Times New Roman" w:cs="Times New Roman"/>
          <w:lang w:eastAsia="ar-SA"/>
        </w:rPr>
        <w:t>cy</w:t>
      </w:r>
      <w:r w:rsidRPr="009C176F">
        <w:rPr>
          <w:rFonts w:ascii="Times New Roman" w:hAnsi="Times New Roman" w:cs="Times New Roman"/>
          <w:lang w:eastAsia="ar-SA"/>
        </w:rPr>
        <w:t xml:space="preserve"> warunki udziału w postępowaniu, o których mowa w art. 22 ust. 1 </w:t>
      </w:r>
      <w:r>
        <w:rPr>
          <w:rFonts w:ascii="Times New Roman" w:hAnsi="Times New Roman" w:cs="Times New Roman"/>
          <w:lang w:eastAsia="ar-SA"/>
        </w:rPr>
        <w:t>U</w:t>
      </w:r>
      <w:r w:rsidRPr="009C176F">
        <w:rPr>
          <w:rFonts w:ascii="Times New Roman" w:hAnsi="Times New Roman" w:cs="Times New Roman"/>
          <w:lang w:eastAsia="ar-SA"/>
        </w:rPr>
        <w:t>stawy</w:t>
      </w:r>
      <w:r>
        <w:rPr>
          <w:rFonts w:ascii="Times New Roman" w:hAnsi="Times New Roman" w:cs="Times New Roman"/>
          <w:lang w:eastAsia="ar-SA"/>
        </w:rPr>
        <w:t xml:space="preserve"> Pzp</w:t>
      </w:r>
      <w:r w:rsidRPr="009C176F">
        <w:rPr>
          <w:rFonts w:ascii="Times New Roman" w:hAnsi="Times New Roman" w:cs="Times New Roman"/>
          <w:lang w:eastAsia="ar-SA"/>
        </w:rPr>
        <w:t>, dotyczące</w:t>
      </w:r>
      <w:r>
        <w:rPr>
          <w:rFonts w:ascii="Times New Roman" w:hAnsi="Times New Roman" w:cs="Times New Roman"/>
          <w:lang w:eastAsia="ar-SA"/>
        </w:rPr>
        <w:t xml:space="preserve">: </w:t>
      </w:r>
    </w:p>
    <w:p w:rsidR="00D75B69" w:rsidRPr="008D27B1" w:rsidRDefault="00D75B69" w:rsidP="00D75B69">
      <w:pPr>
        <w:widowControl w:val="0"/>
        <w:numPr>
          <w:ilvl w:val="0"/>
          <w:numId w:val="14"/>
        </w:numPr>
        <w:tabs>
          <w:tab w:val="left" w:pos="1134"/>
        </w:tabs>
        <w:spacing w:after="0" w:line="240" w:lineRule="auto"/>
        <w:ind w:left="1134" w:hanging="283"/>
        <w:jc w:val="both"/>
        <w:rPr>
          <w:rFonts w:ascii="Times New Roman" w:hAnsi="Times New Roman" w:cs="Times New Roman"/>
          <w:spacing w:val="-2"/>
          <w:lang w:eastAsia="ar-SA"/>
        </w:rPr>
      </w:pPr>
      <w:r w:rsidRPr="008D27B1">
        <w:rPr>
          <w:rFonts w:ascii="Times New Roman" w:hAnsi="Times New Roman" w:cs="Times New Roman"/>
          <w:spacing w:val="-2"/>
          <w:lang w:eastAsia="ar-SA"/>
        </w:rPr>
        <w:t xml:space="preserve">posiadania kompetencji lub uprawnień do prowadzenia określonej działalności zawodowej, jeżeli wynika to z odrębnych przepisów. </w:t>
      </w:r>
    </w:p>
    <w:p w:rsidR="00D75B69" w:rsidRPr="008D27B1" w:rsidRDefault="00D75B69" w:rsidP="00D75B69">
      <w:pPr>
        <w:widowControl w:val="0"/>
        <w:tabs>
          <w:tab w:val="left" w:pos="1134"/>
        </w:tabs>
        <w:spacing w:after="0" w:line="240" w:lineRule="auto"/>
        <w:ind w:left="1134"/>
        <w:jc w:val="both"/>
        <w:rPr>
          <w:rFonts w:ascii="Times New Roman" w:hAnsi="Times New Roman" w:cs="Times New Roman"/>
          <w:spacing w:val="-2"/>
          <w:lang w:eastAsia="ar-SA"/>
        </w:rPr>
      </w:pPr>
      <w:r w:rsidRPr="008D27B1">
        <w:rPr>
          <w:rFonts w:ascii="Times New Roman" w:hAnsi="Times New Roman" w:cs="Times New Roman"/>
          <w:spacing w:val="-2"/>
          <w:lang w:eastAsia="ar-SA"/>
        </w:rPr>
        <w:t xml:space="preserve">Wykonawca spełni warunek, jeżeli wykaże, że posiada uprawnienia do wykonywania określonej działalności, tj. prowadzi działalność ubezpieczeniową w rozumieniu ustawy z dnia 11.09.2015 r. </w:t>
      </w:r>
      <w:r w:rsidR="00FF4326">
        <w:rPr>
          <w:rFonts w:ascii="Times New Roman" w:hAnsi="Times New Roman" w:cs="Times New Roman"/>
          <w:spacing w:val="-2"/>
          <w:lang w:eastAsia="ar-SA"/>
        </w:rPr>
        <w:br/>
      </w:r>
      <w:r w:rsidRPr="008D27B1">
        <w:rPr>
          <w:rFonts w:ascii="Times New Roman" w:hAnsi="Times New Roman" w:cs="Times New Roman"/>
          <w:spacing w:val="-2"/>
          <w:lang w:eastAsia="ar-SA"/>
        </w:rPr>
        <w:t xml:space="preserve">o działalności ubezpieczeniowej i reasekuracyjnej, co najmniej w zakresie ryzyk objętych przedmiotem zamówienia. </w:t>
      </w:r>
    </w:p>
    <w:p w:rsidR="00D75B69" w:rsidRDefault="00D75B69" w:rsidP="00D75B69">
      <w:pPr>
        <w:widowControl w:val="0"/>
        <w:numPr>
          <w:ilvl w:val="0"/>
          <w:numId w:val="14"/>
        </w:numPr>
        <w:spacing w:after="0" w:line="240" w:lineRule="auto"/>
        <w:ind w:left="1134" w:hanging="283"/>
        <w:jc w:val="both"/>
        <w:rPr>
          <w:rFonts w:ascii="Times New Roman" w:hAnsi="Times New Roman" w:cs="Times New Roman"/>
          <w:spacing w:val="-2"/>
          <w:lang w:eastAsia="ar-SA"/>
        </w:rPr>
      </w:pPr>
      <w:r w:rsidRPr="009C176F">
        <w:rPr>
          <w:rFonts w:ascii="Times New Roman" w:hAnsi="Times New Roman" w:cs="Times New Roman"/>
          <w:spacing w:val="-2"/>
          <w:lang w:eastAsia="ar-SA"/>
        </w:rPr>
        <w:t>sytuacji ekonomicznej lub finansowej</w:t>
      </w:r>
      <w:r>
        <w:rPr>
          <w:rFonts w:ascii="Times New Roman" w:hAnsi="Times New Roman" w:cs="Times New Roman"/>
          <w:spacing w:val="-2"/>
          <w:lang w:eastAsia="ar-SA"/>
        </w:rPr>
        <w:t>.</w:t>
      </w:r>
    </w:p>
    <w:p w:rsidR="00D75B69" w:rsidRPr="009C176F" w:rsidRDefault="00D75B69" w:rsidP="00D75B69">
      <w:pPr>
        <w:widowControl w:val="0"/>
        <w:spacing w:after="0" w:line="240" w:lineRule="auto"/>
        <w:ind w:left="1134"/>
        <w:jc w:val="both"/>
        <w:rPr>
          <w:rFonts w:ascii="Times New Roman" w:hAnsi="Times New Roman" w:cs="Times New Roman"/>
          <w:spacing w:val="-2"/>
          <w:lang w:eastAsia="ar-SA"/>
        </w:rPr>
      </w:pPr>
      <w:r>
        <w:rPr>
          <w:rFonts w:ascii="Times New Roman" w:hAnsi="Times New Roman" w:cs="Times New Roman"/>
          <w:spacing w:val="-2"/>
          <w:lang w:eastAsia="ar-SA"/>
        </w:rPr>
        <w:t>Z</w:t>
      </w:r>
      <w:r w:rsidRPr="009C176F">
        <w:rPr>
          <w:rFonts w:ascii="Times New Roman" w:hAnsi="Times New Roman" w:cs="Times New Roman"/>
          <w:spacing w:val="-2"/>
          <w:lang w:eastAsia="ar-SA"/>
        </w:rPr>
        <w:t xml:space="preserve">amawiający w odniesieniu do tego warunku nie określa minimalnego poziomu zdolności </w:t>
      </w:r>
      <w:r>
        <w:rPr>
          <w:rFonts w:ascii="Times New Roman" w:hAnsi="Times New Roman" w:cs="Times New Roman"/>
          <w:spacing w:val="-2"/>
          <w:lang w:eastAsia="ar-SA"/>
        </w:rPr>
        <w:t>W</w:t>
      </w:r>
      <w:r w:rsidRPr="009C176F">
        <w:rPr>
          <w:rFonts w:ascii="Times New Roman" w:hAnsi="Times New Roman" w:cs="Times New Roman"/>
          <w:spacing w:val="-2"/>
          <w:lang w:eastAsia="ar-SA"/>
        </w:rPr>
        <w:t>ykonawcy do należytego wykonania zamówienia</w:t>
      </w:r>
      <w:r>
        <w:rPr>
          <w:rFonts w:ascii="Times New Roman" w:hAnsi="Times New Roman" w:cs="Times New Roman"/>
          <w:spacing w:val="-2"/>
          <w:lang w:eastAsia="ar-SA"/>
        </w:rPr>
        <w:t>.</w:t>
      </w:r>
    </w:p>
    <w:p w:rsidR="00D75B69" w:rsidRDefault="00D75B69" w:rsidP="00D75B69">
      <w:pPr>
        <w:widowControl w:val="0"/>
        <w:numPr>
          <w:ilvl w:val="0"/>
          <w:numId w:val="14"/>
        </w:numPr>
        <w:spacing w:after="0" w:line="240" w:lineRule="auto"/>
        <w:ind w:left="1134" w:hanging="283"/>
        <w:jc w:val="both"/>
        <w:rPr>
          <w:rFonts w:ascii="Times New Roman" w:hAnsi="Times New Roman" w:cs="Times New Roman"/>
          <w:spacing w:val="-2"/>
          <w:lang w:eastAsia="ar-SA"/>
        </w:rPr>
      </w:pPr>
      <w:r w:rsidRPr="009C176F">
        <w:rPr>
          <w:rFonts w:ascii="Times New Roman" w:hAnsi="Times New Roman" w:cs="Times New Roman"/>
          <w:spacing w:val="-2"/>
          <w:lang w:eastAsia="ar-SA"/>
        </w:rPr>
        <w:t>zdolności technicznej lub zawodowej</w:t>
      </w:r>
      <w:r>
        <w:rPr>
          <w:rFonts w:ascii="Times New Roman" w:hAnsi="Times New Roman" w:cs="Times New Roman"/>
          <w:spacing w:val="-2"/>
          <w:lang w:eastAsia="ar-SA"/>
        </w:rPr>
        <w:t>.</w:t>
      </w:r>
      <w:r w:rsidRPr="009C176F">
        <w:rPr>
          <w:rFonts w:ascii="Times New Roman" w:hAnsi="Times New Roman" w:cs="Times New Roman"/>
          <w:spacing w:val="-2"/>
          <w:lang w:eastAsia="ar-SA"/>
        </w:rPr>
        <w:t xml:space="preserve"> </w:t>
      </w:r>
    </w:p>
    <w:p w:rsidR="00D75B69" w:rsidRPr="009C176F" w:rsidRDefault="00D75B69" w:rsidP="00D75B69">
      <w:pPr>
        <w:widowControl w:val="0"/>
        <w:spacing w:after="0" w:line="240" w:lineRule="auto"/>
        <w:ind w:left="1134"/>
        <w:jc w:val="both"/>
        <w:rPr>
          <w:rFonts w:ascii="Times New Roman" w:hAnsi="Times New Roman" w:cs="Times New Roman"/>
          <w:spacing w:val="-2"/>
          <w:lang w:eastAsia="ar-SA"/>
        </w:rPr>
      </w:pPr>
      <w:r>
        <w:rPr>
          <w:rFonts w:ascii="Times New Roman" w:hAnsi="Times New Roman" w:cs="Times New Roman"/>
          <w:spacing w:val="-2"/>
          <w:lang w:eastAsia="ar-SA"/>
        </w:rPr>
        <w:t>Z</w:t>
      </w:r>
      <w:r w:rsidRPr="009C176F">
        <w:rPr>
          <w:rFonts w:ascii="Times New Roman" w:hAnsi="Times New Roman" w:cs="Times New Roman"/>
          <w:spacing w:val="-2"/>
          <w:lang w:eastAsia="ar-SA"/>
        </w:rPr>
        <w:t xml:space="preserve">amawiający w odniesieniu do tego warunku nie określa minimalnego poziomu zdolności </w:t>
      </w:r>
      <w:r>
        <w:rPr>
          <w:rFonts w:ascii="Times New Roman" w:hAnsi="Times New Roman" w:cs="Times New Roman"/>
          <w:spacing w:val="-2"/>
          <w:lang w:eastAsia="ar-SA"/>
        </w:rPr>
        <w:t>W</w:t>
      </w:r>
      <w:r w:rsidRPr="009C176F">
        <w:rPr>
          <w:rFonts w:ascii="Times New Roman" w:hAnsi="Times New Roman" w:cs="Times New Roman"/>
          <w:spacing w:val="-2"/>
          <w:lang w:eastAsia="ar-SA"/>
        </w:rPr>
        <w:t>ykonawcy do należytego wykonania zamówienia.</w:t>
      </w:r>
    </w:p>
    <w:p w:rsidR="00D75B69" w:rsidRPr="008168A5" w:rsidRDefault="00D75B69" w:rsidP="00D75B69">
      <w:pPr>
        <w:pStyle w:val="Akapitzlist"/>
        <w:widowControl w:val="0"/>
        <w:numPr>
          <w:ilvl w:val="0"/>
          <w:numId w:val="15"/>
        </w:numPr>
        <w:spacing w:after="0" w:line="240" w:lineRule="auto"/>
        <w:ind w:left="851"/>
        <w:jc w:val="both"/>
        <w:rPr>
          <w:rFonts w:ascii="Times New Roman" w:hAnsi="Times New Roman" w:cs="Times New Roman"/>
          <w:lang w:eastAsia="ar-SA"/>
        </w:rPr>
      </w:pPr>
      <w:r>
        <w:rPr>
          <w:rFonts w:ascii="Times New Roman" w:hAnsi="Times New Roman" w:cs="Times New Roman"/>
          <w:lang w:eastAsia="ar-SA"/>
        </w:rPr>
        <w:t xml:space="preserve">wobec których nie zachodzą przesłanki, skutkujące wykluczeniem z postępowania, określone w </w:t>
      </w:r>
      <w:r w:rsidRPr="008168A5">
        <w:rPr>
          <w:rFonts w:ascii="Times New Roman" w:hAnsi="Times New Roman" w:cs="Times New Roman"/>
          <w:lang w:eastAsia="ar-SA"/>
        </w:rPr>
        <w:t xml:space="preserve"> art. 24 ust. 1</w:t>
      </w:r>
      <w:r>
        <w:rPr>
          <w:rFonts w:ascii="Times New Roman" w:hAnsi="Times New Roman" w:cs="Times New Roman"/>
          <w:lang w:eastAsia="ar-SA"/>
        </w:rPr>
        <w:t xml:space="preserve"> pkt 12-23 oraz art. 24 ust. 5 pkt 1</w:t>
      </w:r>
      <w:r w:rsidRPr="008168A5">
        <w:rPr>
          <w:rFonts w:ascii="Times New Roman" w:hAnsi="Times New Roman" w:cs="Times New Roman"/>
          <w:lang w:eastAsia="ar-SA"/>
        </w:rPr>
        <w:t xml:space="preserve"> Ustawy</w:t>
      </w:r>
      <w:r>
        <w:rPr>
          <w:rFonts w:ascii="Times New Roman" w:hAnsi="Times New Roman" w:cs="Times New Roman"/>
          <w:lang w:eastAsia="ar-SA"/>
        </w:rPr>
        <w:t xml:space="preserve"> Pzp.</w:t>
      </w:r>
    </w:p>
    <w:p w:rsidR="00D75B69" w:rsidRPr="009C176F" w:rsidRDefault="00D75B69" w:rsidP="00D75B69">
      <w:pPr>
        <w:pStyle w:val="Akapitzlist"/>
        <w:widowControl w:val="0"/>
        <w:numPr>
          <w:ilvl w:val="0"/>
          <w:numId w:val="13"/>
        </w:numPr>
        <w:tabs>
          <w:tab w:val="left" w:pos="851"/>
        </w:tabs>
        <w:spacing w:after="0" w:line="240" w:lineRule="auto"/>
        <w:ind w:left="426" w:hanging="426"/>
        <w:jc w:val="both"/>
        <w:rPr>
          <w:rFonts w:ascii="Times New Roman" w:hAnsi="Times New Roman" w:cs="Times New Roman"/>
          <w:lang w:eastAsia="ar-SA"/>
        </w:rPr>
      </w:pPr>
      <w:r w:rsidRPr="009C176F">
        <w:rPr>
          <w:rFonts w:ascii="Times New Roman" w:hAnsi="Times New Roman" w:cs="Times New Roman"/>
          <w:bCs/>
          <w:spacing w:val="-4"/>
          <w:lang w:eastAsia="ar-SA"/>
        </w:rPr>
        <w:t xml:space="preserve">Zgodnie z art. 23 ust. 1 </w:t>
      </w:r>
      <w:r>
        <w:rPr>
          <w:rFonts w:ascii="Times New Roman" w:hAnsi="Times New Roman" w:cs="Times New Roman"/>
          <w:bCs/>
          <w:spacing w:val="-4"/>
          <w:lang w:eastAsia="ar-SA"/>
        </w:rPr>
        <w:t>U</w:t>
      </w:r>
      <w:r w:rsidRPr="009C176F">
        <w:rPr>
          <w:rFonts w:ascii="Times New Roman" w:hAnsi="Times New Roman" w:cs="Times New Roman"/>
          <w:bCs/>
          <w:spacing w:val="-4"/>
          <w:lang w:eastAsia="ar-SA"/>
        </w:rPr>
        <w:t>stawy</w:t>
      </w:r>
      <w:r>
        <w:rPr>
          <w:rFonts w:ascii="Times New Roman" w:hAnsi="Times New Roman" w:cs="Times New Roman"/>
          <w:bCs/>
          <w:spacing w:val="-4"/>
          <w:lang w:eastAsia="ar-SA"/>
        </w:rPr>
        <w:t xml:space="preserve"> Pzp,</w:t>
      </w:r>
      <w:r w:rsidRPr="009C176F">
        <w:rPr>
          <w:rFonts w:ascii="Times New Roman" w:hAnsi="Times New Roman" w:cs="Times New Roman"/>
          <w:bCs/>
          <w:spacing w:val="-4"/>
          <w:lang w:eastAsia="ar-SA"/>
        </w:rPr>
        <w:t xml:space="preserve"> </w:t>
      </w:r>
      <w:r>
        <w:rPr>
          <w:rFonts w:ascii="Times New Roman" w:hAnsi="Times New Roman" w:cs="Times New Roman"/>
          <w:bCs/>
          <w:spacing w:val="-4"/>
          <w:lang w:eastAsia="ar-SA"/>
        </w:rPr>
        <w:t>W</w:t>
      </w:r>
      <w:r w:rsidRPr="009C176F">
        <w:rPr>
          <w:rFonts w:ascii="Times New Roman" w:hAnsi="Times New Roman" w:cs="Times New Roman"/>
          <w:spacing w:val="-4"/>
          <w:lang w:eastAsia="ar-SA"/>
        </w:rPr>
        <w:t>ykonawcy mogą wspólnie ubiegać się o udzielenie zamówienia.</w:t>
      </w:r>
    </w:p>
    <w:p w:rsidR="00D75B69" w:rsidRPr="009C176F" w:rsidRDefault="00D75B69" w:rsidP="00D75B69">
      <w:pPr>
        <w:pStyle w:val="Akapitzlist"/>
        <w:widowControl w:val="0"/>
        <w:numPr>
          <w:ilvl w:val="0"/>
          <w:numId w:val="13"/>
        </w:numPr>
        <w:tabs>
          <w:tab w:val="left" w:pos="851"/>
        </w:tabs>
        <w:spacing w:after="0" w:line="240" w:lineRule="auto"/>
        <w:ind w:left="426" w:hanging="426"/>
        <w:jc w:val="both"/>
        <w:rPr>
          <w:rFonts w:ascii="Times New Roman" w:hAnsi="Times New Roman" w:cs="Times New Roman"/>
          <w:lang w:eastAsia="ar-SA"/>
        </w:rPr>
      </w:pPr>
      <w:r w:rsidRPr="009C176F">
        <w:rPr>
          <w:rFonts w:ascii="Times New Roman" w:hAnsi="Times New Roman" w:cs="Times New Roman"/>
          <w:lang w:eastAsia="ar-SA"/>
        </w:rPr>
        <w:t xml:space="preserve">W przypadku wspólnego ubiegania się </w:t>
      </w:r>
      <w:r>
        <w:rPr>
          <w:rFonts w:ascii="Times New Roman" w:hAnsi="Times New Roman" w:cs="Times New Roman"/>
          <w:lang w:eastAsia="ar-SA"/>
        </w:rPr>
        <w:t>W</w:t>
      </w:r>
      <w:r w:rsidRPr="009C176F">
        <w:rPr>
          <w:rFonts w:ascii="Times New Roman" w:hAnsi="Times New Roman" w:cs="Times New Roman"/>
          <w:lang w:eastAsia="ar-SA"/>
        </w:rPr>
        <w:t>ykonawców o udzielenie niniejszego zamówienia</w:t>
      </w:r>
      <w:r>
        <w:rPr>
          <w:rFonts w:ascii="Times New Roman" w:hAnsi="Times New Roman" w:cs="Times New Roman"/>
          <w:lang w:eastAsia="ar-SA"/>
        </w:rPr>
        <w:t xml:space="preserve">, </w:t>
      </w:r>
      <w:r w:rsidRPr="009C176F">
        <w:rPr>
          <w:rFonts w:ascii="Times New Roman" w:hAnsi="Times New Roman" w:cs="Times New Roman"/>
          <w:lang w:eastAsia="ar-SA"/>
        </w:rPr>
        <w:t xml:space="preserve">żaden </w:t>
      </w:r>
      <w:r w:rsidR="00FF4326">
        <w:rPr>
          <w:rFonts w:ascii="Times New Roman" w:hAnsi="Times New Roman" w:cs="Times New Roman"/>
          <w:lang w:eastAsia="ar-SA"/>
        </w:rPr>
        <w:br/>
      </w:r>
      <w:r w:rsidRPr="009C176F">
        <w:rPr>
          <w:rFonts w:ascii="Times New Roman" w:hAnsi="Times New Roman" w:cs="Times New Roman"/>
          <w:lang w:eastAsia="ar-SA"/>
        </w:rPr>
        <w:t xml:space="preserve">z </w:t>
      </w:r>
      <w:r>
        <w:rPr>
          <w:rFonts w:ascii="Times New Roman" w:hAnsi="Times New Roman" w:cs="Times New Roman"/>
          <w:lang w:eastAsia="ar-SA"/>
        </w:rPr>
        <w:t>W</w:t>
      </w:r>
      <w:r w:rsidRPr="009C176F">
        <w:rPr>
          <w:rFonts w:ascii="Times New Roman" w:hAnsi="Times New Roman" w:cs="Times New Roman"/>
          <w:lang w:eastAsia="ar-SA"/>
        </w:rPr>
        <w:t>ykonawców nie może podlegać wykluczeniu z postępowania z powodów wskaza</w:t>
      </w:r>
      <w:r w:rsidRPr="009C176F">
        <w:rPr>
          <w:rFonts w:ascii="Times New Roman" w:hAnsi="Times New Roman" w:cs="Times New Roman"/>
          <w:lang w:eastAsia="ar-SA"/>
        </w:rPr>
        <w:softHyphen/>
        <w:t xml:space="preserve">nych </w:t>
      </w:r>
      <w:r w:rsidRPr="009C176F">
        <w:rPr>
          <w:rFonts w:ascii="Times New Roman" w:hAnsi="Times New Roman" w:cs="Times New Roman"/>
          <w:spacing w:val="-2"/>
          <w:lang w:eastAsia="ar-SA"/>
        </w:rPr>
        <w:t xml:space="preserve">w art. </w:t>
      </w:r>
      <w:r w:rsidRPr="008168A5">
        <w:rPr>
          <w:rFonts w:ascii="Times New Roman" w:hAnsi="Times New Roman" w:cs="Times New Roman"/>
          <w:lang w:eastAsia="ar-SA"/>
        </w:rPr>
        <w:t>24 ust. 1</w:t>
      </w:r>
      <w:r>
        <w:rPr>
          <w:rFonts w:ascii="Times New Roman" w:hAnsi="Times New Roman" w:cs="Times New Roman"/>
          <w:lang w:eastAsia="ar-SA"/>
        </w:rPr>
        <w:t xml:space="preserve"> pkt 12-23 oraz art. 24 ust. 5 pkt 1</w:t>
      </w:r>
      <w:r w:rsidRPr="008168A5">
        <w:rPr>
          <w:rFonts w:ascii="Times New Roman" w:hAnsi="Times New Roman" w:cs="Times New Roman"/>
          <w:lang w:eastAsia="ar-SA"/>
        </w:rPr>
        <w:t xml:space="preserve"> Ustawy</w:t>
      </w:r>
      <w:r w:rsidRPr="009C176F">
        <w:rPr>
          <w:rFonts w:ascii="Times New Roman" w:hAnsi="Times New Roman" w:cs="Times New Roman"/>
          <w:spacing w:val="-2"/>
          <w:lang w:eastAsia="ar-SA"/>
        </w:rPr>
        <w:t xml:space="preserve"> </w:t>
      </w:r>
      <w:r>
        <w:rPr>
          <w:rFonts w:ascii="Times New Roman" w:hAnsi="Times New Roman" w:cs="Times New Roman"/>
          <w:spacing w:val="-2"/>
          <w:lang w:eastAsia="ar-SA"/>
        </w:rPr>
        <w:t xml:space="preserve">Pzp </w:t>
      </w:r>
      <w:r w:rsidRPr="009C176F">
        <w:rPr>
          <w:rFonts w:ascii="Times New Roman" w:hAnsi="Times New Roman" w:cs="Times New Roman"/>
          <w:spacing w:val="-2"/>
          <w:lang w:eastAsia="ar-SA"/>
        </w:rPr>
        <w:t xml:space="preserve">i każdy z </w:t>
      </w:r>
      <w:r>
        <w:rPr>
          <w:rFonts w:ascii="Times New Roman" w:hAnsi="Times New Roman" w:cs="Times New Roman"/>
          <w:spacing w:val="-2"/>
          <w:lang w:eastAsia="ar-SA"/>
        </w:rPr>
        <w:t>W</w:t>
      </w:r>
      <w:r w:rsidRPr="009C176F">
        <w:rPr>
          <w:rFonts w:ascii="Times New Roman" w:hAnsi="Times New Roman" w:cs="Times New Roman"/>
          <w:spacing w:val="-2"/>
          <w:lang w:eastAsia="ar-SA"/>
        </w:rPr>
        <w:t>ykonawców musi posiadać uprawnienia do prowa</w:t>
      </w:r>
      <w:r w:rsidRPr="009C176F">
        <w:rPr>
          <w:rFonts w:ascii="Times New Roman" w:hAnsi="Times New Roman" w:cs="Times New Roman"/>
          <w:spacing w:val="-2"/>
          <w:lang w:eastAsia="ar-SA"/>
        </w:rPr>
        <w:softHyphen/>
        <w:t>dze</w:t>
      </w:r>
      <w:r w:rsidRPr="009C176F">
        <w:rPr>
          <w:rFonts w:ascii="Times New Roman" w:hAnsi="Times New Roman" w:cs="Times New Roman"/>
          <w:spacing w:val="-2"/>
          <w:lang w:eastAsia="ar-SA"/>
        </w:rPr>
        <w:softHyphen/>
        <w:t>nia</w:t>
      </w:r>
      <w:r w:rsidRPr="009C176F">
        <w:rPr>
          <w:rFonts w:ascii="Times New Roman" w:hAnsi="Times New Roman" w:cs="Times New Roman"/>
          <w:lang w:eastAsia="ar-SA"/>
        </w:rPr>
        <w:t xml:space="preserve"> działalności ubezpieczeniowej.</w:t>
      </w:r>
    </w:p>
    <w:p w:rsidR="00D75B69" w:rsidRPr="00080070" w:rsidRDefault="00D75B69" w:rsidP="00D75B69">
      <w:pPr>
        <w:pStyle w:val="Akapitzlist"/>
        <w:widowControl w:val="0"/>
        <w:numPr>
          <w:ilvl w:val="0"/>
          <w:numId w:val="13"/>
        </w:numPr>
        <w:tabs>
          <w:tab w:val="left" w:pos="851"/>
        </w:tabs>
        <w:spacing w:after="0" w:line="240" w:lineRule="auto"/>
        <w:ind w:left="426" w:hanging="426"/>
        <w:jc w:val="both"/>
        <w:rPr>
          <w:rFonts w:ascii="Times New Roman" w:hAnsi="Times New Roman" w:cs="Times New Roman"/>
          <w:lang w:eastAsia="ar-SA"/>
        </w:rPr>
      </w:pPr>
      <w:r w:rsidRPr="009C176F">
        <w:rPr>
          <w:rFonts w:ascii="Times New Roman" w:hAnsi="Times New Roman" w:cs="Times New Roman"/>
          <w:spacing w:val="-2"/>
        </w:rPr>
        <w:t xml:space="preserve">Zgodnie z art. 22a </w:t>
      </w:r>
      <w:r>
        <w:rPr>
          <w:rFonts w:ascii="Times New Roman" w:hAnsi="Times New Roman" w:cs="Times New Roman"/>
          <w:spacing w:val="-2"/>
        </w:rPr>
        <w:t>Ustawy Pzp</w:t>
      </w:r>
      <w:r w:rsidRPr="009C176F">
        <w:rPr>
          <w:rFonts w:ascii="Times New Roman" w:hAnsi="Times New Roman" w:cs="Times New Roman"/>
          <w:spacing w:val="-2"/>
        </w:rPr>
        <w:t xml:space="preserve">, </w:t>
      </w:r>
      <w:r>
        <w:rPr>
          <w:rFonts w:ascii="Times New Roman" w:hAnsi="Times New Roman" w:cs="Times New Roman"/>
          <w:spacing w:val="-2"/>
        </w:rPr>
        <w:t>W</w:t>
      </w:r>
      <w:r w:rsidRPr="009C176F">
        <w:rPr>
          <w:rFonts w:ascii="Times New Roman" w:hAnsi="Times New Roman" w:cs="Times New Roman"/>
          <w:spacing w:val="-2"/>
        </w:rPr>
        <w:t xml:space="preserve">ykonawca może w celu potwierdzenia spełniania warunków udziału </w:t>
      </w:r>
      <w:r w:rsidR="00FF4326">
        <w:rPr>
          <w:rFonts w:ascii="Times New Roman" w:hAnsi="Times New Roman" w:cs="Times New Roman"/>
          <w:spacing w:val="-2"/>
        </w:rPr>
        <w:br/>
      </w:r>
      <w:r w:rsidRPr="009C176F">
        <w:rPr>
          <w:rFonts w:ascii="Times New Roman" w:hAnsi="Times New Roman" w:cs="Times New Roman"/>
          <w:spacing w:val="-2"/>
        </w:rPr>
        <w:t xml:space="preserve">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Z uwagi jednak na fakt, że </w:t>
      </w:r>
      <w:r>
        <w:rPr>
          <w:rFonts w:ascii="Times New Roman" w:hAnsi="Times New Roman" w:cs="Times New Roman"/>
          <w:spacing w:val="-2"/>
        </w:rPr>
        <w:t>Z</w:t>
      </w:r>
      <w:r w:rsidRPr="009C176F">
        <w:rPr>
          <w:rFonts w:ascii="Times New Roman" w:hAnsi="Times New Roman" w:cs="Times New Roman"/>
          <w:spacing w:val="-2"/>
        </w:rPr>
        <w:t xml:space="preserve">amawiający nie określa warunków udziału w postępowaniu innych, niż obowiązek posiadania przez każdego </w:t>
      </w:r>
      <w:r>
        <w:rPr>
          <w:rFonts w:ascii="Times New Roman" w:hAnsi="Times New Roman" w:cs="Times New Roman"/>
          <w:spacing w:val="-2"/>
        </w:rPr>
        <w:t>W</w:t>
      </w:r>
      <w:r w:rsidRPr="009C176F">
        <w:rPr>
          <w:rFonts w:ascii="Times New Roman" w:hAnsi="Times New Roman" w:cs="Times New Roman"/>
          <w:spacing w:val="-2"/>
        </w:rPr>
        <w:t>ykonawcę uprawnienia, od którego uzależnione jest prawo świadczenia usług ubezpiecze</w:t>
      </w:r>
      <w:r w:rsidRPr="009C176F">
        <w:rPr>
          <w:rFonts w:ascii="Times New Roman" w:hAnsi="Times New Roman" w:cs="Times New Roman"/>
          <w:spacing w:val="-2"/>
        </w:rPr>
        <w:softHyphen/>
        <w:t xml:space="preserve">niowych objętych przedmiotem zamówienia, art. 22a </w:t>
      </w:r>
      <w:r>
        <w:rPr>
          <w:rFonts w:ascii="Times New Roman" w:hAnsi="Times New Roman" w:cs="Times New Roman"/>
          <w:spacing w:val="-2"/>
        </w:rPr>
        <w:t>Ustawy Pzp</w:t>
      </w:r>
      <w:r w:rsidRPr="009C176F">
        <w:rPr>
          <w:rFonts w:ascii="Times New Roman" w:hAnsi="Times New Roman" w:cs="Times New Roman"/>
          <w:spacing w:val="-2"/>
        </w:rPr>
        <w:t xml:space="preserve"> w niniejszym postępowaniu nie ma zastosowania, ponieważ każdy </w:t>
      </w:r>
      <w:r>
        <w:rPr>
          <w:rFonts w:ascii="Times New Roman" w:hAnsi="Times New Roman" w:cs="Times New Roman"/>
          <w:spacing w:val="-2"/>
        </w:rPr>
        <w:t>W</w:t>
      </w:r>
      <w:r w:rsidRPr="009C176F">
        <w:rPr>
          <w:rFonts w:ascii="Times New Roman" w:hAnsi="Times New Roman" w:cs="Times New Roman"/>
          <w:spacing w:val="-2"/>
        </w:rPr>
        <w:t>ykonawca – zgodni</w:t>
      </w:r>
      <w:r>
        <w:rPr>
          <w:rFonts w:ascii="Times New Roman" w:hAnsi="Times New Roman" w:cs="Times New Roman"/>
          <w:spacing w:val="-2"/>
        </w:rPr>
        <w:t>e z przepisami ustawy z dnia 11.09.</w:t>
      </w:r>
      <w:r w:rsidRPr="009C176F">
        <w:rPr>
          <w:rFonts w:ascii="Times New Roman" w:hAnsi="Times New Roman" w:cs="Times New Roman"/>
          <w:spacing w:val="-2"/>
        </w:rPr>
        <w:t xml:space="preserve">2015 r. </w:t>
      </w:r>
      <w:r w:rsidR="00FF4326">
        <w:rPr>
          <w:rFonts w:ascii="Times New Roman" w:hAnsi="Times New Roman" w:cs="Times New Roman"/>
          <w:spacing w:val="-2"/>
        </w:rPr>
        <w:br/>
      </w:r>
      <w:r w:rsidRPr="009C176F">
        <w:rPr>
          <w:rFonts w:ascii="Times New Roman" w:hAnsi="Times New Roman" w:cs="Times New Roman"/>
          <w:spacing w:val="-2"/>
        </w:rPr>
        <w:t xml:space="preserve">o działalności ubezpieczeniowej </w:t>
      </w:r>
      <w:r w:rsidRPr="009C176F">
        <w:rPr>
          <w:rFonts w:ascii="Times New Roman" w:hAnsi="Times New Roman" w:cs="Times New Roman"/>
          <w:spacing w:val="-2"/>
          <w:lang w:eastAsia="ar-SA"/>
        </w:rPr>
        <w:t>i</w:t>
      </w:r>
      <w:r w:rsidRPr="009C176F">
        <w:rPr>
          <w:rFonts w:ascii="Times New Roman" w:hAnsi="Times New Roman" w:cs="Times New Roman"/>
          <w:spacing w:val="-2"/>
        </w:rPr>
        <w:t xml:space="preserve"> reasekuracyjnej musi posiadać własne uprawnienia i nie może w zakresie tym powoływać się na zasoby innych podmiotów.</w:t>
      </w:r>
    </w:p>
    <w:p w:rsidR="00D75B69" w:rsidRPr="00080070" w:rsidRDefault="00D75B69" w:rsidP="00D75B69">
      <w:pPr>
        <w:pStyle w:val="Akapitzlist"/>
        <w:widowControl w:val="0"/>
        <w:numPr>
          <w:ilvl w:val="0"/>
          <w:numId w:val="13"/>
        </w:numPr>
        <w:tabs>
          <w:tab w:val="left" w:pos="851"/>
        </w:tabs>
        <w:spacing w:after="0" w:line="240" w:lineRule="auto"/>
        <w:ind w:left="426" w:hanging="426"/>
        <w:jc w:val="both"/>
        <w:rPr>
          <w:rFonts w:ascii="Times New Roman" w:hAnsi="Times New Roman" w:cs="Times New Roman"/>
          <w:b/>
          <w:lang w:eastAsia="ar-SA"/>
        </w:rPr>
      </w:pPr>
      <w:r w:rsidRPr="00080070">
        <w:rPr>
          <w:rFonts w:ascii="Times New Roman" w:hAnsi="Times New Roman" w:cs="Times New Roman"/>
          <w:b/>
          <w:spacing w:val="-2"/>
        </w:rPr>
        <w:t>Ocena spełnienia warunków udziału w postępowaniu odbywa się dwuetapowo.</w:t>
      </w:r>
    </w:p>
    <w:p w:rsidR="00D75B69" w:rsidRDefault="00D75B69" w:rsidP="00D75B69">
      <w:pPr>
        <w:widowControl w:val="0"/>
        <w:tabs>
          <w:tab w:val="left" w:pos="851"/>
        </w:tabs>
        <w:spacing w:after="0" w:line="240" w:lineRule="auto"/>
        <w:ind w:left="1276" w:hanging="850"/>
        <w:jc w:val="both"/>
        <w:rPr>
          <w:rFonts w:ascii="Times New Roman" w:hAnsi="Times New Roman" w:cs="Times New Roman"/>
          <w:spacing w:val="-2"/>
        </w:rPr>
      </w:pPr>
      <w:r w:rsidRPr="00080070">
        <w:rPr>
          <w:rFonts w:ascii="Times New Roman" w:hAnsi="Times New Roman" w:cs="Times New Roman"/>
          <w:spacing w:val="-2"/>
        </w:rPr>
        <w:t>Etap I:</w:t>
      </w:r>
      <w:r>
        <w:rPr>
          <w:rFonts w:ascii="Times New Roman" w:hAnsi="Times New Roman" w:cs="Times New Roman"/>
          <w:spacing w:val="-2"/>
        </w:rPr>
        <w:tab/>
      </w:r>
      <w:r w:rsidRPr="00080070">
        <w:rPr>
          <w:rFonts w:ascii="Times New Roman" w:hAnsi="Times New Roman" w:cs="Times New Roman"/>
          <w:spacing w:val="-2"/>
        </w:rPr>
        <w:t>Ocena wstępna</w:t>
      </w:r>
      <w:r>
        <w:rPr>
          <w:rFonts w:ascii="Times New Roman" w:hAnsi="Times New Roman" w:cs="Times New Roman"/>
          <w:spacing w:val="-2"/>
        </w:rPr>
        <w:t>,</w:t>
      </w:r>
      <w:r w:rsidRPr="00080070">
        <w:rPr>
          <w:rFonts w:ascii="Times New Roman" w:hAnsi="Times New Roman" w:cs="Times New Roman"/>
          <w:spacing w:val="-2"/>
        </w:rPr>
        <w:t xml:space="preserve"> której poddawani są wszyscy Wykonawcy</w:t>
      </w:r>
      <w:r>
        <w:rPr>
          <w:rFonts w:ascii="Times New Roman" w:hAnsi="Times New Roman" w:cs="Times New Roman"/>
          <w:spacing w:val="-2"/>
        </w:rPr>
        <w:t>,</w:t>
      </w:r>
      <w:r w:rsidRPr="00080070">
        <w:rPr>
          <w:rFonts w:ascii="Times New Roman" w:hAnsi="Times New Roman" w:cs="Times New Roman"/>
          <w:spacing w:val="-2"/>
        </w:rPr>
        <w:t xml:space="preserve"> zostanie dokonana w oparciu </w:t>
      </w:r>
      <w:r w:rsidR="00FF4326">
        <w:rPr>
          <w:rFonts w:ascii="Times New Roman" w:hAnsi="Times New Roman" w:cs="Times New Roman"/>
          <w:spacing w:val="-2"/>
        </w:rPr>
        <w:br/>
      </w:r>
      <w:r w:rsidRPr="00080070">
        <w:rPr>
          <w:rFonts w:ascii="Times New Roman" w:hAnsi="Times New Roman" w:cs="Times New Roman"/>
          <w:spacing w:val="-2"/>
        </w:rPr>
        <w:t xml:space="preserve">o informacje zawarte w oświadczeniach (wymaganych przez Zamawiającego i podanych </w:t>
      </w:r>
      <w:r w:rsidR="00FF4326">
        <w:rPr>
          <w:rFonts w:ascii="Times New Roman" w:hAnsi="Times New Roman" w:cs="Times New Roman"/>
          <w:spacing w:val="-2"/>
        </w:rPr>
        <w:br/>
      </w:r>
      <w:r w:rsidRPr="00080070">
        <w:rPr>
          <w:rFonts w:ascii="Times New Roman" w:hAnsi="Times New Roman" w:cs="Times New Roman"/>
          <w:spacing w:val="-2"/>
        </w:rPr>
        <w:t>w SIWZ)</w:t>
      </w:r>
      <w:r>
        <w:rPr>
          <w:rFonts w:ascii="Times New Roman" w:hAnsi="Times New Roman" w:cs="Times New Roman"/>
          <w:spacing w:val="-2"/>
        </w:rPr>
        <w:t>,</w:t>
      </w:r>
      <w:r w:rsidRPr="00080070">
        <w:rPr>
          <w:rFonts w:ascii="Times New Roman" w:hAnsi="Times New Roman" w:cs="Times New Roman"/>
          <w:spacing w:val="-2"/>
        </w:rPr>
        <w:t xml:space="preserve"> dołączonych do oferty i stanowić będzie wstępne potwierdzenie, że Wykonawca nie podlega wykluczeniu oraz spełnia warunki udziału w postępowaniu (Spełnia/nie spełnia)</w:t>
      </w:r>
      <w:r>
        <w:rPr>
          <w:rFonts w:ascii="Times New Roman" w:hAnsi="Times New Roman" w:cs="Times New Roman"/>
          <w:spacing w:val="-2"/>
        </w:rPr>
        <w:t>.</w:t>
      </w:r>
    </w:p>
    <w:p w:rsidR="00D75B69" w:rsidRPr="00080070" w:rsidRDefault="00D75B69" w:rsidP="00D75B69">
      <w:pPr>
        <w:widowControl w:val="0"/>
        <w:tabs>
          <w:tab w:val="left" w:pos="851"/>
        </w:tabs>
        <w:spacing w:after="0" w:line="240" w:lineRule="auto"/>
        <w:ind w:left="1276" w:hanging="850"/>
        <w:jc w:val="both"/>
        <w:rPr>
          <w:rFonts w:ascii="Times New Roman" w:hAnsi="Times New Roman" w:cs="Times New Roman"/>
          <w:lang w:eastAsia="ar-SA"/>
        </w:rPr>
      </w:pPr>
      <w:r w:rsidRPr="00080070">
        <w:rPr>
          <w:rFonts w:ascii="Times New Roman" w:hAnsi="Times New Roman" w:cs="Times New Roman"/>
          <w:spacing w:val="-2"/>
        </w:rPr>
        <w:t>Etap II:</w:t>
      </w:r>
      <w:r w:rsidRPr="00080070">
        <w:rPr>
          <w:rFonts w:ascii="Times New Roman" w:hAnsi="Times New Roman" w:cs="Times New Roman"/>
          <w:spacing w:val="-2"/>
        </w:rPr>
        <w:tab/>
        <w:t xml:space="preserve">Zamawiający przed udzieleniem zamówienia, wezwie Wykonawcę, którego oferta została najwyżej oceniona, do złożenia w wyznaczonym, nie krótszym niż 5 dni terminie aktualnych na dzień złożenia oświadczeń lub dokumentów potwierdzających spełnienie warunków udziału </w:t>
      </w:r>
      <w:r w:rsidR="00FF4326">
        <w:rPr>
          <w:rFonts w:ascii="Times New Roman" w:hAnsi="Times New Roman" w:cs="Times New Roman"/>
          <w:spacing w:val="-2"/>
        </w:rPr>
        <w:br/>
      </w:r>
      <w:r w:rsidRPr="00080070">
        <w:rPr>
          <w:rFonts w:ascii="Times New Roman" w:hAnsi="Times New Roman" w:cs="Times New Roman"/>
          <w:spacing w:val="-2"/>
        </w:rPr>
        <w:t>w postępowaniu.</w:t>
      </w:r>
    </w:p>
    <w:bookmarkEnd w:id="6"/>
    <w:bookmarkEnd w:id="7"/>
    <w:bookmarkEnd w:id="8"/>
    <w:p w:rsidR="00D75B69" w:rsidRPr="00080070" w:rsidRDefault="00D75B69" w:rsidP="00D75B69">
      <w:pPr>
        <w:pStyle w:val="Akapitzlist"/>
        <w:widowControl w:val="0"/>
        <w:numPr>
          <w:ilvl w:val="0"/>
          <w:numId w:val="13"/>
        </w:numPr>
        <w:tabs>
          <w:tab w:val="left" w:pos="851"/>
        </w:tabs>
        <w:spacing w:after="0" w:line="240" w:lineRule="auto"/>
        <w:ind w:left="426" w:hanging="426"/>
        <w:jc w:val="both"/>
        <w:rPr>
          <w:rFonts w:ascii="Times New Roman" w:hAnsi="Times New Roman" w:cs="Times New Roman"/>
          <w:b/>
          <w:spacing w:val="-2"/>
        </w:rPr>
      </w:pPr>
      <w:r w:rsidRPr="00080070">
        <w:rPr>
          <w:rFonts w:ascii="Times New Roman" w:hAnsi="Times New Roman" w:cs="Times New Roman"/>
          <w:b/>
          <w:spacing w:val="-2"/>
        </w:rPr>
        <w:t xml:space="preserve">Podstawy wykluczenia </w:t>
      </w:r>
      <w:r>
        <w:rPr>
          <w:rFonts w:ascii="Times New Roman" w:hAnsi="Times New Roman" w:cs="Times New Roman"/>
          <w:b/>
          <w:spacing w:val="-2"/>
        </w:rPr>
        <w:t>W</w:t>
      </w:r>
      <w:r w:rsidRPr="00080070">
        <w:rPr>
          <w:rFonts w:ascii="Times New Roman" w:hAnsi="Times New Roman" w:cs="Times New Roman"/>
          <w:b/>
          <w:spacing w:val="-2"/>
        </w:rPr>
        <w:t>ykonawców z postepowania</w:t>
      </w:r>
    </w:p>
    <w:p w:rsidR="00D75B69" w:rsidRDefault="00D75B69" w:rsidP="00D75B69">
      <w:pPr>
        <w:widowControl w:val="0"/>
        <w:numPr>
          <w:ilvl w:val="1"/>
          <w:numId w:val="31"/>
        </w:numPr>
        <w:tabs>
          <w:tab w:val="left" w:pos="851"/>
        </w:tabs>
        <w:spacing w:after="0" w:line="240" w:lineRule="auto"/>
        <w:ind w:left="851" w:hanging="425"/>
        <w:jc w:val="both"/>
        <w:rPr>
          <w:rFonts w:ascii="Times New Roman" w:hAnsi="Times New Roman" w:cs="Times New Roman"/>
          <w:spacing w:val="-2"/>
        </w:rPr>
      </w:pPr>
      <w:r>
        <w:rPr>
          <w:rFonts w:ascii="Times New Roman" w:hAnsi="Times New Roman" w:cs="Times New Roman"/>
          <w:spacing w:val="-2"/>
        </w:rPr>
        <w:t>Z postępowania o udzielenie zamówienia wyklucza się Wykonawcę, w stosunku do którego zachodzą okoliczności, o których mowa w art. 24 ust. 1 pkt. 12-23 oraz art. 24 ust. 5 pkt 1 Ustawy Pzp.</w:t>
      </w:r>
    </w:p>
    <w:p w:rsidR="00D75B69" w:rsidRDefault="00D75B69" w:rsidP="00D75B69">
      <w:pPr>
        <w:widowControl w:val="0"/>
        <w:numPr>
          <w:ilvl w:val="1"/>
          <w:numId w:val="31"/>
        </w:numPr>
        <w:tabs>
          <w:tab w:val="left" w:pos="851"/>
        </w:tabs>
        <w:spacing w:after="0" w:line="240" w:lineRule="auto"/>
        <w:ind w:left="851" w:hanging="425"/>
        <w:jc w:val="both"/>
        <w:rPr>
          <w:rFonts w:ascii="Times New Roman" w:hAnsi="Times New Roman" w:cs="Times New Roman"/>
          <w:spacing w:val="-2"/>
        </w:rPr>
      </w:pPr>
      <w:r>
        <w:rPr>
          <w:rFonts w:ascii="Times New Roman" w:hAnsi="Times New Roman" w:cs="Times New Roman"/>
          <w:spacing w:val="-2"/>
        </w:rPr>
        <w:t>Wykluczenie Wykonawcy następuje zgodnie z art. 24 ust. 7 Ustawy Pzp.</w:t>
      </w:r>
    </w:p>
    <w:p w:rsidR="00D75B69" w:rsidRPr="00262240" w:rsidRDefault="00D75B69" w:rsidP="00D75B69">
      <w:pPr>
        <w:widowControl w:val="0"/>
        <w:numPr>
          <w:ilvl w:val="1"/>
          <w:numId w:val="31"/>
        </w:numPr>
        <w:tabs>
          <w:tab w:val="left" w:pos="851"/>
        </w:tabs>
        <w:spacing w:after="0" w:line="240" w:lineRule="auto"/>
        <w:ind w:left="851" w:hanging="425"/>
        <w:jc w:val="both"/>
        <w:rPr>
          <w:rFonts w:ascii="Times New Roman" w:hAnsi="Times New Roman" w:cs="Times New Roman"/>
          <w:spacing w:val="-2"/>
        </w:rPr>
      </w:pPr>
      <w:r w:rsidRPr="00262240">
        <w:rPr>
          <w:rFonts w:ascii="Times New Roman" w:hAnsi="Times New Roman" w:cs="Times New Roman"/>
          <w:spacing w:val="-2"/>
        </w:rPr>
        <w:t>Wykonawca, który podlega wykluczeniu na podstawie art. 24 ust. 1 pkt 13 i 14  oraz pkt 16-20 i art. 24 ust. 5 pkt 1 Ustawy Pzp może przedstawić dowody na to, że podjęte przez niego środki są wystarczające do wykazania jego rzetelności, o których mowa w art. 24 ust. 8.</w:t>
      </w:r>
    </w:p>
    <w:p w:rsidR="00D75B69" w:rsidRPr="00262240" w:rsidRDefault="00D75B69" w:rsidP="00D75B69">
      <w:pPr>
        <w:widowControl w:val="0"/>
        <w:numPr>
          <w:ilvl w:val="1"/>
          <w:numId w:val="31"/>
        </w:numPr>
        <w:tabs>
          <w:tab w:val="left" w:pos="851"/>
        </w:tabs>
        <w:spacing w:after="0" w:line="240" w:lineRule="auto"/>
        <w:ind w:left="851" w:hanging="425"/>
        <w:jc w:val="both"/>
        <w:rPr>
          <w:rFonts w:ascii="Times New Roman" w:hAnsi="Times New Roman" w:cs="Times New Roman"/>
          <w:spacing w:val="-2"/>
        </w:rPr>
      </w:pPr>
      <w:r w:rsidRPr="00262240">
        <w:rPr>
          <w:rFonts w:ascii="Times New Roman" w:hAnsi="Times New Roman" w:cs="Times New Roman"/>
          <w:spacing w:val="-2"/>
        </w:rPr>
        <w:t>Wykonawca nie podlega wykluczeniu, jeżeli Zamawiający uwzględniając wagę i szczególne okoliczności czynu Wykonawcy, uzna za wystarczające dowody, o których mowa w pkt. 3 (powyżej) SIWZ.</w:t>
      </w:r>
    </w:p>
    <w:p w:rsidR="00D75B69" w:rsidRPr="00262240" w:rsidRDefault="00D75B69" w:rsidP="00D75B69">
      <w:pPr>
        <w:widowControl w:val="0"/>
        <w:numPr>
          <w:ilvl w:val="1"/>
          <w:numId w:val="31"/>
        </w:numPr>
        <w:tabs>
          <w:tab w:val="left" w:pos="851"/>
        </w:tabs>
        <w:spacing w:after="0" w:line="240" w:lineRule="auto"/>
        <w:ind w:left="851" w:hanging="425"/>
        <w:jc w:val="both"/>
        <w:rPr>
          <w:rFonts w:ascii="Times New Roman" w:hAnsi="Times New Roman" w:cs="Times New Roman"/>
          <w:spacing w:val="-2"/>
        </w:rPr>
      </w:pPr>
      <w:r w:rsidRPr="00262240">
        <w:rPr>
          <w:rFonts w:ascii="Times New Roman" w:hAnsi="Times New Roman" w:cs="Times New Roman"/>
          <w:spacing w:val="-2"/>
        </w:rPr>
        <w:t>Zastosowanie mają także przepisy art. 24 ust. 7-11 Ustawy Pzp.</w:t>
      </w:r>
    </w:p>
    <w:p w:rsidR="00D75B69" w:rsidRPr="00AC7155" w:rsidRDefault="00D75B69" w:rsidP="00D75B69">
      <w:pPr>
        <w:widowControl w:val="0"/>
        <w:numPr>
          <w:ilvl w:val="1"/>
          <w:numId w:val="31"/>
        </w:numPr>
        <w:tabs>
          <w:tab w:val="left" w:pos="851"/>
        </w:tabs>
        <w:spacing w:after="0" w:line="240" w:lineRule="auto"/>
        <w:ind w:left="851" w:hanging="425"/>
        <w:jc w:val="both"/>
        <w:rPr>
          <w:rFonts w:ascii="Times New Roman" w:hAnsi="Times New Roman" w:cs="Times New Roman"/>
          <w:spacing w:val="-2"/>
        </w:rPr>
      </w:pPr>
      <w:r w:rsidRPr="008D27B1">
        <w:rPr>
          <w:rFonts w:ascii="Times New Roman" w:hAnsi="Times New Roman" w:cs="Times New Roman"/>
          <w:lang w:eastAsia="ar-SA"/>
        </w:rPr>
        <w:t>Zamawiający może wykluczyć Wykonawcę na każdym etapie postęp</w:t>
      </w:r>
      <w:r>
        <w:rPr>
          <w:rFonts w:ascii="Times New Roman" w:hAnsi="Times New Roman" w:cs="Times New Roman"/>
          <w:lang w:eastAsia="ar-SA"/>
        </w:rPr>
        <w:t>owania o udzielenie zamówienia.</w:t>
      </w:r>
    </w:p>
    <w:p w:rsidR="00D75B69" w:rsidRPr="009C176F" w:rsidRDefault="00D75B69" w:rsidP="00D75B69">
      <w:pPr>
        <w:widowControl w:val="0"/>
        <w:numPr>
          <w:ilvl w:val="1"/>
          <w:numId w:val="31"/>
        </w:numPr>
        <w:tabs>
          <w:tab w:val="left" w:pos="851"/>
        </w:tabs>
        <w:spacing w:after="0" w:line="240" w:lineRule="auto"/>
        <w:ind w:left="851" w:hanging="425"/>
        <w:jc w:val="both"/>
        <w:rPr>
          <w:rFonts w:ascii="Times New Roman" w:hAnsi="Times New Roman" w:cs="Times New Roman"/>
          <w:spacing w:val="-2"/>
        </w:rPr>
      </w:pPr>
      <w:r>
        <w:rPr>
          <w:rFonts w:ascii="Times New Roman" w:hAnsi="Times New Roman" w:cs="Times New Roman"/>
          <w:lang w:eastAsia="ar-SA"/>
        </w:rPr>
        <w:t>Ofertę Wykonawcy wykluczonego uznaje się za odrzuconą.</w:t>
      </w:r>
    </w:p>
    <w:p w:rsidR="00D75B69" w:rsidRPr="009C176F" w:rsidRDefault="00D75B69" w:rsidP="00D75B69">
      <w:pPr>
        <w:spacing w:after="0" w:line="240" w:lineRule="auto"/>
        <w:rPr>
          <w:rFonts w:ascii="Times New Roman" w:hAnsi="Times New Roman" w:cs="Times New Roman"/>
          <w:caps/>
        </w:rPr>
      </w:pPr>
    </w:p>
    <w:p w:rsidR="00D75B69" w:rsidRPr="00786943" w:rsidRDefault="00D75B69" w:rsidP="00D75B69">
      <w:pPr>
        <w:pStyle w:val="Akapitzlist"/>
        <w:numPr>
          <w:ilvl w:val="0"/>
          <w:numId w:val="3"/>
        </w:numPr>
        <w:spacing w:after="0" w:line="240" w:lineRule="auto"/>
        <w:jc w:val="center"/>
        <w:rPr>
          <w:rFonts w:ascii="Times New Roman" w:hAnsi="Times New Roman" w:cs="Times New Roman"/>
          <w:b/>
          <w:caps/>
          <w:u w:val="single"/>
        </w:rPr>
      </w:pPr>
      <w:r w:rsidRPr="00786943">
        <w:rPr>
          <w:rFonts w:ascii="Times New Roman" w:hAnsi="Times New Roman" w:cs="Times New Roman"/>
          <w:b/>
          <w:caps/>
          <w:u w:val="single"/>
        </w:rPr>
        <w:lastRenderedPageBreak/>
        <w:t>Wykaz oświadczeń lub dokumentów, potwierdzających spełnianie warunków udziału w postępowaniu oraz brak podstaw wykluczenia</w:t>
      </w:r>
    </w:p>
    <w:p w:rsidR="00D75B69" w:rsidRDefault="00D75B69" w:rsidP="00D75B69">
      <w:pPr>
        <w:spacing w:after="0" w:line="240" w:lineRule="auto"/>
        <w:rPr>
          <w:rFonts w:ascii="Times New Roman" w:hAnsi="Times New Roman" w:cs="Times New Roman"/>
          <w:b/>
          <w:caps/>
        </w:rPr>
      </w:pPr>
    </w:p>
    <w:p w:rsidR="00D75B69" w:rsidRPr="00786943" w:rsidRDefault="00D75B69" w:rsidP="00D75B69">
      <w:pPr>
        <w:widowControl w:val="0"/>
        <w:tabs>
          <w:tab w:val="left" w:pos="851"/>
        </w:tabs>
        <w:spacing w:after="0" w:line="240" w:lineRule="auto"/>
        <w:jc w:val="both"/>
        <w:rPr>
          <w:rFonts w:ascii="Times New Roman" w:hAnsi="Times New Roman" w:cs="Times New Roman"/>
          <w:b/>
          <w:spacing w:val="-2"/>
        </w:rPr>
      </w:pPr>
      <w:r w:rsidRPr="00786943">
        <w:rPr>
          <w:rFonts w:ascii="Times New Roman" w:hAnsi="Times New Roman" w:cs="Times New Roman"/>
          <w:b/>
          <w:spacing w:val="-2"/>
        </w:rPr>
        <w:t>Na potwierdzenie spełniania warunków, o których mowa w art. 22 ust. 1 Ustawy Pzp i których opis sposobu oceny spełniania został zamieszczony w pkt. 5 niniejszej SIW</w:t>
      </w:r>
      <w:r>
        <w:rPr>
          <w:rFonts w:ascii="Times New Roman" w:hAnsi="Times New Roman" w:cs="Times New Roman"/>
          <w:b/>
          <w:spacing w:val="-2"/>
        </w:rPr>
        <w:t>Z</w:t>
      </w:r>
      <w:r w:rsidRPr="00786943">
        <w:rPr>
          <w:rFonts w:ascii="Times New Roman" w:hAnsi="Times New Roman" w:cs="Times New Roman"/>
          <w:b/>
          <w:spacing w:val="-2"/>
        </w:rPr>
        <w:t>, należy złożyć następujące oświadczenia i dokumenty:</w:t>
      </w:r>
    </w:p>
    <w:p w:rsidR="00D75B69" w:rsidRPr="00760444" w:rsidRDefault="00D75B69" w:rsidP="00D75B69">
      <w:pPr>
        <w:pStyle w:val="Akapitzlist"/>
        <w:widowControl w:val="0"/>
        <w:numPr>
          <w:ilvl w:val="0"/>
          <w:numId w:val="16"/>
        </w:numPr>
        <w:tabs>
          <w:tab w:val="left" w:pos="426"/>
          <w:tab w:val="left" w:pos="851"/>
        </w:tabs>
        <w:spacing w:after="0" w:line="240" w:lineRule="auto"/>
        <w:ind w:left="426" w:hanging="426"/>
        <w:jc w:val="both"/>
        <w:rPr>
          <w:rFonts w:ascii="Times New Roman" w:hAnsi="Times New Roman" w:cs="Times New Roman"/>
          <w:spacing w:val="-2"/>
        </w:rPr>
      </w:pPr>
      <w:bookmarkStart w:id="9" w:name="_Toc456085600"/>
      <w:bookmarkStart w:id="10" w:name="_Toc456007660"/>
      <w:bookmarkStart w:id="11" w:name="_Toc456007430"/>
      <w:r w:rsidRPr="00760444">
        <w:rPr>
          <w:rFonts w:ascii="Times New Roman" w:hAnsi="Times New Roman" w:cs="Times New Roman"/>
          <w:spacing w:val="-2"/>
          <w:u w:val="single"/>
        </w:rPr>
        <w:t>Oświadczenie</w:t>
      </w:r>
      <w:r w:rsidRPr="00760444">
        <w:rPr>
          <w:rFonts w:ascii="Times New Roman" w:hAnsi="Times New Roman" w:cs="Times New Roman"/>
          <w:spacing w:val="-2"/>
        </w:rPr>
        <w:t xml:space="preserve"> wstępnie potwierdzające, że Wykonawca nie podlega wykluczeniu oraz spełnia warunki udziału w postępowaniu wg wzoru stanowiącego </w:t>
      </w:r>
      <w:r w:rsidRPr="00760444">
        <w:rPr>
          <w:rFonts w:ascii="Times New Roman" w:hAnsi="Times New Roman" w:cs="Times New Roman"/>
          <w:b/>
          <w:spacing w:val="-2"/>
        </w:rPr>
        <w:t>Załącznik nr 2</w:t>
      </w:r>
      <w:r w:rsidRPr="00760444">
        <w:rPr>
          <w:rFonts w:ascii="Times New Roman" w:hAnsi="Times New Roman" w:cs="Times New Roman"/>
          <w:spacing w:val="-2"/>
        </w:rPr>
        <w:t xml:space="preserve"> do SIWZ (złożyć wraz z formularzem oferty)</w:t>
      </w:r>
      <w:bookmarkStart w:id="12" w:name="_Toc456085602"/>
      <w:bookmarkStart w:id="13" w:name="_Toc456007662"/>
      <w:bookmarkStart w:id="14" w:name="_Toc456007432"/>
      <w:bookmarkEnd w:id="9"/>
      <w:bookmarkEnd w:id="10"/>
      <w:bookmarkEnd w:id="11"/>
      <w:r w:rsidRPr="00760444">
        <w:rPr>
          <w:rFonts w:ascii="Times New Roman" w:hAnsi="Times New Roman" w:cs="Times New Roman"/>
          <w:spacing w:val="-4"/>
        </w:rPr>
        <w:t>.</w:t>
      </w:r>
    </w:p>
    <w:p w:rsidR="00D75B69" w:rsidRPr="00760444" w:rsidRDefault="00D75B69" w:rsidP="00D75B69">
      <w:pPr>
        <w:pStyle w:val="Akapitzlist"/>
        <w:widowControl w:val="0"/>
        <w:numPr>
          <w:ilvl w:val="0"/>
          <w:numId w:val="16"/>
        </w:numPr>
        <w:tabs>
          <w:tab w:val="left" w:pos="851"/>
        </w:tabs>
        <w:spacing w:after="0" w:line="240" w:lineRule="auto"/>
        <w:ind w:left="426" w:hanging="426"/>
        <w:jc w:val="both"/>
        <w:rPr>
          <w:rFonts w:ascii="Times New Roman" w:hAnsi="Times New Roman" w:cs="Times New Roman"/>
          <w:spacing w:val="-2"/>
        </w:rPr>
      </w:pPr>
      <w:bookmarkStart w:id="15" w:name="_Toc456085603"/>
      <w:bookmarkStart w:id="16" w:name="_Toc456007663"/>
      <w:bookmarkStart w:id="17" w:name="_Toc456007433"/>
      <w:bookmarkStart w:id="18" w:name="_Toc456085604"/>
      <w:bookmarkStart w:id="19" w:name="_Toc456007664"/>
      <w:bookmarkStart w:id="20" w:name="_Toc456007434"/>
      <w:bookmarkEnd w:id="12"/>
      <w:bookmarkEnd w:id="13"/>
      <w:bookmarkEnd w:id="14"/>
      <w:r w:rsidRPr="00760444">
        <w:rPr>
          <w:rFonts w:ascii="Times New Roman" w:hAnsi="Times New Roman" w:cs="Times New Roman"/>
          <w:b/>
          <w:spacing w:val="-2"/>
        </w:rPr>
        <w:t>W celu wykazania braku podstaw do wykluczenia z postępowania o udzielenie zamówienia Wykonawcy</w:t>
      </w:r>
      <w:r w:rsidRPr="00760444">
        <w:rPr>
          <w:rFonts w:ascii="Times New Roman" w:hAnsi="Times New Roman" w:cs="Times New Roman"/>
          <w:spacing w:val="-2"/>
        </w:rPr>
        <w:t xml:space="preserve"> w okolicznościach, o których mowa w art. 24 ust. 1 Ustawy Pzp</w:t>
      </w:r>
      <w:r w:rsidRPr="00760444">
        <w:rPr>
          <w:rFonts w:ascii="Times New Roman" w:hAnsi="Times New Roman" w:cs="Times New Roman"/>
          <w:b/>
          <w:spacing w:val="-2"/>
        </w:rPr>
        <w:t xml:space="preserve"> do oferty winno zostać załączone oświadczenie dot. przesłanek wykluczenia z postepowania</w:t>
      </w:r>
      <w:r w:rsidRPr="00760444">
        <w:rPr>
          <w:rFonts w:ascii="Times New Roman" w:hAnsi="Times New Roman" w:cs="Times New Roman"/>
          <w:spacing w:val="-2"/>
        </w:rPr>
        <w:t xml:space="preserve"> – którego wzór stanowi Załącznik nr </w:t>
      </w:r>
      <w:r>
        <w:rPr>
          <w:rFonts w:ascii="Times New Roman" w:hAnsi="Times New Roman" w:cs="Times New Roman"/>
          <w:spacing w:val="-2"/>
        </w:rPr>
        <w:t>2</w:t>
      </w:r>
      <w:r w:rsidRPr="00760444">
        <w:rPr>
          <w:rFonts w:ascii="Times New Roman" w:hAnsi="Times New Roman" w:cs="Times New Roman"/>
          <w:spacing w:val="-2"/>
        </w:rPr>
        <w:t xml:space="preserve"> do SIWZ. Jeżeli wykonawcy wspólnie ubiegają się o udzielenie zamówienia, dokument ten składa każdy z nich.</w:t>
      </w:r>
    </w:p>
    <w:p w:rsidR="00D75B69" w:rsidRPr="00760444" w:rsidRDefault="00D75B69" w:rsidP="00D75B69">
      <w:pPr>
        <w:pStyle w:val="Akapitzlist"/>
        <w:widowControl w:val="0"/>
        <w:numPr>
          <w:ilvl w:val="1"/>
          <w:numId w:val="16"/>
        </w:numPr>
        <w:tabs>
          <w:tab w:val="left" w:pos="851"/>
        </w:tabs>
        <w:spacing w:after="0" w:line="240" w:lineRule="auto"/>
        <w:ind w:left="709" w:hanging="283"/>
        <w:jc w:val="both"/>
        <w:rPr>
          <w:rFonts w:ascii="Times New Roman" w:hAnsi="Times New Roman" w:cs="Times New Roman"/>
          <w:spacing w:val="-2"/>
        </w:rPr>
      </w:pPr>
      <w:r w:rsidRPr="00760444">
        <w:rPr>
          <w:rFonts w:ascii="Times New Roman" w:hAnsi="Times New Roman" w:cs="Times New Roman"/>
          <w:spacing w:val="-2"/>
          <w:u w:val="single"/>
        </w:rPr>
        <w:t>Aktualny odpis z właściwego rejestru lub centralnej ewidencji i informacji o działalności gospodarczej</w:t>
      </w:r>
      <w:r w:rsidRPr="00760444">
        <w:rPr>
          <w:rFonts w:ascii="Times New Roman" w:hAnsi="Times New Roman" w:cs="Times New Roman"/>
          <w:spacing w:val="-2"/>
        </w:rPr>
        <w:t xml:space="preserve">, jeżeli odrębne przepisy wymagają wpisu do rejestru lub ewidencji, w celu wykazania braku podstaw do wykluczenia w oparciu o art. 24 ust. 5 pkt 1 Ustawy Pzp. Jeżeli Wykonawcy wspólnie ubiegają się </w:t>
      </w:r>
      <w:r w:rsidR="00FF4326">
        <w:rPr>
          <w:rFonts w:ascii="Times New Roman" w:hAnsi="Times New Roman" w:cs="Times New Roman"/>
          <w:spacing w:val="-2"/>
        </w:rPr>
        <w:br/>
      </w:r>
      <w:r w:rsidRPr="00760444">
        <w:rPr>
          <w:rFonts w:ascii="Times New Roman" w:hAnsi="Times New Roman" w:cs="Times New Roman"/>
          <w:spacing w:val="-2"/>
        </w:rPr>
        <w:t>o udzielenie zamówienia, dokument ten składa każdy z nich.</w:t>
      </w:r>
    </w:p>
    <w:p w:rsidR="00D75B69" w:rsidRPr="00760444" w:rsidRDefault="00D75B69" w:rsidP="00D75B69">
      <w:pPr>
        <w:widowControl w:val="0"/>
        <w:tabs>
          <w:tab w:val="left" w:pos="851"/>
        </w:tabs>
        <w:spacing w:after="0" w:line="240" w:lineRule="auto"/>
        <w:ind w:left="709"/>
        <w:jc w:val="both"/>
        <w:rPr>
          <w:rFonts w:ascii="Times New Roman" w:hAnsi="Times New Roman" w:cs="Times New Roman"/>
          <w:spacing w:val="-2"/>
        </w:rPr>
      </w:pPr>
      <w:r w:rsidRPr="00760444">
        <w:rPr>
          <w:rFonts w:ascii="Times New Roman" w:hAnsi="Times New Roman" w:cs="Times New Roman"/>
          <w:spacing w:val="-2"/>
        </w:rPr>
        <w:t>Jeżeli Wykonawca ma siedzibę lub miejsce zamieszkania poza terytorium Rzeczpospolitej Polskiej, przedkłada dokument wystawiony w kraju, w którym ma siedzibę lub miejsce zamieszkania, potwierdzający, że nie otwarto jego likwidacji, ani nie ogłoszono jego upadłości – wystawiony nie wcześniej niż 6 miesięcy przed upływem terminu składania ofert.</w:t>
      </w:r>
    </w:p>
    <w:p w:rsidR="00D75B69" w:rsidRPr="00760444" w:rsidRDefault="00D75B69" w:rsidP="00D75B69">
      <w:pPr>
        <w:pStyle w:val="Akapitzlist"/>
        <w:widowControl w:val="0"/>
        <w:numPr>
          <w:ilvl w:val="0"/>
          <w:numId w:val="36"/>
        </w:numPr>
        <w:spacing w:after="0" w:line="240" w:lineRule="auto"/>
        <w:ind w:left="993" w:hanging="284"/>
        <w:jc w:val="both"/>
        <w:rPr>
          <w:rFonts w:ascii="Times New Roman" w:hAnsi="Times New Roman" w:cs="Times New Roman"/>
          <w:spacing w:val="-2"/>
        </w:rPr>
      </w:pPr>
      <w:r w:rsidRPr="00760444">
        <w:rPr>
          <w:rFonts w:ascii="Times New Roman" w:hAnsi="Times New Roman" w:cs="Times New Roman"/>
          <w:spacing w:val="-2"/>
        </w:rPr>
        <w:t xml:space="preserve">Jeżeli w kraju miejsca zamieszkania osoby lub w kraju, w którym Wykonawca ma siedzibę lub miejsce zamieszkania, nie wydaje się dokumentów, o których mowa w </w:t>
      </w:r>
      <w:r w:rsidR="009F610B">
        <w:rPr>
          <w:rFonts w:ascii="Times New Roman" w:hAnsi="Times New Roman" w:cs="Times New Roman"/>
          <w:spacing w:val="-2"/>
        </w:rPr>
        <w:t>pkt 6.</w:t>
      </w:r>
      <w:bookmarkStart w:id="21" w:name="_GoBack"/>
      <w:bookmarkEnd w:id="21"/>
      <w:r w:rsidRPr="00760444">
        <w:rPr>
          <w:rFonts w:ascii="Times New Roman" w:hAnsi="Times New Roman" w:cs="Times New Roman"/>
          <w:spacing w:val="-2"/>
        </w:rPr>
        <w:t>2, to zastępuje się je dokumentem zawierającym oświadczenie, w którym określa się także osoby uprawnione do reprezentacji Wykonawcy, złożone przed właściwym organem sądowym, administracyjnymi albo organem samorządu zawodowego lub gospodarczego odpowiednio kraju miejsca zamieszkania osoby lub kraju, w którym Wykonawca ma siedzibę lub miejsce zamieszkania, lub przed notariuszem.</w:t>
      </w:r>
    </w:p>
    <w:p w:rsidR="00D75B69" w:rsidRPr="00760444" w:rsidRDefault="00D75B69" w:rsidP="00D75B69">
      <w:pPr>
        <w:pStyle w:val="Akapitzlist"/>
        <w:widowControl w:val="0"/>
        <w:numPr>
          <w:ilvl w:val="0"/>
          <w:numId w:val="36"/>
        </w:numPr>
        <w:spacing w:after="0" w:line="240" w:lineRule="auto"/>
        <w:ind w:left="993" w:hanging="284"/>
        <w:jc w:val="both"/>
        <w:rPr>
          <w:rFonts w:ascii="Times New Roman" w:hAnsi="Times New Roman" w:cs="Times New Roman"/>
          <w:spacing w:val="-2"/>
        </w:rPr>
      </w:pPr>
      <w:r w:rsidRPr="00760444">
        <w:rPr>
          <w:rFonts w:ascii="Times New Roman" w:hAnsi="Times New Roman" w:cs="Times New Roman"/>
          <w:spacing w:val="-2"/>
        </w:rPr>
        <w:t>W przypadku wątpliwości co do treści dokumentu złożonego przez Wykonawcę mającego siedzibę lub miejsce zamieszkania poza terytorium Rzeczpospolitej Polskiej, Zamawiający może zwrócić się do właściwych organów odpowiednio dla miejsca zamieszkania osoby lub kraju, w którym Wykonawca ma siedzibę lub miejsce zamieszkania z wnioskiem o udzielenie niezbędnych informacji dotyczących przedłożonego dokumentu.</w:t>
      </w:r>
    </w:p>
    <w:p w:rsidR="00D75B69" w:rsidRPr="00760444" w:rsidRDefault="00D75B69" w:rsidP="00D75B69">
      <w:pPr>
        <w:pStyle w:val="Akapitzlist"/>
        <w:widowControl w:val="0"/>
        <w:numPr>
          <w:ilvl w:val="0"/>
          <w:numId w:val="16"/>
        </w:numPr>
        <w:tabs>
          <w:tab w:val="left" w:pos="426"/>
          <w:tab w:val="left" w:pos="851"/>
        </w:tabs>
        <w:spacing w:after="0" w:line="240" w:lineRule="auto"/>
        <w:ind w:left="426" w:hanging="426"/>
        <w:jc w:val="both"/>
        <w:rPr>
          <w:rFonts w:ascii="Times New Roman" w:hAnsi="Times New Roman" w:cs="Times New Roman"/>
          <w:spacing w:val="-2"/>
        </w:rPr>
      </w:pPr>
      <w:r w:rsidRPr="00760444">
        <w:rPr>
          <w:rFonts w:ascii="Times New Roman" w:hAnsi="Times New Roman" w:cs="Times New Roman"/>
          <w:spacing w:val="-2"/>
        </w:rPr>
        <w:t>W celu potwierdzenia spełniania przez Wykonawcę warunków udziału w postępowaniu, dotyczących kompetencji lub uprawnień do prowadzenia określonej działalności zawodowej, o których mowa w art. 22b ust. 2 Ustawy Pzp, Zamawiający będzie wymagał, aby Wykonawca, którego oferta oceniona została najwyżej, złożył w określonym w wezwaniu terminie, aktual</w:t>
      </w:r>
      <w:r w:rsidRPr="00760444">
        <w:rPr>
          <w:rFonts w:ascii="Times New Roman" w:hAnsi="Times New Roman" w:cs="Times New Roman"/>
          <w:spacing w:val="-2"/>
        </w:rPr>
        <w:softHyphen/>
        <w:t>nych na dzień złożenia dokumentów:</w:t>
      </w:r>
    </w:p>
    <w:p w:rsidR="00D75B69" w:rsidRPr="00760444" w:rsidRDefault="00D75B69" w:rsidP="00D75B69">
      <w:pPr>
        <w:widowControl w:val="0"/>
        <w:numPr>
          <w:ilvl w:val="0"/>
          <w:numId w:val="17"/>
        </w:numPr>
        <w:spacing w:after="0" w:line="240" w:lineRule="auto"/>
        <w:ind w:left="709" w:hanging="283"/>
        <w:jc w:val="both"/>
        <w:rPr>
          <w:rFonts w:ascii="Times New Roman" w:hAnsi="Times New Roman" w:cs="Times New Roman"/>
          <w:spacing w:val="-2"/>
        </w:rPr>
      </w:pPr>
      <w:r w:rsidRPr="00760444">
        <w:rPr>
          <w:rFonts w:ascii="Times New Roman" w:hAnsi="Times New Roman" w:cs="Times New Roman"/>
          <w:spacing w:val="-2"/>
        </w:rPr>
        <w:t xml:space="preserve">zezwolenie właściwego organu na prowadzenie działalności ubezpieczeniowej na terenie RP w myśl ustawy z dania 11.09.2015 r. o działalności ubezpieczeniowej i reasekuracyjnej, co najmniej w zakresie ryzyk objętych przedmiotem zamówienia lub zaświadczenie/oświadczenie właściwego organu nadzoru, że Wykonawca posiada zezwolenie właściwego organu na prowadzenie działalności ubezpieczeniowej na terenie RP w myśl ustawy z dnia 11.09.2015 r. o działalności ubezpieczeniowej </w:t>
      </w:r>
      <w:r w:rsidRPr="00760444">
        <w:rPr>
          <w:rFonts w:ascii="Times New Roman" w:hAnsi="Times New Roman" w:cs="Times New Roman"/>
          <w:spacing w:val="-2"/>
        </w:rPr>
        <w:br/>
        <w:t xml:space="preserve">i reasekuracyjnej, co najmniej w zakresie ryzyk objętych przedmiotem zamówienia, </w:t>
      </w:r>
    </w:p>
    <w:p w:rsidR="00D75B69" w:rsidRPr="00760444" w:rsidRDefault="00D75B69" w:rsidP="00D75B69">
      <w:pPr>
        <w:widowControl w:val="0"/>
        <w:spacing w:after="0" w:line="240" w:lineRule="auto"/>
        <w:ind w:left="426"/>
        <w:jc w:val="both"/>
        <w:rPr>
          <w:rFonts w:ascii="Times New Roman" w:hAnsi="Times New Roman" w:cs="Times New Roman"/>
          <w:spacing w:val="-4"/>
        </w:rPr>
      </w:pPr>
      <w:r w:rsidRPr="00760444">
        <w:rPr>
          <w:rFonts w:ascii="Times New Roman" w:hAnsi="Times New Roman" w:cs="Times New Roman"/>
          <w:spacing w:val="-4"/>
        </w:rPr>
        <w:t>o ile dokumentacji tej Zamawiający nie będzie mógł uzyskać za pomocą bezpłatnych i ogólno</w:t>
      </w:r>
      <w:r w:rsidRPr="00760444">
        <w:rPr>
          <w:rFonts w:ascii="Times New Roman" w:hAnsi="Times New Roman" w:cs="Times New Roman"/>
          <w:spacing w:val="-4"/>
        </w:rPr>
        <w:softHyphen/>
        <w:t>dostępnych baz danych, w szczególności rejestrów publicznych w rozumieniu ustawy z dnia 17 lutego 2005 r. o informatyzacji działalności podmiotów realizujących zadania publiczne.</w:t>
      </w:r>
    </w:p>
    <w:p w:rsidR="00D75B69" w:rsidRPr="00760444" w:rsidRDefault="00D75B69" w:rsidP="00D75B69">
      <w:pPr>
        <w:pStyle w:val="Akapitzlist"/>
        <w:widowControl w:val="0"/>
        <w:numPr>
          <w:ilvl w:val="0"/>
          <w:numId w:val="16"/>
        </w:numPr>
        <w:tabs>
          <w:tab w:val="left" w:pos="851"/>
        </w:tabs>
        <w:spacing w:after="0" w:line="240" w:lineRule="auto"/>
        <w:ind w:left="426" w:hanging="426"/>
        <w:jc w:val="both"/>
        <w:rPr>
          <w:rFonts w:ascii="Times New Roman" w:hAnsi="Times New Roman" w:cs="Times New Roman"/>
          <w:b/>
          <w:spacing w:val="-2"/>
        </w:rPr>
      </w:pPr>
      <w:r w:rsidRPr="00760444">
        <w:rPr>
          <w:rFonts w:ascii="Times New Roman" w:hAnsi="Times New Roman" w:cs="Times New Roman"/>
          <w:b/>
          <w:spacing w:val="-2"/>
        </w:rPr>
        <w:t>Inne wymagane dokumenty:</w:t>
      </w:r>
    </w:p>
    <w:p w:rsidR="00D75B69" w:rsidRPr="00760444" w:rsidRDefault="00D75B69" w:rsidP="00D75B69">
      <w:pPr>
        <w:pStyle w:val="Akapitzlist"/>
        <w:widowControl w:val="0"/>
        <w:numPr>
          <w:ilvl w:val="0"/>
          <w:numId w:val="34"/>
        </w:numPr>
        <w:spacing w:after="0" w:line="240" w:lineRule="auto"/>
        <w:ind w:left="709" w:hanging="283"/>
        <w:jc w:val="both"/>
        <w:rPr>
          <w:rFonts w:ascii="Times New Roman" w:hAnsi="Times New Roman" w:cs="Times New Roman"/>
          <w:spacing w:val="-2"/>
        </w:rPr>
      </w:pPr>
      <w:r w:rsidRPr="00760444">
        <w:rPr>
          <w:rFonts w:ascii="Times New Roman" w:hAnsi="Times New Roman" w:cs="Times New Roman"/>
          <w:spacing w:val="-2"/>
          <w:u w:val="single"/>
        </w:rPr>
        <w:t>oświadczenie o przynale</w:t>
      </w:r>
      <w:r w:rsidRPr="00760444">
        <w:rPr>
          <w:rFonts w:ascii="Times New Roman" w:hAnsi="Times New Roman" w:cs="Times New Roman"/>
          <w:spacing w:val="-2"/>
          <w:u w:val="single"/>
        </w:rPr>
        <w:softHyphen/>
        <w:t>żności lub braku przynależności do tej samej grupy kapitałowej</w:t>
      </w:r>
      <w:r w:rsidRPr="00760444">
        <w:rPr>
          <w:rFonts w:ascii="Times New Roman" w:hAnsi="Times New Roman" w:cs="Times New Roman"/>
          <w:spacing w:val="-2"/>
        </w:rPr>
        <w:t xml:space="preserve">, o której mowa w art. 24 ust 1 pkt 23 Ustawy Pzp wg wzoru stanowiącego </w:t>
      </w:r>
      <w:r w:rsidRPr="00760444">
        <w:rPr>
          <w:rFonts w:ascii="Times New Roman" w:hAnsi="Times New Roman" w:cs="Times New Roman"/>
          <w:b/>
          <w:spacing w:val="-2"/>
        </w:rPr>
        <w:t>Załącznik nr 3</w:t>
      </w:r>
      <w:r w:rsidRPr="00760444">
        <w:rPr>
          <w:rFonts w:ascii="Times New Roman" w:hAnsi="Times New Roman" w:cs="Times New Roman"/>
          <w:spacing w:val="-2"/>
        </w:rPr>
        <w:t xml:space="preserve"> do SIWZ, a w przypadku, gdy Wykonawca jest członkiem grupy kapitałowej – listę podmiotów należących do tej samej grupy kapitałowej. </w:t>
      </w:r>
    </w:p>
    <w:p w:rsidR="00D75B69" w:rsidRPr="00760444" w:rsidRDefault="00D75B69" w:rsidP="00D75B69">
      <w:pPr>
        <w:pStyle w:val="Akapitzlist"/>
        <w:widowControl w:val="0"/>
        <w:numPr>
          <w:ilvl w:val="0"/>
          <w:numId w:val="16"/>
        </w:numPr>
        <w:spacing w:after="0" w:line="240" w:lineRule="auto"/>
        <w:ind w:left="426" w:hanging="426"/>
        <w:jc w:val="both"/>
        <w:rPr>
          <w:rFonts w:ascii="Times New Roman" w:hAnsi="Times New Roman" w:cs="Times New Roman"/>
          <w:lang w:eastAsia="ar-SA"/>
        </w:rPr>
      </w:pPr>
      <w:bookmarkStart w:id="22" w:name="_Toc456085609"/>
      <w:bookmarkStart w:id="23" w:name="_Toc456007669"/>
      <w:bookmarkStart w:id="24" w:name="_Toc456007439"/>
      <w:bookmarkEnd w:id="15"/>
      <w:bookmarkEnd w:id="16"/>
      <w:bookmarkEnd w:id="17"/>
      <w:bookmarkEnd w:id="18"/>
      <w:bookmarkEnd w:id="19"/>
      <w:bookmarkEnd w:id="20"/>
      <w:r w:rsidRPr="00760444">
        <w:rPr>
          <w:rFonts w:ascii="Times New Roman" w:hAnsi="Times New Roman" w:cs="Times New Roman"/>
          <w:lang w:eastAsia="ar-SA"/>
        </w:rPr>
        <w:t xml:space="preserve">W przypadku wspólnego ubiegania się Wykonawców o udzielenie zamówienia, których oferta została oceniona najwyżej, każdy z tych Wykonawców jest zobowiązany przedstawić dokumenty i oświadczenia, o których mowa w pkt. </w:t>
      </w:r>
      <w:bookmarkEnd w:id="22"/>
      <w:bookmarkEnd w:id="23"/>
      <w:bookmarkEnd w:id="24"/>
      <w:r w:rsidRPr="00760444">
        <w:rPr>
          <w:rFonts w:ascii="Times New Roman" w:hAnsi="Times New Roman" w:cs="Times New Roman"/>
          <w:lang w:eastAsia="ar-SA"/>
        </w:rPr>
        <w:t>4 powyżej.</w:t>
      </w:r>
    </w:p>
    <w:p w:rsidR="00D75B69" w:rsidRPr="00760444" w:rsidRDefault="00D75B69" w:rsidP="00D75B69">
      <w:pPr>
        <w:pStyle w:val="Akapitzlist"/>
        <w:widowControl w:val="0"/>
        <w:numPr>
          <w:ilvl w:val="0"/>
          <w:numId w:val="16"/>
        </w:numPr>
        <w:spacing w:after="0" w:line="240" w:lineRule="auto"/>
        <w:ind w:left="426" w:hanging="426"/>
        <w:jc w:val="both"/>
        <w:rPr>
          <w:rFonts w:ascii="Times New Roman" w:hAnsi="Times New Roman" w:cs="Times New Roman"/>
          <w:spacing w:val="-6"/>
          <w:lang w:eastAsia="ar-SA"/>
        </w:rPr>
      </w:pPr>
      <w:r w:rsidRPr="00760444">
        <w:rPr>
          <w:rFonts w:ascii="Times New Roman" w:hAnsi="Times New Roman" w:cs="Times New Roman"/>
          <w:spacing w:val="-6"/>
          <w:lang w:eastAsia="ar-SA"/>
        </w:rPr>
        <w:t xml:space="preserve">Dokumenty wymagane dla potwierdzenia spełniania przez Wykonawców warunków udziału w postępowaniu (za wyjątkiem oświadczenia stanowiącego </w:t>
      </w:r>
      <w:r w:rsidRPr="00A63115">
        <w:rPr>
          <w:rFonts w:ascii="Times New Roman" w:hAnsi="Times New Roman" w:cs="Times New Roman"/>
          <w:spacing w:val="-6"/>
          <w:lang w:eastAsia="ar-SA"/>
        </w:rPr>
        <w:t xml:space="preserve">Załącznik nr 2 </w:t>
      </w:r>
      <w:r w:rsidRPr="00760444">
        <w:rPr>
          <w:rFonts w:ascii="Times New Roman" w:hAnsi="Times New Roman" w:cs="Times New Roman"/>
          <w:spacing w:val="-6"/>
          <w:lang w:eastAsia="ar-SA"/>
        </w:rPr>
        <w:t xml:space="preserve">do SWIZ, które muszą zostać złożone w formie </w:t>
      </w:r>
      <w:r w:rsidRPr="00760444">
        <w:rPr>
          <w:rFonts w:ascii="Times New Roman" w:hAnsi="Times New Roman" w:cs="Times New Roman"/>
          <w:spacing w:val="-6"/>
          <w:lang w:eastAsia="ar-SA"/>
        </w:rPr>
        <w:lastRenderedPageBreak/>
        <w:t>oryginału), należy złożyć w oryginale lub kopii poświadczonej za zgodność z oryginałem przez Wykonawcę.</w:t>
      </w:r>
    </w:p>
    <w:p w:rsidR="00D75B69" w:rsidRPr="00760444" w:rsidRDefault="00D75B69" w:rsidP="00D75B69">
      <w:pPr>
        <w:pStyle w:val="Akapitzlist"/>
        <w:widowControl w:val="0"/>
        <w:numPr>
          <w:ilvl w:val="0"/>
          <w:numId w:val="16"/>
        </w:numPr>
        <w:spacing w:after="0" w:line="240" w:lineRule="auto"/>
        <w:ind w:left="426" w:hanging="426"/>
        <w:jc w:val="both"/>
        <w:rPr>
          <w:rFonts w:ascii="Times New Roman" w:hAnsi="Times New Roman" w:cs="Times New Roman"/>
          <w:spacing w:val="-6"/>
          <w:lang w:eastAsia="ar-SA"/>
        </w:rPr>
      </w:pPr>
      <w:r w:rsidRPr="00760444">
        <w:rPr>
          <w:rFonts w:ascii="Times New Roman" w:hAnsi="Times New Roman" w:cs="Times New Roman"/>
          <w:spacing w:val="-6"/>
          <w:lang w:eastAsia="ar-SA"/>
        </w:rPr>
        <w:t>Poświadczenia za zgodność z oryginałem dokonuje odpowiednio Wykonawca lub Wykonawcy wspólnie ubiegający się o udzielenie zamówienia w zakresie dokumentów, które każdego z nich dotyczą.</w:t>
      </w:r>
    </w:p>
    <w:p w:rsidR="00D75B69" w:rsidRPr="00760444" w:rsidRDefault="00D75B69" w:rsidP="00D75B69">
      <w:pPr>
        <w:pStyle w:val="Akapitzlist"/>
        <w:widowControl w:val="0"/>
        <w:numPr>
          <w:ilvl w:val="0"/>
          <w:numId w:val="16"/>
        </w:numPr>
        <w:tabs>
          <w:tab w:val="left" w:pos="851"/>
        </w:tabs>
        <w:spacing w:after="0" w:line="240" w:lineRule="auto"/>
        <w:ind w:left="426" w:hanging="426"/>
        <w:jc w:val="both"/>
        <w:rPr>
          <w:rFonts w:ascii="Times New Roman" w:hAnsi="Times New Roman" w:cs="Times New Roman"/>
          <w:spacing w:val="-2"/>
          <w:lang w:eastAsia="ar-SA"/>
        </w:rPr>
      </w:pPr>
      <w:bookmarkStart w:id="25" w:name="_Toc456085613"/>
      <w:bookmarkStart w:id="26" w:name="_Toc456007673"/>
      <w:bookmarkStart w:id="27" w:name="_Toc456007443"/>
      <w:r w:rsidRPr="00760444">
        <w:rPr>
          <w:rFonts w:ascii="Times New Roman" w:hAnsi="Times New Roman" w:cs="Times New Roman"/>
          <w:spacing w:val="-2"/>
          <w:lang w:eastAsia="ar-SA"/>
        </w:rPr>
        <w:t>Dokumenty lub oświadczenia sporządzone w języku obcym są składane wraz z tłumaczeniem na język polski.</w:t>
      </w:r>
      <w:bookmarkEnd w:id="25"/>
      <w:bookmarkEnd w:id="26"/>
      <w:bookmarkEnd w:id="27"/>
    </w:p>
    <w:p w:rsidR="00D75B69" w:rsidRPr="00760444" w:rsidRDefault="00D75B69" w:rsidP="00D75B69">
      <w:pPr>
        <w:pStyle w:val="Akapitzlist"/>
        <w:widowControl w:val="0"/>
        <w:numPr>
          <w:ilvl w:val="0"/>
          <w:numId w:val="16"/>
        </w:numPr>
        <w:spacing w:after="0" w:line="240" w:lineRule="auto"/>
        <w:ind w:left="426" w:hanging="426"/>
        <w:jc w:val="both"/>
        <w:rPr>
          <w:rFonts w:ascii="Times New Roman" w:hAnsi="Times New Roman" w:cs="Times New Roman"/>
          <w:lang w:eastAsia="ar-SA"/>
        </w:rPr>
      </w:pPr>
      <w:r w:rsidRPr="00760444">
        <w:rPr>
          <w:rFonts w:ascii="Times New Roman" w:hAnsi="Times New Roman" w:cs="Times New Roman"/>
          <w:lang w:eastAsia="ar-SA"/>
        </w:rPr>
        <w:t>Zamawiający może żądać przedstawienia oryginału lub notarialnie poświadczonej kopii dokumentów lub oświadczeń, wyłącznie wtedy, gdy złożona przez Wykonawcę kopia dokumentu lub oświadczenia jest nieczytelna lub budzi wątpliwości co do jej prawdziwości.</w:t>
      </w:r>
    </w:p>
    <w:p w:rsidR="00D75B69" w:rsidRPr="00EF57E5" w:rsidRDefault="00D75B69" w:rsidP="00D75B69">
      <w:pPr>
        <w:pStyle w:val="Akapitzlist"/>
        <w:widowControl w:val="0"/>
        <w:numPr>
          <w:ilvl w:val="0"/>
          <w:numId w:val="16"/>
        </w:numPr>
        <w:tabs>
          <w:tab w:val="left" w:pos="851"/>
        </w:tabs>
        <w:spacing w:after="0" w:line="240" w:lineRule="auto"/>
        <w:ind w:left="426" w:hanging="426"/>
        <w:jc w:val="both"/>
        <w:rPr>
          <w:rFonts w:ascii="Times New Roman" w:hAnsi="Times New Roman" w:cs="Times New Roman"/>
          <w:b/>
          <w:lang w:eastAsia="ar-SA"/>
        </w:rPr>
      </w:pPr>
      <w:r w:rsidRPr="00EF57E5">
        <w:rPr>
          <w:rFonts w:ascii="Times New Roman" w:hAnsi="Times New Roman" w:cs="Times New Roman"/>
          <w:b/>
          <w:lang w:eastAsia="ar-SA"/>
        </w:rPr>
        <w:t>Jeżeli Wykonawca działa w formie towarzystwa ubezpieczeń wzajemnych, w przypadku udzielenia mu zamówienia, umowa nie będzie zawarta na zasadzie wzajemności a Zamawiający nie będzie zobowiązany zostać jego członkiem.</w:t>
      </w:r>
    </w:p>
    <w:p w:rsidR="00D75B69" w:rsidRPr="009C176F" w:rsidRDefault="00D75B69" w:rsidP="00D75B69">
      <w:pPr>
        <w:widowControl w:val="0"/>
        <w:tabs>
          <w:tab w:val="left" w:pos="851"/>
        </w:tabs>
        <w:spacing w:after="0" w:line="240" w:lineRule="auto"/>
        <w:jc w:val="both"/>
        <w:rPr>
          <w:rFonts w:ascii="Times New Roman" w:hAnsi="Times New Roman" w:cs="Times New Roman"/>
          <w:lang w:eastAsia="ar-SA"/>
        </w:rPr>
      </w:pPr>
    </w:p>
    <w:p w:rsidR="00D75B69" w:rsidRPr="00080070" w:rsidRDefault="00D75B69" w:rsidP="00D75B69">
      <w:pPr>
        <w:pStyle w:val="Akapitzlist"/>
        <w:numPr>
          <w:ilvl w:val="0"/>
          <w:numId w:val="3"/>
        </w:numPr>
        <w:spacing w:after="0" w:line="240" w:lineRule="auto"/>
        <w:jc w:val="center"/>
        <w:rPr>
          <w:rFonts w:ascii="Times New Roman" w:hAnsi="Times New Roman" w:cs="Times New Roman"/>
          <w:b/>
          <w:caps/>
          <w:u w:val="single"/>
        </w:rPr>
      </w:pPr>
      <w:bookmarkStart w:id="28" w:name="_Toc466986903"/>
      <w:bookmarkStart w:id="29" w:name="_Toc456086885"/>
      <w:bookmarkStart w:id="30" w:name="_Toc456007689"/>
      <w:bookmarkStart w:id="31" w:name="_Toc456007459"/>
      <w:r w:rsidRPr="00080070">
        <w:rPr>
          <w:rFonts w:ascii="Times New Roman" w:hAnsi="Times New Roman" w:cs="Times New Roman"/>
          <w:b/>
          <w:caps/>
          <w:u w:val="single"/>
        </w:rPr>
        <w:t>Wymagania dotyczące wadium</w:t>
      </w:r>
      <w:bookmarkEnd w:id="28"/>
      <w:bookmarkEnd w:id="29"/>
      <w:bookmarkEnd w:id="30"/>
      <w:bookmarkEnd w:id="31"/>
    </w:p>
    <w:p w:rsidR="00D75B69" w:rsidRDefault="00D75B69" w:rsidP="00D75B69">
      <w:pPr>
        <w:spacing w:after="0" w:line="240" w:lineRule="auto"/>
        <w:rPr>
          <w:rFonts w:ascii="Times New Roman" w:hAnsi="Times New Roman" w:cs="Times New Roman"/>
          <w:b/>
          <w:caps/>
        </w:rPr>
      </w:pPr>
    </w:p>
    <w:p w:rsidR="00D75B69" w:rsidRPr="009C176F" w:rsidRDefault="00D75B69" w:rsidP="00D75B69">
      <w:pPr>
        <w:widowControl w:val="0"/>
        <w:spacing w:after="0" w:line="240" w:lineRule="auto"/>
        <w:jc w:val="both"/>
        <w:rPr>
          <w:rFonts w:ascii="Times New Roman" w:hAnsi="Times New Roman" w:cs="Times New Roman"/>
          <w:lang w:eastAsia="ar-SA"/>
        </w:rPr>
      </w:pPr>
      <w:r w:rsidRPr="009C176F">
        <w:rPr>
          <w:rFonts w:ascii="Times New Roman" w:hAnsi="Times New Roman" w:cs="Times New Roman"/>
          <w:lang w:eastAsia="ar-SA"/>
        </w:rPr>
        <w:t xml:space="preserve">Zamawiający nie żąda od </w:t>
      </w:r>
      <w:r>
        <w:rPr>
          <w:rFonts w:ascii="Times New Roman" w:hAnsi="Times New Roman" w:cs="Times New Roman"/>
          <w:lang w:eastAsia="ar-SA"/>
        </w:rPr>
        <w:t>W</w:t>
      </w:r>
      <w:r w:rsidRPr="009C176F">
        <w:rPr>
          <w:rFonts w:ascii="Times New Roman" w:hAnsi="Times New Roman" w:cs="Times New Roman"/>
          <w:lang w:eastAsia="ar-SA"/>
        </w:rPr>
        <w:t>ykonawców wniesienia wadium.</w:t>
      </w:r>
    </w:p>
    <w:p w:rsidR="00D75B69" w:rsidRDefault="00D75B69" w:rsidP="00D75B69">
      <w:pPr>
        <w:widowControl w:val="0"/>
        <w:spacing w:after="0" w:line="240" w:lineRule="auto"/>
        <w:ind w:left="567"/>
        <w:jc w:val="both"/>
        <w:rPr>
          <w:rFonts w:ascii="Times New Roman" w:hAnsi="Times New Roman" w:cs="Times New Roman"/>
          <w:lang w:eastAsia="ar-SA"/>
        </w:rPr>
      </w:pPr>
    </w:p>
    <w:p w:rsidR="00D75B69" w:rsidRPr="004720CB" w:rsidRDefault="00D75B69" w:rsidP="00D75B69">
      <w:pPr>
        <w:pStyle w:val="Akapitzlist"/>
        <w:numPr>
          <w:ilvl w:val="0"/>
          <w:numId w:val="3"/>
        </w:numPr>
        <w:spacing w:after="0" w:line="240" w:lineRule="auto"/>
        <w:jc w:val="center"/>
        <w:rPr>
          <w:rFonts w:ascii="Times New Roman" w:hAnsi="Times New Roman" w:cs="Times New Roman"/>
          <w:b/>
          <w:caps/>
          <w:u w:val="single"/>
        </w:rPr>
      </w:pPr>
      <w:bookmarkStart w:id="32" w:name="_Toc466986904"/>
      <w:bookmarkStart w:id="33" w:name="_Toc456086886"/>
      <w:bookmarkStart w:id="34" w:name="_Toc456007690"/>
      <w:bookmarkStart w:id="35" w:name="_Toc456007460"/>
      <w:r w:rsidRPr="004720CB">
        <w:rPr>
          <w:rFonts w:ascii="Times New Roman" w:hAnsi="Times New Roman" w:cs="Times New Roman"/>
          <w:b/>
          <w:caps/>
          <w:u w:val="single"/>
        </w:rPr>
        <w:t>Termin związania ofertą</w:t>
      </w:r>
      <w:bookmarkEnd w:id="32"/>
      <w:bookmarkEnd w:id="33"/>
      <w:bookmarkEnd w:id="34"/>
      <w:bookmarkEnd w:id="35"/>
    </w:p>
    <w:p w:rsidR="00D75B69" w:rsidRPr="00184145" w:rsidRDefault="00D75B69" w:rsidP="00D75B69">
      <w:pPr>
        <w:spacing w:after="0" w:line="240" w:lineRule="auto"/>
        <w:rPr>
          <w:rFonts w:ascii="Times New Roman" w:hAnsi="Times New Roman" w:cs="Times New Roman"/>
          <w:b/>
          <w:caps/>
        </w:rPr>
      </w:pPr>
      <w:bookmarkStart w:id="36" w:name="_Toc456085631"/>
      <w:bookmarkStart w:id="37" w:name="_Toc456007691"/>
      <w:bookmarkStart w:id="38" w:name="_Toc456007461"/>
    </w:p>
    <w:p w:rsidR="00D75B69" w:rsidRPr="009C176F" w:rsidRDefault="00D75B69" w:rsidP="00D75B69">
      <w:pPr>
        <w:pStyle w:val="Akapitzlist6"/>
        <w:widowControl w:val="0"/>
        <w:numPr>
          <w:ilvl w:val="1"/>
          <w:numId w:val="18"/>
        </w:numPr>
        <w:tabs>
          <w:tab w:val="left" w:pos="426"/>
        </w:tabs>
        <w:spacing w:after="0" w:line="240" w:lineRule="auto"/>
        <w:ind w:left="426" w:hanging="426"/>
        <w:jc w:val="both"/>
        <w:rPr>
          <w:rFonts w:ascii="Times New Roman" w:hAnsi="Times New Roman"/>
        </w:rPr>
      </w:pPr>
      <w:r w:rsidRPr="009C176F">
        <w:rPr>
          <w:rFonts w:ascii="Times New Roman" w:hAnsi="Times New Roman"/>
        </w:rPr>
        <w:t xml:space="preserve">Wykonawca jest związany ofertą przez okres </w:t>
      </w:r>
      <w:r w:rsidRPr="004720CB">
        <w:rPr>
          <w:rFonts w:ascii="Times New Roman" w:hAnsi="Times New Roman"/>
          <w:b/>
        </w:rPr>
        <w:t>30 dni</w:t>
      </w:r>
      <w:r w:rsidRPr="009C176F">
        <w:rPr>
          <w:rFonts w:ascii="Times New Roman" w:hAnsi="Times New Roman"/>
        </w:rPr>
        <w:t>.</w:t>
      </w:r>
      <w:bookmarkEnd w:id="36"/>
      <w:bookmarkEnd w:id="37"/>
      <w:bookmarkEnd w:id="38"/>
    </w:p>
    <w:p w:rsidR="00D75B69" w:rsidRPr="009C176F" w:rsidRDefault="00D75B69" w:rsidP="00D75B69">
      <w:pPr>
        <w:pStyle w:val="Akapitzlist6"/>
        <w:widowControl w:val="0"/>
        <w:numPr>
          <w:ilvl w:val="1"/>
          <w:numId w:val="18"/>
        </w:numPr>
        <w:tabs>
          <w:tab w:val="left" w:pos="426"/>
        </w:tabs>
        <w:spacing w:after="0" w:line="240" w:lineRule="auto"/>
        <w:ind w:left="426" w:hanging="426"/>
        <w:jc w:val="both"/>
        <w:rPr>
          <w:rFonts w:ascii="Times New Roman" w:hAnsi="Times New Roman"/>
        </w:rPr>
      </w:pPr>
      <w:bookmarkStart w:id="39" w:name="_Toc456085633"/>
      <w:bookmarkStart w:id="40" w:name="_Toc456007693"/>
      <w:bookmarkStart w:id="41" w:name="_Toc456007463"/>
      <w:r w:rsidRPr="009C176F">
        <w:rPr>
          <w:rFonts w:ascii="Times New Roman" w:hAnsi="Times New Roman"/>
        </w:rPr>
        <w:t>Bieg terminu związania ofertą rozpoczyna się wraz z upływem terminu składania ofert.</w:t>
      </w:r>
      <w:bookmarkStart w:id="42" w:name="_Toc456085632"/>
      <w:bookmarkStart w:id="43" w:name="_Toc456007692"/>
      <w:bookmarkStart w:id="44" w:name="_Toc456007462"/>
      <w:bookmarkEnd w:id="39"/>
      <w:bookmarkEnd w:id="40"/>
      <w:bookmarkEnd w:id="41"/>
    </w:p>
    <w:p w:rsidR="00D75B69" w:rsidRPr="009C176F" w:rsidRDefault="00D75B69" w:rsidP="00D75B69">
      <w:pPr>
        <w:pStyle w:val="Akapitzlist6"/>
        <w:widowControl w:val="0"/>
        <w:numPr>
          <w:ilvl w:val="1"/>
          <w:numId w:val="18"/>
        </w:numPr>
        <w:tabs>
          <w:tab w:val="left" w:pos="426"/>
        </w:tabs>
        <w:spacing w:after="0" w:line="240" w:lineRule="auto"/>
        <w:ind w:left="426" w:hanging="426"/>
        <w:jc w:val="both"/>
        <w:rPr>
          <w:rFonts w:ascii="Times New Roman" w:hAnsi="Times New Roman"/>
          <w:spacing w:val="-2"/>
        </w:rPr>
      </w:pPr>
      <w:r w:rsidRPr="009C176F">
        <w:rPr>
          <w:rFonts w:ascii="Times New Roman" w:hAnsi="Times New Roman"/>
          <w:spacing w:val="-2"/>
        </w:rPr>
        <w:t xml:space="preserve">Wykonawca samodzielnie lub na wniosek </w:t>
      </w:r>
      <w:r>
        <w:rPr>
          <w:rFonts w:ascii="Times New Roman" w:hAnsi="Times New Roman"/>
          <w:spacing w:val="-2"/>
        </w:rPr>
        <w:t>Z</w:t>
      </w:r>
      <w:r w:rsidRPr="009C176F">
        <w:rPr>
          <w:rFonts w:ascii="Times New Roman" w:hAnsi="Times New Roman"/>
          <w:spacing w:val="-2"/>
        </w:rPr>
        <w:t xml:space="preserve">amawiającego może przedłużyć termin związania ofertą, z tym, że </w:t>
      </w:r>
      <w:r>
        <w:rPr>
          <w:rFonts w:ascii="Times New Roman" w:hAnsi="Times New Roman"/>
          <w:spacing w:val="-2"/>
        </w:rPr>
        <w:t>Z</w:t>
      </w:r>
      <w:r w:rsidRPr="009C176F">
        <w:rPr>
          <w:rFonts w:ascii="Times New Roman" w:hAnsi="Times New Roman"/>
          <w:spacing w:val="-2"/>
        </w:rPr>
        <w:t xml:space="preserve">amawiający może tylko raz, co najmniej 3 dni przed upływem terminu związania ofertą, zwrócić się do </w:t>
      </w:r>
      <w:r>
        <w:rPr>
          <w:rFonts w:ascii="Times New Roman" w:hAnsi="Times New Roman"/>
          <w:spacing w:val="-2"/>
        </w:rPr>
        <w:t>W</w:t>
      </w:r>
      <w:r w:rsidRPr="009C176F">
        <w:rPr>
          <w:rFonts w:ascii="Times New Roman" w:hAnsi="Times New Roman"/>
          <w:spacing w:val="-2"/>
        </w:rPr>
        <w:t>ykonawców o wyrażenie zgody na przedłużenie tego terminu o oznaczony okres, nie dłuższy jednak niż 60 dni.</w:t>
      </w:r>
      <w:bookmarkEnd w:id="42"/>
      <w:bookmarkEnd w:id="43"/>
      <w:bookmarkEnd w:id="44"/>
    </w:p>
    <w:p w:rsidR="00D75B69" w:rsidRPr="009C176F" w:rsidRDefault="00D75B69" w:rsidP="00D75B69">
      <w:pPr>
        <w:widowControl w:val="0"/>
        <w:numPr>
          <w:ilvl w:val="1"/>
          <w:numId w:val="18"/>
        </w:numPr>
        <w:tabs>
          <w:tab w:val="left" w:pos="426"/>
        </w:tabs>
        <w:spacing w:after="0" w:line="240" w:lineRule="auto"/>
        <w:ind w:left="426" w:hanging="426"/>
        <w:jc w:val="both"/>
        <w:rPr>
          <w:rFonts w:ascii="Times New Roman" w:hAnsi="Times New Roman" w:cs="Times New Roman"/>
          <w:lang w:eastAsia="ar-SA"/>
        </w:rPr>
      </w:pPr>
      <w:r w:rsidRPr="009C176F">
        <w:rPr>
          <w:rFonts w:ascii="Times New Roman" w:hAnsi="Times New Roman" w:cs="Times New Roman"/>
          <w:spacing w:val="-6"/>
        </w:rPr>
        <w:t>Na podstawie art.  89 ust. 1 pkt 7a</w:t>
      </w:r>
      <w:r>
        <w:rPr>
          <w:rFonts w:ascii="Times New Roman" w:hAnsi="Times New Roman" w:cs="Times New Roman"/>
          <w:spacing w:val="-6"/>
        </w:rPr>
        <w:t xml:space="preserve"> U</w:t>
      </w:r>
      <w:r w:rsidRPr="009C176F">
        <w:rPr>
          <w:rFonts w:ascii="Times New Roman" w:hAnsi="Times New Roman" w:cs="Times New Roman"/>
          <w:spacing w:val="-6"/>
        </w:rPr>
        <w:t xml:space="preserve">stawy </w:t>
      </w:r>
      <w:r>
        <w:rPr>
          <w:rFonts w:ascii="Times New Roman" w:hAnsi="Times New Roman" w:cs="Times New Roman"/>
          <w:spacing w:val="-6"/>
        </w:rPr>
        <w:t>Pzp, Z</w:t>
      </w:r>
      <w:r w:rsidRPr="009C176F">
        <w:rPr>
          <w:rFonts w:ascii="Times New Roman" w:hAnsi="Times New Roman" w:cs="Times New Roman"/>
          <w:spacing w:val="-6"/>
        </w:rPr>
        <w:t xml:space="preserve">amawiający odrzuci ofertę, jeżeli </w:t>
      </w:r>
      <w:r>
        <w:rPr>
          <w:rFonts w:ascii="Times New Roman" w:hAnsi="Times New Roman" w:cs="Times New Roman"/>
          <w:spacing w:val="-6"/>
        </w:rPr>
        <w:t>W</w:t>
      </w:r>
      <w:r w:rsidRPr="009C176F">
        <w:rPr>
          <w:rFonts w:ascii="Times New Roman" w:hAnsi="Times New Roman" w:cs="Times New Roman"/>
          <w:spacing w:val="-6"/>
        </w:rPr>
        <w:t xml:space="preserve">ykonawca nie wyrazi zgody, o której mowa w art.  85 ust. 2 </w:t>
      </w:r>
      <w:r>
        <w:rPr>
          <w:rFonts w:ascii="Times New Roman" w:hAnsi="Times New Roman" w:cs="Times New Roman"/>
          <w:spacing w:val="-6"/>
        </w:rPr>
        <w:t>U</w:t>
      </w:r>
      <w:r w:rsidRPr="009C176F">
        <w:rPr>
          <w:rFonts w:ascii="Times New Roman" w:hAnsi="Times New Roman" w:cs="Times New Roman"/>
          <w:spacing w:val="-6"/>
        </w:rPr>
        <w:t>stawy, na przedłużenie terminu związania ofertą.</w:t>
      </w:r>
    </w:p>
    <w:p w:rsidR="00D75B69" w:rsidRPr="009C176F" w:rsidRDefault="00D75B69" w:rsidP="00D75B69">
      <w:pPr>
        <w:spacing w:after="0" w:line="240" w:lineRule="auto"/>
        <w:rPr>
          <w:rFonts w:ascii="Times New Roman" w:hAnsi="Times New Roman" w:cs="Times New Roman"/>
        </w:rPr>
      </w:pPr>
    </w:p>
    <w:p w:rsidR="00D75B69" w:rsidRPr="004720CB" w:rsidRDefault="00D75B69" w:rsidP="00D75B69">
      <w:pPr>
        <w:pStyle w:val="Akapitzlist"/>
        <w:numPr>
          <w:ilvl w:val="0"/>
          <w:numId w:val="3"/>
        </w:numPr>
        <w:spacing w:after="0" w:line="240" w:lineRule="auto"/>
        <w:jc w:val="center"/>
        <w:rPr>
          <w:rFonts w:ascii="Times New Roman" w:hAnsi="Times New Roman" w:cs="Times New Roman"/>
          <w:b/>
          <w:caps/>
          <w:u w:val="single"/>
        </w:rPr>
      </w:pPr>
      <w:bookmarkStart w:id="45" w:name="_Toc466986905"/>
      <w:bookmarkStart w:id="46" w:name="_Toc456086887"/>
      <w:bookmarkStart w:id="47" w:name="_Toc456007694"/>
      <w:bookmarkStart w:id="48" w:name="_Toc456007464"/>
      <w:r w:rsidRPr="004720CB">
        <w:rPr>
          <w:rFonts w:ascii="Times New Roman" w:hAnsi="Times New Roman" w:cs="Times New Roman"/>
          <w:b/>
          <w:caps/>
          <w:u w:val="single"/>
        </w:rPr>
        <w:t>Opis sposobu przygotowywania ofert</w:t>
      </w:r>
      <w:bookmarkEnd w:id="45"/>
      <w:bookmarkEnd w:id="46"/>
      <w:bookmarkEnd w:id="47"/>
      <w:bookmarkEnd w:id="48"/>
      <w:r>
        <w:rPr>
          <w:rFonts w:ascii="Times New Roman" w:hAnsi="Times New Roman" w:cs="Times New Roman"/>
          <w:b/>
          <w:caps/>
          <w:u w:val="single"/>
        </w:rPr>
        <w:t>y</w:t>
      </w:r>
    </w:p>
    <w:p w:rsidR="00D75B69" w:rsidRPr="00184145" w:rsidRDefault="00D75B69" w:rsidP="00D75B69">
      <w:pPr>
        <w:spacing w:after="0" w:line="240" w:lineRule="auto"/>
        <w:rPr>
          <w:rFonts w:ascii="Times New Roman" w:hAnsi="Times New Roman" w:cs="Times New Roman"/>
          <w:b/>
          <w:caps/>
        </w:rPr>
      </w:pPr>
    </w:p>
    <w:p w:rsidR="00D75B69" w:rsidRPr="0041157D" w:rsidRDefault="00D75B69" w:rsidP="00D75B69">
      <w:pPr>
        <w:pStyle w:val="Akapitzlist6"/>
        <w:widowControl w:val="0"/>
        <w:numPr>
          <w:ilvl w:val="1"/>
          <w:numId w:val="3"/>
        </w:numPr>
        <w:spacing w:after="0" w:line="240" w:lineRule="auto"/>
        <w:ind w:left="426" w:hanging="426"/>
        <w:jc w:val="both"/>
        <w:rPr>
          <w:rFonts w:ascii="Times New Roman" w:hAnsi="Times New Roman"/>
        </w:rPr>
      </w:pPr>
      <w:bookmarkStart w:id="49" w:name="_Toc456085636"/>
      <w:bookmarkStart w:id="50" w:name="_Toc456007696"/>
      <w:bookmarkStart w:id="51" w:name="_Toc456007466"/>
      <w:r w:rsidRPr="0041157D">
        <w:rPr>
          <w:rFonts w:ascii="Times New Roman" w:hAnsi="Times New Roman"/>
        </w:rPr>
        <w:t>Składana oferta winna być sporządzona na formularzu oferty, stanowiącym Załącznik nr 1 do niniejszej SIWZ.</w:t>
      </w:r>
    </w:p>
    <w:p w:rsidR="00D75B69" w:rsidRDefault="00D75B69" w:rsidP="00D75B69">
      <w:pPr>
        <w:pStyle w:val="Akapitzlist6"/>
        <w:widowControl w:val="0"/>
        <w:numPr>
          <w:ilvl w:val="1"/>
          <w:numId w:val="3"/>
        </w:numPr>
        <w:spacing w:after="0" w:line="240" w:lineRule="auto"/>
        <w:ind w:left="426" w:hanging="426"/>
        <w:jc w:val="both"/>
        <w:rPr>
          <w:rFonts w:ascii="Times New Roman" w:hAnsi="Times New Roman"/>
        </w:rPr>
      </w:pPr>
      <w:r>
        <w:rPr>
          <w:rFonts w:ascii="Times New Roman" w:hAnsi="Times New Roman"/>
        </w:rPr>
        <w:t>Wraz z ofertą powinny być złożone:</w:t>
      </w:r>
    </w:p>
    <w:p w:rsidR="00D75B69" w:rsidRDefault="00D75B69" w:rsidP="00D75B69">
      <w:pPr>
        <w:pStyle w:val="Akapitzlist6"/>
        <w:widowControl w:val="0"/>
        <w:numPr>
          <w:ilvl w:val="0"/>
          <w:numId w:val="32"/>
        </w:numPr>
        <w:spacing w:after="0" w:line="240" w:lineRule="auto"/>
        <w:jc w:val="both"/>
        <w:rPr>
          <w:rFonts w:ascii="Times New Roman" w:hAnsi="Times New Roman"/>
        </w:rPr>
      </w:pPr>
      <w:r>
        <w:rPr>
          <w:rFonts w:ascii="Times New Roman" w:hAnsi="Times New Roman"/>
        </w:rPr>
        <w:t>oświadczenie Wykonawcy dotyczące przesłanek wykluczenia z postępowania oraz dotyczące spełnienia warunków udziału w postępowaniu – zgodnie z Załącznik nr 2 do SIWZ;</w:t>
      </w:r>
    </w:p>
    <w:p w:rsidR="00D75B69" w:rsidRPr="008B7B87" w:rsidRDefault="00D75B69" w:rsidP="00D75B69">
      <w:pPr>
        <w:pStyle w:val="Akapitzlist6"/>
        <w:widowControl w:val="0"/>
        <w:numPr>
          <w:ilvl w:val="0"/>
          <w:numId w:val="32"/>
        </w:numPr>
        <w:spacing w:after="0" w:line="240" w:lineRule="auto"/>
        <w:jc w:val="both"/>
        <w:rPr>
          <w:rFonts w:ascii="Times New Roman" w:hAnsi="Times New Roman"/>
        </w:rPr>
      </w:pPr>
      <w:r w:rsidRPr="009C176F">
        <w:rPr>
          <w:rFonts w:ascii="Times New Roman" w:hAnsi="Times New Roman"/>
          <w:spacing w:val="-2"/>
        </w:rPr>
        <w:t xml:space="preserve">pełnomocnictwo do występowania w imieniu </w:t>
      </w:r>
      <w:r>
        <w:rPr>
          <w:rFonts w:ascii="Times New Roman" w:hAnsi="Times New Roman"/>
          <w:spacing w:val="-2"/>
        </w:rPr>
        <w:t>W</w:t>
      </w:r>
      <w:r w:rsidRPr="009C176F">
        <w:rPr>
          <w:rFonts w:ascii="Times New Roman" w:hAnsi="Times New Roman"/>
          <w:spacing w:val="-2"/>
        </w:rPr>
        <w:t xml:space="preserve">ykonawcy w przypadku, gdy dokumentów składających się na ofertę nie podpisuje osoba uprawniona do reprezentowania wykonawcy zgodnie z odpisem </w:t>
      </w:r>
      <w:r w:rsidR="00FF4326">
        <w:rPr>
          <w:rFonts w:ascii="Times New Roman" w:hAnsi="Times New Roman"/>
          <w:spacing w:val="-2"/>
        </w:rPr>
        <w:br/>
      </w:r>
      <w:r w:rsidRPr="009C176F">
        <w:rPr>
          <w:rFonts w:ascii="Times New Roman" w:hAnsi="Times New Roman"/>
          <w:spacing w:val="-2"/>
        </w:rPr>
        <w:t>z Krajowego Rejestru Sądowego</w:t>
      </w:r>
      <w:r>
        <w:rPr>
          <w:rFonts w:ascii="Times New Roman" w:hAnsi="Times New Roman"/>
          <w:spacing w:val="-2"/>
        </w:rPr>
        <w:t>.</w:t>
      </w:r>
      <w:r w:rsidRPr="00BF3F3F">
        <w:rPr>
          <w:rFonts w:ascii="Times New Roman" w:hAnsi="Times New Roman"/>
          <w:spacing w:val="-4"/>
        </w:rPr>
        <w:t xml:space="preserve"> </w:t>
      </w:r>
      <w:r>
        <w:rPr>
          <w:rFonts w:ascii="Times New Roman" w:hAnsi="Times New Roman"/>
          <w:spacing w:val="-4"/>
        </w:rPr>
        <w:t xml:space="preserve">Pełnomocnictwo </w:t>
      </w:r>
      <w:r w:rsidRPr="009C176F">
        <w:rPr>
          <w:rFonts w:ascii="Times New Roman" w:hAnsi="Times New Roman"/>
          <w:spacing w:val="-4"/>
        </w:rPr>
        <w:t>powinno być przekazane wraz z ofertą w formie oryginału lub w formie kopii poświadczonej za zgodność z oryginałem przez notariusza</w:t>
      </w:r>
      <w:r>
        <w:rPr>
          <w:rFonts w:ascii="Times New Roman" w:hAnsi="Times New Roman"/>
          <w:spacing w:val="-4"/>
        </w:rPr>
        <w:t>;</w:t>
      </w:r>
    </w:p>
    <w:p w:rsidR="00D75B69" w:rsidRPr="008B7B87" w:rsidRDefault="00D75B69" w:rsidP="00D75B69">
      <w:pPr>
        <w:pStyle w:val="Akapitzlist6"/>
        <w:widowControl w:val="0"/>
        <w:numPr>
          <w:ilvl w:val="0"/>
          <w:numId w:val="32"/>
        </w:numPr>
        <w:spacing w:after="0" w:line="240" w:lineRule="auto"/>
        <w:jc w:val="both"/>
        <w:rPr>
          <w:rFonts w:ascii="Times New Roman" w:hAnsi="Times New Roman"/>
        </w:rPr>
      </w:pPr>
      <w:r>
        <w:rPr>
          <w:rFonts w:ascii="Times New Roman" w:hAnsi="Times New Roman"/>
          <w:spacing w:val="-4"/>
        </w:rPr>
        <w:t>oświadczenie Wykonawcy czy jest/nie jest małym/średnim przedsiębiorczą w rozumieniu ustawy z dnia 2 lipca 2004 r. o swobodzie działalności gospodarczej – na druku oferty (Załącznik nr 1 do SIWZ);</w:t>
      </w:r>
    </w:p>
    <w:p w:rsidR="00D75B69" w:rsidRPr="001400B3" w:rsidRDefault="00D75B69" w:rsidP="00D75B69">
      <w:pPr>
        <w:pStyle w:val="Akapitzlist6"/>
        <w:widowControl w:val="0"/>
        <w:numPr>
          <w:ilvl w:val="0"/>
          <w:numId w:val="32"/>
        </w:numPr>
        <w:spacing w:after="0" w:line="240" w:lineRule="auto"/>
        <w:jc w:val="both"/>
        <w:rPr>
          <w:rFonts w:ascii="Times New Roman" w:hAnsi="Times New Roman"/>
        </w:rPr>
      </w:pPr>
      <w:r>
        <w:rPr>
          <w:rFonts w:ascii="Times New Roman" w:hAnsi="Times New Roman"/>
        </w:rPr>
        <w:t xml:space="preserve">oświadczenie Wykonawcy w zakresie wypełnienia obowiązków informacyjnych przewidzianych a art. 13 lub art. 14 RODO wobec osób fizycznych, od których dane osobowe bezpośrednio lub pośrednio wykonawca pozyskał w celu ubiegania się o udzielenie zamówienia publicznego w niniejszym postępowaniu – </w:t>
      </w:r>
      <w:r>
        <w:rPr>
          <w:rFonts w:ascii="Times New Roman" w:hAnsi="Times New Roman"/>
          <w:spacing w:val="-4"/>
        </w:rPr>
        <w:t>na druku oferty (Załącznik nr 1 o SIWZ);</w:t>
      </w:r>
    </w:p>
    <w:p w:rsidR="00D75B69" w:rsidRDefault="00D75B69" w:rsidP="00D75B69">
      <w:pPr>
        <w:pStyle w:val="Akapitzlist6"/>
        <w:widowControl w:val="0"/>
        <w:numPr>
          <w:ilvl w:val="0"/>
          <w:numId w:val="32"/>
        </w:numPr>
        <w:spacing w:after="0" w:line="240" w:lineRule="auto"/>
        <w:jc w:val="both"/>
        <w:rPr>
          <w:rFonts w:ascii="Times New Roman" w:hAnsi="Times New Roman"/>
        </w:rPr>
      </w:pPr>
      <w:r>
        <w:rPr>
          <w:rFonts w:ascii="Times New Roman" w:hAnsi="Times New Roman"/>
          <w:spacing w:val="-4"/>
        </w:rPr>
        <w:t>ogólne warunki ubezpieczenia wnioskowanych ryzyk (nie dotyczy ubezpieczeń obowiązkowych).</w:t>
      </w:r>
    </w:p>
    <w:p w:rsidR="00D75B69" w:rsidRDefault="00D75B69" w:rsidP="00D75B69">
      <w:pPr>
        <w:pStyle w:val="Akapitzlist6"/>
        <w:widowControl w:val="0"/>
        <w:spacing w:after="0" w:line="240" w:lineRule="auto"/>
        <w:ind w:left="426" w:hanging="426"/>
        <w:jc w:val="both"/>
        <w:rPr>
          <w:rFonts w:ascii="Times New Roman" w:hAnsi="Times New Roman"/>
        </w:rPr>
      </w:pPr>
    </w:p>
    <w:p w:rsidR="00D75B69" w:rsidRPr="001400B3" w:rsidRDefault="00D75B69" w:rsidP="00D75B69">
      <w:pPr>
        <w:pStyle w:val="Akapitzlist6"/>
        <w:widowControl w:val="0"/>
        <w:spacing w:after="0" w:line="240" w:lineRule="auto"/>
        <w:ind w:left="0"/>
        <w:jc w:val="both"/>
        <w:rPr>
          <w:rFonts w:ascii="Times New Roman" w:hAnsi="Times New Roman"/>
          <w:u w:val="single"/>
        </w:rPr>
      </w:pPr>
      <w:r w:rsidRPr="001400B3">
        <w:rPr>
          <w:rFonts w:ascii="Times New Roman" w:hAnsi="Times New Roman"/>
          <w:u w:val="single"/>
        </w:rPr>
        <w:t xml:space="preserve">Wykonawca w terminie 3 dni od dnia zamieszczenia na stronie internetowej informacji z otwarcia ofert, </w:t>
      </w:r>
      <w:r w:rsidR="00FF4326">
        <w:rPr>
          <w:rFonts w:ascii="Times New Roman" w:hAnsi="Times New Roman"/>
          <w:u w:val="single"/>
        </w:rPr>
        <w:br/>
      </w:r>
      <w:r w:rsidRPr="001400B3">
        <w:rPr>
          <w:rFonts w:ascii="Times New Roman" w:hAnsi="Times New Roman"/>
          <w:u w:val="single"/>
        </w:rPr>
        <w:t xml:space="preserve">o której mowa w art. 86 ust. 5, przekazuje Zamawiającemu oświadczenie o przynależności lub braku przynależności do tej samej grupy kapitałowej. Wraz ze złożeniem oświadczenia, Wykonawca może przedstawić dowody, że powiązania z innym Wykonawcą nie prowadzą do zakłócenia konkurencji </w:t>
      </w:r>
      <w:r w:rsidR="00FF4326">
        <w:rPr>
          <w:rFonts w:ascii="Times New Roman" w:hAnsi="Times New Roman"/>
          <w:u w:val="single"/>
        </w:rPr>
        <w:br/>
      </w:r>
      <w:r w:rsidRPr="001400B3">
        <w:rPr>
          <w:rFonts w:ascii="Times New Roman" w:hAnsi="Times New Roman"/>
          <w:u w:val="single"/>
        </w:rPr>
        <w:t xml:space="preserve">w postępowaniu o udzielenie zamówienia. </w:t>
      </w:r>
    </w:p>
    <w:p w:rsidR="00D75B69" w:rsidRDefault="00D75B69" w:rsidP="00D75B69">
      <w:pPr>
        <w:pStyle w:val="Akapitzlist6"/>
        <w:widowControl w:val="0"/>
        <w:spacing w:after="0" w:line="240" w:lineRule="auto"/>
        <w:ind w:left="426" w:hanging="426"/>
        <w:jc w:val="both"/>
        <w:rPr>
          <w:rFonts w:ascii="Times New Roman" w:hAnsi="Times New Roman"/>
        </w:rPr>
      </w:pPr>
    </w:p>
    <w:p w:rsidR="00D75B69" w:rsidRDefault="00D75B69" w:rsidP="00D75B69">
      <w:pPr>
        <w:pStyle w:val="Akapitzlist6"/>
        <w:widowControl w:val="0"/>
        <w:numPr>
          <w:ilvl w:val="0"/>
          <w:numId w:val="33"/>
        </w:numPr>
        <w:spacing w:after="0" w:line="240" w:lineRule="auto"/>
        <w:ind w:left="426" w:hanging="426"/>
        <w:jc w:val="both"/>
        <w:rPr>
          <w:rFonts w:ascii="Times New Roman" w:hAnsi="Times New Roman"/>
        </w:rPr>
      </w:pPr>
      <w:r w:rsidRPr="001400B3">
        <w:rPr>
          <w:rFonts w:ascii="Times New Roman" w:hAnsi="Times New Roman"/>
        </w:rPr>
        <w:t>Wykonawca może złożyć tylko jedną ofertę.</w:t>
      </w:r>
      <w:bookmarkEnd w:id="49"/>
      <w:bookmarkEnd w:id="50"/>
      <w:bookmarkEnd w:id="51"/>
      <w:r>
        <w:rPr>
          <w:rFonts w:ascii="Times New Roman" w:hAnsi="Times New Roman"/>
        </w:rPr>
        <w:t xml:space="preserve"> </w:t>
      </w:r>
    </w:p>
    <w:p w:rsidR="00D75B69" w:rsidRDefault="00D75B69" w:rsidP="00D75B69">
      <w:pPr>
        <w:pStyle w:val="Akapitzlist6"/>
        <w:widowControl w:val="0"/>
        <w:numPr>
          <w:ilvl w:val="0"/>
          <w:numId w:val="33"/>
        </w:numPr>
        <w:spacing w:after="0" w:line="240" w:lineRule="auto"/>
        <w:ind w:left="426" w:hanging="426"/>
        <w:jc w:val="both"/>
        <w:rPr>
          <w:rFonts w:ascii="Times New Roman" w:hAnsi="Times New Roman"/>
        </w:rPr>
      </w:pPr>
      <w:r w:rsidRPr="001400B3">
        <w:rPr>
          <w:rFonts w:ascii="Times New Roman" w:hAnsi="Times New Roman"/>
        </w:rPr>
        <w:t>Ofertę składa się pod rygorem nieważności w formie pisemnej. Zamawiający nie dopuszcza możliwości złożenia oferty w formie elektronicznej.</w:t>
      </w:r>
    </w:p>
    <w:p w:rsidR="00D75B69" w:rsidRDefault="00D75B69" w:rsidP="00D75B69">
      <w:pPr>
        <w:pStyle w:val="Akapitzlist6"/>
        <w:widowControl w:val="0"/>
        <w:numPr>
          <w:ilvl w:val="0"/>
          <w:numId w:val="33"/>
        </w:numPr>
        <w:spacing w:after="0" w:line="240" w:lineRule="auto"/>
        <w:ind w:left="426" w:hanging="426"/>
        <w:jc w:val="both"/>
        <w:rPr>
          <w:rFonts w:ascii="Times New Roman" w:hAnsi="Times New Roman"/>
        </w:rPr>
      </w:pPr>
      <w:r>
        <w:rPr>
          <w:rFonts w:ascii="Times New Roman" w:hAnsi="Times New Roman"/>
        </w:rPr>
        <w:t xml:space="preserve">Ofertę należy napisać w języku polskim na maszynie, komputerze lub inną trwałą i czytelną techniką. Każdy dokument składający się na ofertę sporządzoną w innymi języku niż język polski winien być </w:t>
      </w:r>
      <w:r>
        <w:rPr>
          <w:rFonts w:ascii="Times New Roman" w:hAnsi="Times New Roman"/>
        </w:rPr>
        <w:lastRenderedPageBreak/>
        <w:t>złożony wraz z tłumaczeniem na język polski, poświadczonym przez Wykonawcę. W razie wątpliwości uznaje się, iż wersja polskojęzyczna jest wersją wiążącą.</w:t>
      </w:r>
    </w:p>
    <w:p w:rsidR="00D75B69" w:rsidRPr="001400B3" w:rsidRDefault="00D75B69" w:rsidP="00D75B69">
      <w:pPr>
        <w:pStyle w:val="Akapitzlist6"/>
        <w:widowControl w:val="0"/>
        <w:numPr>
          <w:ilvl w:val="0"/>
          <w:numId w:val="33"/>
        </w:numPr>
        <w:spacing w:after="0" w:line="240" w:lineRule="auto"/>
        <w:ind w:left="426" w:hanging="426"/>
        <w:jc w:val="both"/>
        <w:rPr>
          <w:rFonts w:ascii="Times New Roman" w:hAnsi="Times New Roman"/>
          <w:spacing w:val="-2"/>
        </w:rPr>
      </w:pPr>
      <w:r w:rsidRPr="001400B3">
        <w:rPr>
          <w:rFonts w:ascii="Times New Roman" w:hAnsi="Times New Roman"/>
        </w:rPr>
        <w:t>Treść oferty musi odpowiadać treści SIWZ.</w:t>
      </w:r>
      <w:bookmarkStart w:id="52" w:name="_Toc456085648"/>
      <w:bookmarkStart w:id="53" w:name="_Toc456007708"/>
      <w:bookmarkStart w:id="54" w:name="_Toc456007478"/>
      <w:bookmarkStart w:id="55" w:name="_Toc456085639"/>
      <w:bookmarkStart w:id="56" w:name="_Toc456007699"/>
      <w:bookmarkStart w:id="57" w:name="_Toc456007469"/>
    </w:p>
    <w:p w:rsidR="00D75B69" w:rsidRDefault="00D75B69" w:rsidP="00D75B69">
      <w:pPr>
        <w:pStyle w:val="Akapitzlist6"/>
        <w:widowControl w:val="0"/>
        <w:numPr>
          <w:ilvl w:val="0"/>
          <w:numId w:val="33"/>
        </w:numPr>
        <w:spacing w:after="0" w:line="240" w:lineRule="auto"/>
        <w:ind w:left="426" w:hanging="426"/>
        <w:jc w:val="both"/>
        <w:rPr>
          <w:rFonts w:ascii="Times New Roman" w:hAnsi="Times New Roman"/>
          <w:spacing w:val="-2"/>
        </w:rPr>
      </w:pPr>
      <w:r w:rsidRPr="001400B3">
        <w:rPr>
          <w:rFonts w:ascii="Times New Roman" w:hAnsi="Times New Roman"/>
          <w:spacing w:val="-2"/>
        </w:rPr>
        <w:t>Oferta (oraz załączniki do niej) musi być podpisana przez osobę upoważnioną do reprezentacji Wykonawcy zgodnie z informacjami zawartymi w dokumencie rejestrowym wykonawcy lub przez osobę posiadającą odpowiednie pełnomocnictwo do dokonywania czynności prawnych, udzielone przez osobę upoważnioną do reprezentacji Wykonawcy, a w przypadku wykonawców ubiegających się wspólnie o udzielenie zamówienia – przez ustanowionego pełnomocnika.</w:t>
      </w:r>
      <w:bookmarkEnd w:id="52"/>
      <w:bookmarkEnd w:id="53"/>
      <w:bookmarkEnd w:id="54"/>
    </w:p>
    <w:p w:rsidR="00D75B69" w:rsidRDefault="00D75B69" w:rsidP="00D75B69">
      <w:pPr>
        <w:pStyle w:val="Akapitzlist6"/>
        <w:widowControl w:val="0"/>
        <w:numPr>
          <w:ilvl w:val="0"/>
          <w:numId w:val="33"/>
        </w:numPr>
        <w:spacing w:after="0" w:line="240" w:lineRule="auto"/>
        <w:ind w:left="426" w:hanging="426"/>
        <w:jc w:val="both"/>
        <w:rPr>
          <w:rFonts w:ascii="Times New Roman" w:hAnsi="Times New Roman"/>
          <w:spacing w:val="-2"/>
        </w:rPr>
      </w:pPr>
      <w:r>
        <w:rPr>
          <w:rFonts w:ascii="Times New Roman" w:hAnsi="Times New Roman"/>
          <w:spacing w:val="-2"/>
        </w:rPr>
        <w:t>Zaleca się, by każda zawierająca jakąkolwiek treść strona oferty była podpisana lub parafowana przez Wykonawcę. Każda poprawka w treści oferty, a w szczególności każde przerobienie, przekreślenie, uzupełnienie, nadpisanie, itp. powinny być parafowane przez Wykonawcę.</w:t>
      </w:r>
    </w:p>
    <w:p w:rsidR="00D75B69" w:rsidRDefault="00D75B69" w:rsidP="00D75B69">
      <w:pPr>
        <w:pStyle w:val="Akapitzlist6"/>
        <w:widowControl w:val="0"/>
        <w:numPr>
          <w:ilvl w:val="0"/>
          <w:numId w:val="33"/>
        </w:numPr>
        <w:spacing w:after="0" w:line="240" w:lineRule="auto"/>
        <w:ind w:left="426" w:hanging="426"/>
        <w:jc w:val="both"/>
        <w:rPr>
          <w:rFonts w:ascii="Times New Roman" w:hAnsi="Times New Roman"/>
          <w:spacing w:val="-2"/>
        </w:rPr>
      </w:pPr>
      <w:r>
        <w:rPr>
          <w:rFonts w:ascii="Times New Roman" w:hAnsi="Times New Roman"/>
          <w:spacing w:val="-2"/>
        </w:rPr>
        <w:t>W przypadku, gdy Wykonawca dołącza do oferty kserokopię dokumentu winna być ona poświadczona „za zgodność z oryginałem”. Poświadczenie winno zawierać sformułowanie „za zgodność z oryginałem”, pieczątkę imienna osoby lub osób uprawnionych do reprezentowania oraz podpis, zaś w przypadku braku imiennej pieczątki, czytelny podpis zawierający imię i nazwisko.</w:t>
      </w:r>
    </w:p>
    <w:p w:rsidR="00D75B69" w:rsidRPr="001400B3" w:rsidRDefault="00D75B69" w:rsidP="00D75B69">
      <w:pPr>
        <w:pStyle w:val="Akapitzlist6"/>
        <w:widowControl w:val="0"/>
        <w:numPr>
          <w:ilvl w:val="0"/>
          <w:numId w:val="33"/>
        </w:numPr>
        <w:spacing w:after="0" w:line="240" w:lineRule="auto"/>
        <w:ind w:left="426" w:hanging="426"/>
        <w:jc w:val="both"/>
        <w:rPr>
          <w:rFonts w:ascii="Times New Roman" w:hAnsi="Times New Roman"/>
          <w:spacing w:val="-2"/>
        </w:rPr>
      </w:pPr>
      <w:r>
        <w:rPr>
          <w:rFonts w:ascii="Times New Roman" w:hAnsi="Times New Roman"/>
          <w:spacing w:val="-2"/>
        </w:rPr>
        <w:t>Oświadczenia i dokumenty załączone do oferty powinny być trwale ze sobą połączone i kolejno ponumerowane. W treści oferty powinna być umieszczona informacja o liczbie stron.</w:t>
      </w:r>
    </w:p>
    <w:bookmarkEnd w:id="55"/>
    <w:bookmarkEnd w:id="56"/>
    <w:bookmarkEnd w:id="57"/>
    <w:p w:rsidR="00D75B69" w:rsidRPr="009C176F" w:rsidRDefault="00D75B69" w:rsidP="00D75B69">
      <w:pPr>
        <w:pStyle w:val="Akapitzlist6"/>
        <w:widowControl w:val="0"/>
        <w:numPr>
          <w:ilvl w:val="0"/>
          <w:numId w:val="20"/>
        </w:numPr>
        <w:tabs>
          <w:tab w:val="left" w:pos="851"/>
        </w:tabs>
        <w:spacing w:after="120" w:line="240" w:lineRule="auto"/>
        <w:ind w:left="426" w:hanging="426"/>
        <w:jc w:val="both"/>
        <w:rPr>
          <w:rFonts w:ascii="Times New Roman" w:hAnsi="Times New Roman"/>
          <w:spacing w:val="-2"/>
        </w:rPr>
      </w:pPr>
      <w:r w:rsidRPr="009C176F">
        <w:rPr>
          <w:rFonts w:ascii="Times New Roman" w:hAnsi="Times New Roman"/>
          <w:spacing w:val="-2"/>
        </w:rPr>
        <w:t xml:space="preserve">Ofertę należy złożyć w zamkniętej kopercie, w siedzibie </w:t>
      </w:r>
      <w:r>
        <w:rPr>
          <w:rFonts w:ascii="Times New Roman" w:hAnsi="Times New Roman"/>
          <w:spacing w:val="-2"/>
        </w:rPr>
        <w:t>Z</w:t>
      </w:r>
      <w:r w:rsidRPr="009C176F">
        <w:rPr>
          <w:rFonts w:ascii="Times New Roman" w:hAnsi="Times New Roman"/>
          <w:spacing w:val="-2"/>
        </w:rPr>
        <w:t xml:space="preserve">amawiającego i oznakować w następujący sposób: </w:t>
      </w:r>
    </w:p>
    <w:p w:rsidR="00D75B69" w:rsidRPr="009C176F" w:rsidRDefault="00D75B69" w:rsidP="00D75B69">
      <w:pPr>
        <w:pStyle w:val="Akapitzlist6"/>
        <w:widowControl w:val="0"/>
        <w:tabs>
          <w:tab w:val="left" w:pos="851"/>
        </w:tabs>
        <w:spacing w:after="120" w:line="240" w:lineRule="auto"/>
        <w:jc w:val="both"/>
        <w:rPr>
          <w:rFonts w:ascii="Times New Roman" w:hAnsi="Times New Roman"/>
          <w:spacing w:val="-2"/>
          <w:highlight w:val="yellow"/>
        </w:rPr>
      </w:pPr>
    </w:p>
    <w:tbl>
      <w:tblPr>
        <w:tblStyle w:val="Tabela-Siatka"/>
        <w:tblW w:w="0" w:type="auto"/>
        <w:tblInd w:w="720" w:type="dxa"/>
        <w:tblLook w:val="04A0" w:firstRow="1" w:lastRow="0" w:firstColumn="1" w:lastColumn="0" w:noHBand="0" w:noVBand="1"/>
      </w:tblPr>
      <w:tblGrid>
        <w:gridCol w:w="8908"/>
      </w:tblGrid>
      <w:tr w:rsidR="00D75B69" w:rsidRPr="009C176F" w:rsidTr="00D75B69">
        <w:tc>
          <w:tcPr>
            <w:tcW w:w="9778" w:type="dxa"/>
          </w:tcPr>
          <w:p w:rsidR="00D75B69" w:rsidRPr="009C176F" w:rsidRDefault="00D75B69" w:rsidP="00D75B69">
            <w:pPr>
              <w:pStyle w:val="Akapitzlist6"/>
              <w:widowControl w:val="0"/>
              <w:tabs>
                <w:tab w:val="left" w:pos="851"/>
              </w:tabs>
              <w:ind w:left="0"/>
              <w:jc w:val="both"/>
              <w:rPr>
                <w:rFonts w:ascii="Times New Roman" w:hAnsi="Times New Roman"/>
                <w:b/>
                <w:spacing w:val="-2"/>
                <w:u w:val="single"/>
              </w:rPr>
            </w:pPr>
            <w:r w:rsidRPr="009C176F">
              <w:rPr>
                <w:rFonts w:ascii="Times New Roman" w:hAnsi="Times New Roman"/>
                <w:b/>
                <w:spacing w:val="-2"/>
                <w:u w:val="single"/>
              </w:rPr>
              <w:t>Wykonawca:</w:t>
            </w:r>
          </w:p>
          <w:p w:rsidR="00D75B69" w:rsidRPr="009C176F" w:rsidRDefault="00D75B69" w:rsidP="00D75B69">
            <w:pPr>
              <w:pStyle w:val="Akapitzlist6"/>
              <w:widowControl w:val="0"/>
              <w:tabs>
                <w:tab w:val="left" w:pos="851"/>
              </w:tabs>
              <w:ind w:left="0"/>
              <w:jc w:val="both"/>
              <w:rPr>
                <w:rFonts w:ascii="Times New Roman" w:hAnsi="Times New Roman"/>
                <w:i/>
                <w:spacing w:val="-2"/>
              </w:rPr>
            </w:pPr>
            <w:r w:rsidRPr="009C176F">
              <w:rPr>
                <w:rFonts w:ascii="Times New Roman" w:hAnsi="Times New Roman"/>
                <w:spacing w:val="-2"/>
              </w:rPr>
              <w:t>/</w:t>
            </w:r>
            <w:r w:rsidRPr="009C176F">
              <w:rPr>
                <w:rFonts w:ascii="Times New Roman" w:hAnsi="Times New Roman"/>
                <w:i/>
                <w:spacing w:val="-2"/>
              </w:rPr>
              <w:t>nazwa i adres</w:t>
            </w:r>
            <w:r>
              <w:rPr>
                <w:rFonts w:ascii="Times New Roman" w:hAnsi="Times New Roman"/>
                <w:i/>
                <w:spacing w:val="-2"/>
              </w:rPr>
              <w:t xml:space="preserve"> oraz numer telefonu, </w:t>
            </w:r>
            <w:r w:rsidRPr="000924EC">
              <w:rPr>
                <w:rFonts w:ascii="Times New Roman" w:hAnsi="Times New Roman"/>
                <w:i/>
                <w:spacing w:val="-2"/>
              </w:rPr>
              <w:t>e</w:t>
            </w:r>
            <w:r>
              <w:rPr>
                <w:rFonts w:ascii="Times New Roman" w:hAnsi="Times New Roman"/>
                <w:i/>
                <w:spacing w:val="-2"/>
              </w:rPr>
              <w:t>-</w:t>
            </w:r>
            <w:r w:rsidRPr="000924EC">
              <w:rPr>
                <w:rFonts w:ascii="Times New Roman" w:hAnsi="Times New Roman"/>
                <w:i/>
                <w:spacing w:val="-2"/>
              </w:rPr>
              <w:t>mail</w:t>
            </w:r>
            <w:r>
              <w:rPr>
                <w:rFonts w:ascii="Times New Roman" w:hAnsi="Times New Roman"/>
                <w:i/>
                <w:spacing w:val="-2"/>
              </w:rPr>
              <w:t xml:space="preserve"> (pieczęć)</w:t>
            </w:r>
            <w:r w:rsidRPr="009C176F">
              <w:rPr>
                <w:rFonts w:ascii="Times New Roman" w:hAnsi="Times New Roman"/>
                <w:i/>
                <w:spacing w:val="-2"/>
              </w:rPr>
              <w:t>/</w:t>
            </w:r>
          </w:p>
          <w:p w:rsidR="00D75B69" w:rsidRPr="009C176F" w:rsidRDefault="00D75B69" w:rsidP="00D75B69">
            <w:pPr>
              <w:pStyle w:val="Akapitzlist6"/>
              <w:widowControl w:val="0"/>
              <w:tabs>
                <w:tab w:val="left" w:pos="851"/>
              </w:tabs>
              <w:ind w:left="0"/>
              <w:jc w:val="both"/>
              <w:rPr>
                <w:rFonts w:ascii="Times New Roman" w:hAnsi="Times New Roman"/>
                <w:i/>
                <w:spacing w:val="-2"/>
              </w:rPr>
            </w:pPr>
          </w:p>
          <w:p w:rsidR="00D75B69" w:rsidRPr="009C176F" w:rsidRDefault="00D75B69" w:rsidP="00D75B69">
            <w:pPr>
              <w:pStyle w:val="Akapitzlist6"/>
              <w:widowControl w:val="0"/>
              <w:tabs>
                <w:tab w:val="left" w:pos="851"/>
              </w:tabs>
              <w:ind w:left="0"/>
              <w:jc w:val="both"/>
              <w:rPr>
                <w:rFonts w:ascii="Times New Roman" w:hAnsi="Times New Roman"/>
                <w:b/>
                <w:spacing w:val="-2"/>
                <w:u w:val="single"/>
              </w:rPr>
            </w:pPr>
            <w:r w:rsidRPr="009C176F">
              <w:rPr>
                <w:rFonts w:ascii="Times New Roman" w:hAnsi="Times New Roman"/>
                <w:b/>
                <w:spacing w:val="-2"/>
                <w:u w:val="single"/>
              </w:rPr>
              <w:t xml:space="preserve">Zamawiający: </w:t>
            </w:r>
          </w:p>
          <w:p w:rsidR="00D75B69" w:rsidRPr="009C176F" w:rsidRDefault="00D75B69" w:rsidP="00D75B69">
            <w:pPr>
              <w:rPr>
                <w:rFonts w:ascii="Times New Roman" w:hAnsi="Times New Roman" w:cs="Times New Roman"/>
              </w:rPr>
            </w:pPr>
            <w:r>
              <w:rPr>
                <w:rFonts w:ascii="Times New Roman" w:hAnsi="Times New Roman" w:cs="Times New Roman"/>
              </w:rPr>
              <w:t>Przedsiębiorstwo Gospodarki Komunalnej i Mieszkaniowej w Sandomierzu Sp. z o.o.</w:t>
            </w:r>
          </w:p>
          <w:p w:rsidR="00D75B69" w:rsidRPr="009C176F" w:rsidRDefault="00D75B69" w:rsidP="00D75B69">
            <w:pPr>
              <w:rPr>
                <w:rFonts w:ascii="Times New Roman" w:hAnsi="Times New Roman" w:cs="Times New Roman"/>
              </w:rPr>
            </w:pPr>
            <w:r w:rsidRPr="009C176F">
              <w:rPr>
                <w:rFonts w:ascii="Times New Roman" w:hAnsi="Times New Roman" w:cs="Times New Roman"/>
              </w:rPr>
              <w:t xml:space="preserve">27-600 Sandomierz; </w:t>
            </w:r>
            <w:r>
              <w:rPr>
                <w:rFonts w:ascii="Times New Roman" w:hAnsi="Times New Roman" w:cs="Times New Roman"/>
              </w:rPr>
              <w:t>u</w:t>
            </w:r>
            <w:r w:rsidRPr="009C176F">
              <w:rPr>
                <w:rFonts w:ascii="Times New Roman" w:hAnsi="Times New Roman" w:cs="Times New Roman"/>
              </w:rPr>
              <w:t xml:space="preserve">l. </w:t>
            </w:r>
            <w:r>
              <w:rPr>
                <w:rFonts w:ascii="Times New Roman" w:hAnsi="Times New Roman" w:cs="Times New Roman"/>
              </w:rPr>
              <w:t>Przemysłowa 12</w:t>
            </w:r>
          </w:p>
          <w:p w:rsidR="00D75B69" w:rsidRPr="009C176F" w:rsidRDefault="00D75B69" w:rsidP="00D75B69">
            <w:pPr>
              <w:pStyle w:val="Akapitzlist6"/>
              <w:widowControl w:val="0"/>
              <w:tabs>
                <w:tab w:val="left" w:pos="851"/>
              </w:tabs>
              <w:ind w:left="0"/>
              <w:jc w:val="both"/>
              <w:rPr>
                <w:rFonts w:ascii="Times New Roman" w:hAnsi="Times New Roman"/>
                <w:spacing w:val="-2"/>
                <w:highlight w:val="yellow"/>
              </w:rPr>
            </w:pPr>
          </w:p>
          <w:p w:rsidR="00D75B69" w:rsidRPr="009C176F" w:rsidRDefault="00D75B69" w:rsidP="00D75B69">
            <w:pPr>
              <w:jc w:val="center"/>
              <w:rPr>
                <w:rFonts w:ascii="Times New Roman" w:hAnsi="Times New Roman" w:cs="Times New Roman"/>
                <w:b/>
                <w:smallCaps/>
              </w:rPr>
            </w:pPr>
            <w:r w:rsidRPr="009C176F">
              <w:rPr>
                <w:rFonts w:ascii="Times New Roman" w:hAnsi="Times New Roman" w:cs="Times New Roman"/>
                <w:b/>
                <w:smallCaps/>
              </w:rPr>
              <w:t>Oferta w postępowaniu na:</w:t>
            </w:r>
          </w:p>
          <w:p w:rsidR="00D75B69" w:rsidRPr="009C176F" w:rsidRDefault="00D75B69" w:rsidP="00D75B69">
            <w:pPr>
              <w:jc w:val="center"/>
              <w:rPr>
                <w:rFonts w:ascii="Times New Roman" w:hAnsi="Times New Roman" w:cs="Times New Roman"/>
                <w:b/>
                <w:smallCaps/>
              </w:rPr>
            </w:pPr>
            <w:r>
              <w:rPr>
                <w:rFonts w:ascii="Times New Roman" w:hAnsi="Times New Roman" w:cs="Times New Roman"/>
                <w:b/>
                <w:smallCaps/>
              </w:rPr>
              <w:t xml:space="preserve">Kompleksowe </w:t>
            </w:r>
            <w:r w:rsidRPr="009C176F">
              <w:rPr>
                <w:rFonts w:ascii="Times New Roman" w:hAnsi="Times New Roman" w:cs="Times New Roman"/>
                <w:b/>
                <w:smallCaps/>
              </w:rPr>
              <w:t xml:space="preserve">Ubezpieczenie </w:t>
            </w:r>
            <w:r>
              <w:rPr>
                <w:rFonts w:ascii="Times New Roman" w:hAnsi="Times New Roman" w:cs="Times New Roman"/>
                <w:b/>
                <w:smallCaps/>
              </w:rPr>
              <w:t>mienia</w:t>
            </w:r>
            <w:r w:rsidRPr="009C176F">
              <w:rPr>
                <w:rFonts w:ascii="Times New Roman" w:hAnsi="Times New Roman" w:cs="Times New Roman"/>
                <w:b/>
                <w:smallCaps/>
              </w:rPr>
              <w:t xml:space="preserve"> i </w:t>
            </w:r>
            <w:r>
              <w:rPr>
                <w:rFonts w:ascii="Times New Roman" w:hAnsi="Times New Roman" w:cs="Times New Roman"/>
                <w:b/>
                <w:smallCaps/>
              </w:rPr>
              <w:t xml:space="preserve">odpowiedzialności cywilnej Przedsiębiorstwa gospodarki komunalnej i mieszkaniowej </w:t>
            </w:r>
            <w:r>
              <w:rPr>
                <w:rFonts w:ascii="Times New Roman" w:hAnsi="Times New Roman" w:cs="Times New Roman"/>
                <w:b/>
                <w:smallCaps/>
              </w:rPr>
              <w:br/>
              <w:t>w Sandomierzu sp. z o. o.</w:t>
            </w:r>
            <w:r w:rsidRPr="009C176F">
              <w:rPr>
                <w:rFonts w:ascii="Times New Roman" w:hAnsi="Times New Roman" w:cs="Times New Roman"/>
                <w:b/>
                <w:smallCaps/>
              </w:rPr>
              <w:t xml:space="preserve"> </w:t>
            </w:r>
          </w:p>
          <w:p w:rsidR="00D75B69" w:rsidRPr="009C176F" w:rsidRDefault="00D75B69" w:rsidP="00D75B69">
            <w:pPr>
              <w:jc w:val="center"/>
              <w:rPr>
                <w:rFonts w:ascii="Times New Roman" w:hAnsi="Times New Roman" w:cs="Times New Roman"/>
                <w:b/>
                <w:smallCaps/>
              </w:rPr>
            </w:pPr>
          </w:p>
          <w:p w:rsidR="00D75B69" w:rsidRPr="009C176F" w:rsidRDefault="00D75B69" w:rsidP="00D75B69">
            <w:pPr>
              <w:jc w:val="center"/>
              <w:rPr>
                <w:rFonts w:ascii="Times New Roman" w:hAnsi="Times New Roman" w:cs="Times New Roman"/>
                <w:b/>
                <w:smallCaps/>
              </w:rPr>
            </w:pPr>
            <w:r w:rsidRPr="000924EC">
              <w:rPr>
                <w:rFonts w:ascii="Times New Roman" w:hAnsi="Times New Roman" w:cs="Times New Roman"/>
                <w:b/>
                <w:smallCaps/>
              </w:rPr>
              <w:t xml:space="preserve">Nie otwierać przed </w:t>
            </w:r>
            <w:r>
              <w:rPr>
                <w:rFonts w:ascii="Times New Roman" w:hAnsi="Times New Roman" w:cs="Times New Roman"/>
                <w:b/>
                <w:smallCaps/>
              </w:rPr>
              <w:t>dniem</w:t>
            </w:r>
            <w:r w:rsidRPr="000924EC">
              <w:rPr>
                <w:rFonts w:ascii="Times New Roman" w:hAnsi="Times New Roman" w:cs="Times New Roman"/>
                <w:b/>
                <w:smallCaps/>
              </w:rPr>
              <w:t xml:space="preserve">: </w:t>
            </w:r>
            <w:r w:rsidR="00FF4326">
              <w:rPr>
                <w:rFonts w:ascii="Times New Roman" w:hAnsi="Times New Roman" w:cs="Times New Roman"/>
                <w:b/>
                <w:smallCaps/>
              </w:rPr>
              <w:t>25.03.2020</w:t>
            </w:r>
            <w:r w:rsidRPr="000924EC">
              <w:rPr>
                <w:rFonts w:ascii="Times New Roman" w:hAnsi="Times New Roman" w:cs="Times New Roman"/>
                <w:b/>
                <w:smallCaps/>
              </w:rPr>
              <w:t xml:space="preserve"> rok, godz. </w:t>
            </w:r>
            <w:r w:rsidRPr="005F7A20">
              <w:rPr>
                <w:rFonts w:ascii="Times New Roman" w:hAnsi="Times New Roman" w:cs="Times New Roman"/>
                <w:b/>
                <w:smallCaps/>
              </w:rPr>
              <w:t>10:30</w:t>
            </w:r>
          </w:p>
          <w:p w:rsidR="00D75B69" w:rsidRPr="009C176F" w:rsidRDefault="00D75B69" w:rsidP="00D75B69">
            <w:pPr>
              <w:jc w:val="center"/>
              <w:rPr>
                <w:rFonts w:ascii="Times New Roman" w:hAnsi="Times New Roman" w:cs="Times New Roman"/>
                <w:b/>
                <w:smallCaps/>
              </w:rPr>
            </w:pPr>
          </w:p>
        </w:tc>
      </w:tr>
    </w:tbl>
    <w:p w:rsidR="00D75B69" w:rsidRPr="009C176F" w:rsidRDefault="00D75B69" w:rsidP="00D75B69">
      <w:pPr>
        <w:pStyle w:val="Akapitzlist6"/>
        <w:widowControl w:val="0"/>
        <w:tabs>
          <w:tab w:val="left" w:pos="851"/>
        </w:tabs>
        <w:spacing w:after="120" w:line="240" w:lineRule="auto"/>
        <w:jc w:val="both"/>
        <w:rPr>
          <w:rFonts w:ascii="Times New Roman" w:hAnsi="Times New Roman"/>
          <w:spacing w:val="-2"/>
          <w:highlight w:val="yellow"/>
        </w:rPr>
      </w:pPr>
    </w:p>
    <w:p w:rsidR="00D75B69" w:rsidRPr="002B322A" w:rsidRDefault="00D75B69" w:rsidP="00D75B69">
      <w:pPr>
        <w:pStyle w:val="Akapitzlist6"/>
        <w:widowControl w:val="0"/>
        <w:numPr>
          <w:ilvl w:val="0"/>
          <w:numId w:val="20"/>
        </w:numPr>
        <w:tabs>
          <w:tab w:val="left" w:pos="426"/>
        </w:tabs>
        <w:spacing w:after="0" w:line="240" w:lineRule="auto"/>
        <w:ind w:left="426" w:hanging="426"/>
        <w:jc w:val="both"/>
        <w:rPr>
          <w:rFonts w:ascii="Times New Roman" w:hAnsi="Times New Roman"/>
          <w:spacing w:val="-4"/>
        </w:rPr>
      </w:pPr>
      <w:bookmarkStart w:id="58" w:name="_Toc456085651"/>
      <w:bookmarkStart w:id="59" w:name="_Toc456007711"/>
      <w:bookmarkStart w:id="60" w:name="_Toc456007481"/>
      <w:r>
        <w:rPr>
          <w:rFonts w:ascii="Times New Roman" w:hAnsi="Times New Roman"/>
          <w:spacing w:val="-4"/>
        </w:rPr>
        <w:t>Wymagania określone w pkt. 10 nie stanowią treści oferty i ich niespełnienie nie będzie skutkować odrzuceniem oferty; wszelkie negatywne konsekwencje mogące wyniknąć z niezachowania tych wymagań będą obciążały Wykonawcę.</w:t>
      </w:r>
    </w:p>
    <w:p w:rsidR="00D75B69" w:rsidRPr="009C176F" w:rsidRDefault="00D75B69" w:rsidP="00D75B69">
      <w:pPr>
        <w:pStyle w:val="Akapitzlist6"/>
        <w:widowControl w:val="0"/>
        <w:numPr>
          <w:ilvl w:val="0"/>
          <w:numId w:val="20"/>
        </w:numPr>
        <w:tabs>
          <w:tab w:val="left" w:pos="426"/>
        </w:tabs>
        <w:spacing w:after="0" w:line="240" w:lineRule="auto"/>
        <w:ind w:left="426" w:hanging="426"/>
        <w:jc w:val="both"/>
        <w:rPr>
          <w:rFonts w:ascii="Times New Roman" w:hAnsi="Times New Roman"/>
          <w:spacing w:val="-4"/>
        </w:rPr>
      </w:pPr>
      <w:r w:rsidRPr="009C176F">
        <w:rPr>
          <w:rFonts w:ascii="Times New Roman" w:hAnsi="Times New Roman"/>
        </w:rPr>
        <w:t xml:space="preserve">Zamawiający zobowiązuje </w:t>
      </w:r>
      <w:r>
        <w:rPr>
          <w:rFonts w:ascii="Times New Roman" w:hAnsi="Times New Roman"/>
        </w:rPr>
        <w:t>W</w:t>
      </w:r>
      <w:r w:rsidRPr="009C176F">
        <w:rPr>
          <w:rFonts w:ascii="Times New Roman" w:hAnsi="Times New Roman"/>
        </w:rPr>
        <w:t>ykonawców, aby w przypadku występowania w ofercie</w:t>
      </w:r>
      <w:r w:rsidRPr="009C176F">
        <w:rPr>
          <w:rFonts w:ascii="Times New Roman" w:hAnsi="Times New Roman"/>
          <w:color w:val="FF0000"/>
          <w:spacing w:val="-4"/>
        </w:rPr>
        <w:t xml:space="preserve"> </w:t>
      </w:r>
      <w:r w:rsidRPr="009C176F">
        <w:rPr>
          <w:rFonts w:ascii="Times New Roman" w:hAnsi="Times New Roman"/>
        </w:rPr>
        <w:t>informacji stanowiących tajemnicę przedsiębiorstwa w rozumieniu przepisów art. 11</w:t>
      </w:r>
      <w:r w:rsidRPr="009C176F">
        <w:rPr>
          <w:rFonts w:ascii="Times New Roman" w:hAnsi="Times New Roman"/>
          <w:color w:val="FF0000"/>
          <w:spacing w:val="-4"/>
        </w:rPr>
        <w:t xml:space="preserve"> </w:t>
      </w:r>
      <w:r w:rsidRPr="009C176F">
        <w:rPr>
          <w:rFonts w:ascii="Times New Roman" w:hAnsi="Times New Roman"/>
        </w:rPr>
        <w:t>ust. 4 ustawy z dnia 16.04.1993 r. o zwalczaniu nieuczciwej konkurencji, które wykonawca będzie chciał zastrzec przed</w:t>
      </w:r>
      <w:r w:rsidRPr="009C176F">
        <w:rPr>
          <w:rFonts w:ascii="Times New Roman" w:hAnsi="Times New Roman"/>
          <w:color w:val="FF0000"/>
          <w:spacing w:val="-4"/>
        </w:rPr>
        <w:t xml:space="preserve"> </w:t>
      </w:r>
      <w:r w:rsidRPr="009C176F">
        <w:rPr>
          <w:rFonts w:ascii="Times New Roman" w:hAnsi="Times New Roman"/>
        </w:rPr>
        <w:t xml:space="preserve">dostępem </w:t>
      </w:r>
      <w:r>
        <w:rPr>
          <w:rFonts w:ascii="Times New Roman" w:hAnsi="Times New Roman"/>
        </w:rPr>
        <w:t>–</w:t>
      </w:r>
      <w:r w:rsidRPr="009C176F">
        <w:rPr>
          <w:rFonts w:ascii="Times New Roman" w:hAnsi="Times New Roman"/>
        </w:rPr>
        <w:t xml:space="preserve"> zostały załączone do oferty w osobnym pakiecie z dopiskiem: „TAJEMNICA</w:t>
      </w:r>
      <w:r w:rsidRPr="009C176F">
        <w:rPr>
          <w:rFonts w:ascii="Times New Roman" w:hAnsi="Times New Roman"/>
          <w:color w:val="FF0000"/>
          <w:spacing w:val="-4"/>
        </w:rPr>
        <w:t xml:space="preserve"> </w:t>
      </w:r>
      <w:r w:rsidRPr="009C176F">
        <w:rPr>
          <w:rFonts w:ascii="Times New Roman" w:hAnsi="Times New Roman"/>
        </w:rPr>
        <w:t>PRZEDSIĘBIORSTWA”.</w:t>
      </w:r>
    </w:p>
    <w:p w:rsidR="00D75B69" w:rsidRPr="00114348" w:rsidRDefault="00D75B69" w:rsidP="00D75B69">
      <w:pPr>
        <w:pStyle w:val="Akapitzlist6"/>
        <w:widowControl w:val="0"/>
        <w:numPr>
          <w:ilvl w:val="0"/>
          <w:numId w:val="20"/>
        </w:numPr>
        <w:tabs>
          <w:tab w:val="left" w:pos="851"/>
        </w:tabs>
        <w:spacing w:line="240" w:lineRule="auto"/>
        <w:ind w:left="426" w:hanging="426"/>
        <w:jc w:val="both"/>
        <w:rPr>
          <w:rFonts w:ascii="Times New Roman" w:hAnsi="Times New Roman"/>
          <w:spacing w:val="-4"/>
        </w:rPr>
      </w:pPr>
      <w:r w:rsidRPr="00114348">
        <w:rPr>
          <w:rFonts w:ascii="Times New Roman" w:hAnsi="Times New Roman"/>
          <w:spacing w:val="-4"/>
        </w:rPr>
        <w:t xml:space="preserve">Przez tajemnicę przedsiębiorstwa w rozumieniu art. 11 ust. 2 ww. ustawy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t>
      </w:r>
      <w:r w:rsidR="00FF4326">
        <w:rPr>
          <w:rFonts w:ascii="Times New Roman" w:hAnsi="Times New Roman"/>
          <w:spacing w:val="-4"/>
        </w:rPr>
        <w:br/>
      </w:r>
      <w:r w:rsidRPr="00114348">
        <w:rPr>
          <w:rFonts w:ascii="Times New Roman" w:hAnsi="Times New Roman"/>
          <w:spacing w:val="-4"/>
        </w:rPr>
        <w:t xml:space="preserve">w celu utrzymania ich w poufności. </w:t>
      </w:r>
    </w:p>
    <w:p w:rsidR="00D75B69" w:rsidRPr="00114348" w:rsidRDefault="00D75B69" w:rsidP="00D75B69">
      <w:pPr>
        <w:pStyle w:val="Akapitzlist6"/>
        <w:widowControl w:val="0"/>
        <w:numPr>
          <w:ilvl w:val="0"/>
          <w:numId w:val="20"/>
        </w:numPr>
        <w:spacing w:line="240" w:lineRule="auto"/>
        <w:ind w:left="426" w:hanging="426"/>
        <w:jc w:val="both"/>
        <w:rPr>
          <w:rFonts w:ascii="Times New Roman" w:hAnsi="Times New Roman"/>
          <w:spacing w:val="-2"/>
        </w:rPr>
      </w:pPr>
      <w:bookmarkStart w:id="61" w:name="_Toc456085652"/>
      <w:bookmarkStart w:id="62" w:name="_Toc456007712"/>
      <w:bookmarkStart w:id="63" w:name="_Toc456007482"/>
      <w:bookmarkEnd w:id="58"/>
      <w:bookmarkEnd w:id="59"/>
      <w:bookmarkEnd w:id="60"/>
      <w:r w:rsidRPr="00114348">
        <w:rPr>
          <w:rFonts w:ascii="Times New Roman" w:hAnsi="Times New Roman"/>
          <w:spacing w:val="-2"/>
        </w:rPr>
        <w:lastRenderedPageBreak/>
        <w:t>Wykonawca nie może zastrzec informacji, o których mowa w art. 86 ust. 4 ustawy</w:t>
      </w:r>
      <w:bookmarkEnd w:id="61"/>
      <w:bookmarkEnd w:id="62"/>
      <w:bookmarkEnd w:id="63"/>
      <w:r w:rsidRPr="00114348">
        <w:rPr>
          <w:rFonts w:ascii="Times New Roman" w:eastAsia="Calibri" w:hAnsi="Times New Roman"/>
          <w:lang w:eastAsia="pl-PL"/>
        </w:rPr>
        <w:t xml:space="preserve"> </w:t>
      </w:r>
      <w:r w:rsidRPr="00114348">
        <w:rPr>
          <w:rFonts w:ascii="Times New Roman" w:hAnsi="Times New Roman"/>
          <w:spacing w:val="-2"/>
        </w:rPr>
        <w:t>oraz informacji jawnych na podstawie innych przepisów.</w:t>
      </w:r>
    </w:p>
    <w:p w:rsidR="00D75B69" w:rsidRPr="00114348" w:rsidRDefault="00D75B69" w:rsidP="00D75B69">
      <w:pPr>
        <w:pStyle w:val="Akapitzlist6"/>
        <w:widowControl w:val="0"/>
        <w:numPr>
          <w:ilvl w:val="0"/>
          <w:numId w:val="20"/>
        </w:numPr>
        <w:tabs>
          <w:tab w:val="left" w:pos="426"/>
        </w:tabs>
        <w:spacing w:after="0" w:line="240" w:lineRule="auto"/>
        <w:ind w:left="426" w:hanging="426"/>
        <w:jc w:val="both"/>
        <w:rPr>
          <w:rFonts w:ascii="Times New Roman" w:hAnsi="Times New Roman"/>
        </w:rPr>
      </w:pPr>
      <w:r w:rsidRPr="00114348">
        <w:rPr>
          <w:rFonts w:ascii="Times New Roman" w:hAnsi="Times New Roman"/>
          <w:spacing w:val="-2"/>
        </w:rPr>
        <w:t xml:space="preserve">Zamawiający nie ponosi odpowiedzialności za niewłaściwe zabezpieczenie (oznaczenie/opisanie) przez </w:t>
      </w:r>
      <w:r>
        <w:rPr>
          <w:rFonts w:ascii="Times New Roman" w:hAnsi="Times New Roman"/>
          <w:spacing w:val="-2"/>
        </w:rPr>
        <w:t>W</w:t>
      </w:r>
      <w:r w:rsidRPr="00114348">
        <w:rPr>
          <w:rFonts w:ascii="Times New Roman" w:hAnsi="Times New Roman"/>
          <w:spacing w:val="-2"/>
        </w:rPr>
        <w:t>ykonawcę dokumentów</w:t>
      </w:r>
      <w:r>
        <w:rPr>
          <w:rFonts w:ascii="Times New Roman" w:hAnsi="Times New Roman"/>
          <w:spacing w:val="-2"/>
        </w:rPr>
        <w:t>, w tym</w:t>
      </w:r>
      <w:r w:rsidRPr="00114348">
        <w:rPr>
          <w:rFonts w:ascii="Times New Roman" w:hAnsi="Times New Roman"/>
          <w:spacing w:val="-2"/>
        </w:rPr>
        <w:t xml:space="preserve"> określonych jako zastrzeżone.</w:t>
      </w:r>
    </w:p>
    <w:p w:rsidR="00D75B69" w:rsidRPr="00114348" w:rsidRDefault="00D75B69" w:rsidP="00D75B69">
      <w:pPr>
        <w:pStyle w:val="Akapitzlist6"/>
        <w:widowControl w:val="0"/>
        <w:numPr>
          <w:ilvl w:val="0"/>
          <w:numId w:val="20"/>
        </w:numPr>
        <w:tabs>
          <w:tab w:val="left" w:pos="426"/>
        </w:tabs>
        <w:spacing w:after="0" w:line="240" w:lineRule="auto"/>
        <w:ind w:left="426" w:hanging="426"/>
        <w:jc w:val="both"/>
        <w:rPr>
          <w:rFonts w:ascii="Times New Roman" w:hAnsi="Times New Roman"/>
        </w:rPr>
      </w:pPr>
      <w:r w:rsidRPr="00114348">
        <w:rPr>
          <w:rFonts w:ascii="Times New Roman" w:hAnsi="Times New Roman"/>
        </w:rPr>
        <w:t>Przed upływem terminu składania ofert</w:t>
      </w:r>
      <w:r>
        <w:rPr>
          <w:rFonts w:ascii="Times New Roman" w:hAnsi="Times New Roman"/>
        </w:rPr>
        <w:t>,</w:t>
      </w:r>
      <w:r w:rsidRPr="00114348">
        <w:rPr>
          <w:rFonts w:ascii="Times New Roman" w:hAnsi="Times New Roman"/>
        </w:rPr>
        <w:t xml:space="preserve"> Wykonawca może zmienić ofertę (poprawić, uzupełnić). Zmiana ta może nastąpić tylko poprzez złożenie Zamawiającemu oferty zmieniającej, według takich samych zasad jak wcześniej złożona oferta, w kopercie/opakowaniu posiadającym dodatkowy dopisek: „</w:t>
      </w:r>
      <w:r>
        <w:rPr>
          <w:rFonts w:ascii="Times New Roman" w:hAnsi="Times New Roman"/>
        </w:rPr>
        <w:t>ZMIANA</w:t>
      </w:r>
      <w:r w:rsidRPr="00114348">
        <w:rPr>
          <w:rFonts w:ascii="Times New Roman" w:hAnsi="Times New Roman"/>
        </w:rPr>
        <w:t>”  (oprócz oznakowania jak w ust. 1</w:t>
      </w:r>
      <w:r>
        <w:rPr>
          <w:rFonts w:ascii="Times New Roman" w:hAnsi="Times New Roman"/>
        </w:rPr>
        <w:t>1</w:t>
      </w:r>
      <w:r w:rsidRPr="00114348">
        <w:rPr>
          <w:rFonts w:ascii="Times New Roman" w:hAnsi="Times New Roman"/>
        </w:rPr>
        <w:t>). Oferta zmieniająca wcześniej złożoną ofertę musi jednoznaczne wskazywać, które postanowienia wcześniej złożonej oferty zostały zmienione.</w:t>
      </w:r>
    </w:p>
    <w:p w:rsidR="00D75B69" w:rsidRDefault="00D75B69" w:rsidP="00D75B69">
      <w:pPr>
        <w:pStyle w:val="Akapitzlist6"/>
        <w:widowControl w:val="0"/>
        <w:numPr>
          <w:ilvl w:val="0"/>
          <w:numId w:val="20"/>
        </w:numPr>
        <w:tabs>
          <w:tab w:val="left" w:pos="426"/>
        </w:tabs>
        <w:spacing w:after="0" w:line="240" w:lineRule="auto"/>
        <w:ind w:left="426" w:hanging="426"/>
        <w:jc w:val="both"/>
        <w:rPr>
          <w:rFonts w:ascii="Times New Roman" w:hAnsi="Times New Roman"/>
        </w:rPr>
      </w:pPr>
      <w:r w:rsidRPr="00114348">
        <w:rPr>
          <w:rFonts w:ascii="Times New Roman" w:hAnsi="Times New Roman"/>
        </w:rPr>
        <w:t xml:space="preserve">Przed upływem terminu składania ofert, Wykonawca może wycofać złożoną ofertę. W tym celu Wykonawca złoży Zamawiającemu pisemne powiadomienie o wycofaniu oferty, podpisane przez osobę/osoby upoważnione do reprezentowania Wykonawcy (wraz z dołączonym aktualnym odpisem </w:t>
      </w:r>
      <w:r w:rsidR="00FF4326">
        <w:rPr>
          <w:rFonts w:ascii="Times New Roman" w:hAnsi="Times New Roman"/>
        </w:rPr>
        <w:br/>
      </w:r>
      <w:r w:rsidRPr="00114348">
        <w:rPr>
          <w:rFonts w:ascii="Times New Roman" w:hAnsi="Times New Roman"/>
        </w:rPr>
        <w:t xml:space="preserve">z właściwego rejestru Wykonawcy). Zamawiający zwróci Wykonawcy jego ofertę, bezpośrednio do rąk osoby upoważnionej przez Wykonawcę – za pokwitowaniem odbioru lub prześle na adres wskazany </w:t>
      </w:r>
      <w:r w:rsidR="00FF4326">
        <w:rPr>
          <w:rFonts w:ascii="Times New Roman" w:hAnsi="Times New Roman"/>
        </w:rPr>
        <w:br/>
      </w:r>
      <w:r w:rsidRPr="00114348">
        <w:rPr>
          <w:rFonts w:ascii="Times New Roman" w:hAnsi="Times New Roman"/>
        </w:rPr>
        <w:t>w piśmie.</w:t>
      </w:r>
    </w:p>
    <w:p w:rsidR="00D75B69" w:rsidRPr="00114348" w:rsidRDefault="00D75B69" w:rsidP="00D75B69">
      <w:pPr>
        <w:pStyle w:val="Akapitzlist6"/>
        <w:widowControl w:val="0"/>
        <w:numPr>
          <w:ilvl w:val="0"/>
          <w:numId w:val="20"/>
        </w:numPr>
        <w:tabs>
          <w:tab w:val="left" w:pos="426"/>
        </w:tabs>
        <w:spacing w:after="0" w:line="240" w:lineRule="auto"/>
        <w:ind w:left="426" w:hanging="426"/>
        <w:jc w:val="both"/>
        <w:rPr>
          <w:rFonts w:ascii="Times New Roman" w:hAnsi="Times New Roman"/>
        </w:rPr>
      </w:pPr>
      <w:r>
        <w:rPr>
          <w:rFonts w:ascii="Times New Roman" w:hAnsi="Times New Roman"/>
        </w:rPr>
        <w:t>Zamawiający niezwłocznie zwraca ofertę, która została złożona po terminie.</w:t>
      </w:r>
    </w:p>
    <w:p w:rsidR="00D75B69" w:rsidRDefault="00D75B69" w:rsidP="00D75B69">
      <w:pPr>
        <w:spacing w:after="0" w:line="240" w:lineRule="auto"/>
        <w:rPr>
          <w:rFonts w:ascii="Times New Roman" w:hAnsi="Times New Roman" w:cs="Times New Roman"/>
        </w:rPr>
      </w:pPr>
    </w:p>
    <w:p w:rsidR="00D75B69" w:rsidRPr="00DB71DF" w:rsidRDefault="00D75B69" w:rsidP="00D75B69">
      <w:pPr>
        <w:pStyle w:val="Akapitzlist"/>
        <w:numPr>
          <w:ilvl w:val="0"/>
          <w:numId w:val="3"/>
        </w:numPr>
        <w:spacing w:after="0" w:line="240" w:lineRule="auto"/>
        <w:jc w:val="center"/>
        <w:rPr>
          <w:rFonts w:ascii="Times New Roman" w:hAnsi="Times New Roman" w:cs="Times New Roman"/>
          <w:b/>
          <w:caps/>
          <w:u w:val="single"/>
        </w:rPr>
      </w:pPr>
      <w:r w:rsidRPr="00DB71DF">
        <w:rPr>
          <w:rFonts w:ascii="Times New Roman" w:hAnsi="Times New Roman" w:cs="Times New Roman"/>
          <w:b/>
          <w:caps/>
          <w:u w:val="single"/>
        </w:rPr>
        <w:t>miejsce oraz termin składania i otwarcia ofert</w:t>
      </w:r>
    </w:p>
    <w:p w:rsidR="00D75B69" w:rsidRPr="00114348" w:rsidRDefault="00D75B69" w:rsidP="00D75B69">
      <w:pPr>
        <w:tabs>
          <w:tab w:val="left" w:pos="3420"/>
        </w:tabs>
        <w:spacing w:after="0" w:line="240" w:lineRule="auto"/>
        <w:rPr>
          <w:rFonts w:ascii="Times New Roman" w:hAnsi="Times New Roman" w:cs="Times New Roman"/>
        </w:rPr>
      </w:pPr>
      <w:r w:rsidRPr="00114348">
        <w:rPr>
          <w:rFonts w:ascii="Times New Roman" w:hAnsi="Times New Roman" w:cs="Times New Roman"/>
        </w:rPr>
        <w:tab/>
      </w:r>
    </w:p>
    <w:p w:rsidR="00D75B69" w:rsidRPr="00114348" w:rsidRDefault="00D75B69" w:rsidP="00D75B69">
      <w:pPr>
        <w:pStyle w:val="Akapitzlist"/>
        <w:widowControl w:val="0"/>
        <w:numPr>
          <w:ilvl w:val="3"/>
          <w:numId w:val="17"/>
        </w:numPr>
        <w:tabs>
          <w:tab w:val="left" w:pos="851"/>
        </w:tabs>
        <w:spacing w:after="0" w:line="240" w:lineRule="auto"/>
        <w:ind w:left="426" w:hanging="426"/>
        <w:jc w:val="both"/>
        <w:rPr>
          <w:rFonts w:ascii="Times New Roman" w:hAnsi="Times New Roman" w:cs="Times New Roman"/>
          <w:lang w:eastAsia="ar-SA"/>
        </w:rPr>
      </w:pPr>
      <w:bookmarkStart w:id="64" w:name="_Toc456007487"/>
      <w:bookmarkStart w:id="65" w:name="_Toc456007717"/>
      <w:bookmarkStart w:id="66" w:name="_Toc456085657"/>
      <w:r w:rsidRPr="00114348">
        <w:rPr>
          <w:rFonts w:ascii="Times New Roman" w:hAnsi="Times New Roman" w:cs="Times New Roman"/>
          <w:lang w:eastAsia="ar-SA"/>
        </w:rPr>
        <w:t xml:space="preserve">Ofertę należy złożyć w zabezpieczonej kopercie, oznaczonej jak a punkcie </w:t>
      </w:r>
      <w:r>
        <w:rPr>
          <w:rFonts w:ascii="Times New Roman" w:hAnsi="Times New Roman" w:cs="Times New Roman"/>
          <w:lang w:eastAsia="ar-SA"/>
        </w:rPr>
        <w:t>9</w:t>
      </w:r>
      <w:r w:rsidRPr="00114348">
        <w:rPr>
          <w:rFonts w:ascii="Times New Roman" w:hAnsi="Times New Roman" w:cs="Times New Roman"/>
          <w:lang w:eastAsia="ar-SA"/>
        </w:rPr>
        <w:t>.1</w:t>
      </w:r>
      <w:r>
        <w:rPr>
          <w:rFonts w:ascii="Times New Roman" w:hAnsi="Times New Roman" w:cs="Times New Roman"/>
          <w:lang w:eastAsia="ar-SA"/>
        </w:rPr>
        <w:t>1</w:t>
      </w:r>
      <w:r w:rsidRPr="00114348">
        <w:rPr>
          <w:rFonts w:ascii="Times New Roman" w:hAnsi="Times New Roman" w:cs="Times New Roman"/>
          <w:lang w:eastAsia="ar-SA"/>
        </w:rPr>
        <w:t xml:space="preserve"> niniejszej SIWZ w:</w:t>
      </w:r>
    </w:p>
    <w:p w:rsidR="00D75B69" w:rsidRPr="009741C3" w:rsidRDefault="00D75B69" w:rsidP="00D75B69">
      <w:pPr>
        <w:pStyle w:val="Akapitzlist"/>
        <w:widowControl w:val="0"/>
        <w:tabs>
          <w:tab w:val="left" w:pos="851"/>
        </w:tabs>
        <w:spacing w:after="0" w:line="240" w:lineRule="auto"/>
        <w:jc w:val="center"/>
        <w:rPr>
          <w:rFonts w:ascii="Times New Roman" w:hAnsi="Times New Roman" w:cs="Times New Roman"/>
          <w:b/>
          <w:lang w:eastAsia="ar-SA"/>
        </w:rPr>
      </w:pPr>
      <w:r w:rsidRPr="009741C3">
        <w:rPr>
          <w:rFonts w:ascii="Times New Roman" w:hAnsi="Times New Roman" w:cs="Times New Roman"/>
          <w:b/>
          <w:lang w:eastAsia="ar-SA"/>
        </w:rPr>
        <w:t>Przedsiębiorstw</w:t>
      </w:r>
      <w:r>
        <w:rPr>
          <w:rFonts w:ascii="Times New Roman" w:hAnsi="Times New Roman" w:cs="Times New Roman"/>
          <w:b/>
          <w:lang w:eastAsia="ar-SA"/>
        </w:rPr>
        <w:t>ie</w:t>
      </w:r>
      <w:r w:rsidRPr="009741C3">
        <w:rPr>
          <w:rFonts w:ascii="Times New Roman" w:hAnsi="Times New Roman" w:cs="Times New Roman"/>
          <w:b/>
          <w:lang w:eastAsia="ar-SA"/>
        </w:rPr>
        <w:t xml:space="preserve"> Gospodarki Komunalnej i Mieszkaniowej w Sandomierzu Sp. z o.o.</w:t>
      </w:r>
    </w:p>
    <w:p w:rsidR="00D75B69" w:rsidRPr="009741C3" w:rsidRDefault="00D75B69" w:rsidP="00D75B69">
      <w:pPr>
        <w:pStyle w:val="Akapitzlist"/>
        <w:widowControl w:val="0"/>
        <w:tabs>
          <w:tab w:val="left" w:pos="851"/>
        </w:tabs>
        <w:spacing w:after="0" w:line="240" w:lineRule="auto"/>
        <w:jc w:val="center"/>
        <w:rPr>
          <w:rFonts w:ascii="Times New Roman" w:hAnsi="Times New Roman" w:cs="Times New Roman"/>
          <w:b/>
          <w:lang w:eastAsia="ar-SA"/>
        </w:rPr>
      </w:pPr>
      <w:r w:rsidRPr="009741C3">
        <w:rPr>
          <w:rFonts w:ascii="Times New Roman" w:hAnsi="Times New Roman" w:cs="Times New Roman"/>
          <w:b/>
          <w:lang w:eastAsia="ar-SA"/>
        </w:rPr>
        <w:t>ul Przemysłowa 12; 27-600 Sandomierz</w:t>
      </w:r>
    </w:p>
    <w:p w:rsidR="00D75B69" w:rsidRPr="009741C3" w:rsidRDefault="00D75B69" w:rsidP="00D75B69">
      <w:pPr>
        <w:pStyle w:val="Akapitzlist"/>
        <w:widowControl w:val="0"/>
        <w:tabs>
          <w:tab w:val="left" w:pos="851"/>
        </w:tabs>
        <w:spacing w:after="0" w:line="240" w:lineRule="auto"/>
        <w:jc w:val="center"/>
        <w:rPr>
          <w:rFonts w:ascii="Times New Roman" w:hAnsi="Times New Roman" w:cs="Times New Roman"/>
          <w:b/>
          <w:lang w:eastAsia="ar-SA"/>
        </w:rPr>
      </w:pPr>
      <w:r w:rsidRPr="006C59BD">
        <w:rPr>
          <w:rFonts w:ascii="Times New Roman" w:hAnsi="Times New Roman" w:cs="Times New Roman"/>
          <w:b/>
          <w:lang w:eastAsia="ar-SA"/>
        </w:rPr>
        <w:t>Sekretariat</w:t>
      </w:r>
    </w:p>
    <w:p w:rsidR="00D75B69" w:rsidRPr="00114348" w:rsidRDefault="00D75B69" w:rsidP="00D75B69">
      <w:pPr>
        <w:widowControl w:val="0"/>
        <w:tabs>
          <w:tab w:val="left" w:pos="851"/>
        </w:tabs>
        <w:spacing w:after="0" w:line="240" w:lineRule="auto"/>
        <w:jc w:val="center"/>
        <w:rPr>
          <w:rFonts w:ascii="Times New Roman" w:hAnsi="Times New Roman" w:cs="Times New Roman"/>
          <w:lang w:eastAsia="ar-SA"/>
        </w:rPr>
      </w:pPr>
      <w:r w:rsidRPr="00114348">
        <w:rPr>
          <w:rFonts w:ascii="Times New Roman" w:hAnsi="Times New Roman" w:cs="Times New Roman"/>
          <w:lang w:eastAsia="ar-SA"/>
        </w:rPr>
        <w:t xml:space="preserve">nie później niż </w:t>
      </w:r>
      <w:r w:rsidRPr="00114348">
        <w:rPr>
          <w:rFonts w:ascii="Times New Roman" w:hAnsi="Times New Roman" w:cs="Times New Roman"/>
          <w:b/>
          <w:lang w:eastAsia="ar-SA"/>
        </w:rPr>
        <w:t xml:space="preserve">do dnia </w:t>
      </w:r>
      <w:r w:rsidR="00FF4326">
        <w:rPr>
          <w:rFonts w:ascii="Times New Roman" w:hAnsi="Times New Roman" w:cs="Times New Roman"/>
          <w:b/>
          <w:lang w:eastAsia="ar-SA"/>
        </w:rPr>
        <w:t>25.03.2020</w:t>
      </w:r>
      <w:r w:rsidRPr="00114348">
        <w:rPr>
          <w:rFonts w:ascii="Times New Roman" w:hAnsi="Times New Roman" w:cs="Times New Roman"/>
          <w:b/>
          <w:lang w:eastAsia="ar-SA"/>
        </w:rPr>
        <w:t xml:space="preserve"> r. do godz. </w:t>
      </w:r>
      <w:r w:rsidRPr="005F7A20">
        <w:rPr>
          <w:rFonts w:ascii="Times New Roman" w:hAnsi="Times New Roman" w:cs="Times New Roman"/>
          <w:b/>
          <w:lang w:eastAsia="ar-SA"/>
        </w:rPr>
        <w:t>10:00.</w:t>
      </w:r>
      <w:bookmarkEnd w:id="64"/>
      <w:bookmarkEnd w:id="65"/>
      <w:bookmarkEnd w:id="66"/>
    </w:p>
    <w:p w:rsidR="00D75B69" w:rsidRPr="00114348" w:rsidRDefault="00D75B69" w:rsidP="00D75B69">
      <w:pPr>
        <w:pStyle w:val="Akapitzlist"/>
        <w:widowControl w:val="0"/>
        <w:numPr>
          <w:ilvl w:val="3"/>
          <w:numId w:val="17"/>
        </w:numPr>
        <w:tabs>
          <w:tab w:val="left" w:pos="851"/>
        </w:tabs>
        <w:spacing w:after="0" w:line="240" w:lineRule="auto"/>
        <w:ind w:left="426" w:hanging="426"/>
        <w:jc w:val="both"/>
        <w:rPr>
          <w:rFonts w:ascii="Times New Roman" w:hAnsi="Times New Roman" w:cs="Times New Roman"/>
          <w:lang w:eastAsia="ar-SA"/>
        </w:rPr>
      </w:pPr>
      <w:bookmarkStart w:id="67" w:name="_Toc456007489"/>
      <w:bookmarkStart w:id="68" w:name="_Toc456007719"/>
      <w:bookmarkStart w:id="69" w:name="_Toc456085659"/>
      <w:bookmarkStart w:id="70" w:name="_Toc456007498"/>
      <w:bookmarkStart w:id="71" w:name="_Toc456007728"/>
      <w:bookmarkStart w:id="72" w:name="_Toc456086889"/>
      <w:bookmarkStart w:id="73" w:name="_Toc466986907"/>
      <w:r w:rsidRPr="00114348">
        <w:rPr>
          <w:rFonts w:ascii="Times New Roman" w:hAnsi="Times New Roman" w:cs="Times New Roman"/>
          <w:lang w:eastAsia="ar-SA"/>
        </w:rPr>
        <w:t xml:space="preserve">Oferta złożona po terminie zostanie zwrócona na zasadach określonych w art. 84 ust. 2 </w:t>
      </w:r>
      <w:r>
        <w:rPr>
          <w:rFonts w:ascii="Times New Roman" w:hAnsi="Times New Roman" w:cs="Times New Roman"/>
          <w:lang w:eastAsia="ar-SA"/>
        </w:rPr>
        <w:t>U</w:t>
      </w:r>
      <w:r w:rsidRPr="00114348">
        <w:rPr>
          <w:rFonts w:ascii="Times New Roman" w:hAnsi="Times New Roman" w:cs="Times New Roman"/>
          <w:lang w:eastAsia="ar-SA"/>
        </w:rPr>
        <w:t>stawy</w:t>
      </w:r>
      <w:r>
        <w:rPr>
          <w:rFonts w:ascii="Times New Roman" w:hAnsi="Times New Roman" w:cs="Times New Roman"/>
          <w:lang w:eastAsia="ar-SA"/>
        </w:rPr>
        <w:t xml:space="preserve"> Pzp</w:t>
      </w:r>
      <w:r w:rsidRPr="00114348">
        <w:rPr>
          <w:rFonts w:ascii="Times New Roman" w:hAnsi="Times New Roman" w:cs="Times New Roman"/>
          <w:lang w:eastAsia="ar-SA"/>
        </w:rPr>
        <w:t xml:space="preserve">. </w:t>
      </w:r>
    </w:p>
    <w:p w:rsidR="00D75B69" w:rsidRPr="00114348" w:rsidRDefault="00D75B69" w:rsidP="00D75B69">
      <w:pPr>
        <w:pStyle w:val="Akapitzlist"/>
        <w:widowControl w:val="0"/>
        <w:numPr>
          <w:ilvl w:val="3"/>
          <w:numId w:val="17"/>
        </w:numPr>
        <w:tabs>
          <w:tab w:val="left" w:pos="851"/>
        </w:tabs>
        <w:spacing w:after="0" w:line="240" w:lineRule="auto"/>
        <w:ind w:left="426" w:hanging="426"/>
        <w:jc w:val="both"/>
        <w:rPr>
          <w:rFonts w:ascii="Times New Roman" w:hAnsi="Times New Roman" w:cs="Times New Roman"/>
          <w:b/>
          <w:bCs/>
          <w:lang w:eastAsia="ar-SA"/>
        </w:rPr>
      </w:pPr>
      <w:bookmarkStart w:id="74" w:name="_Toc456007493"/>
      <w:bookmarkStart w:id="75" w:name="_Toc456007723"/>
      <w:bookmarkStart w:id="76" w:name="_Toc456085663"/>
      <w:bookmarkStart w:id="77" w:name="_Toc456007494"/>
      <w:bookmarkStart w:id="78" w:name="_Toc456007724"/>
      <w:bookmarkStart w:id="79" w:name="_Toc456085664"/>
      <w:bookmarkEnd w:id="67"/>
      <w:bookmarkEnd w:id="68"/>
      <w:bookmarkEnd w:id="69"/>
      <w:r w:rsidRPr="00114348">
        <w:rPr>
          <w:rFonts w:ascii="Times New Roman" w:hAnsi="Times New Roman" w:cs="Times New Roman"/>
          <w:bCs/>
          <w:lang w:eastAsia="ar-SA"/>
        </w:rPr>
        <w:t xml:space="preserve">Otwarcie ofert odbędzie się w siedzibie </w:t>
      </w:r>
      <w:r>
        <w:rPr>
          <w:rFonts w:ascii="Times New Roman" w:hAnsi="Times New Roman" w:cs="Times New Roman"/>
          <w:bCs/>
          <w:lang w:eastAsia="ar-SA"/>
        </w:rPr>
        <w:t>Z</w:t>
      </w:r>
      <w:r w:rsidRPr="00114348">
        <w:rPr>
          <w:rFonts w:ascii="Times New Roman" w:hAnsi="Times New Roman" w:cs="Times New Roman"/>
          <w:bCs/>
          <w:lang w:eastAsia="ar-SA"/>
        </w:rPr>
        <w:t>amawiającego</w:t>
      </w:r>
      <w:r>
        <w:rPr>
          <w:rFonts w:ascii="Times New Roman" w:hAnsi="Times New Roman" w:cs="Times New Roman"/>
          <w:bCs/>
          <w:lang w:eastAsia="ar-SA"/>
        </w:rPr>
        <w:t xml:space="preserve"> (jak wyżej w pkt. 1)</w:t>
      </w:r>
      <w:r w:rsidRPr="00114348">
        <w:rPr>
          <w:rFonts w:ascii="Times New Roman" w:hAnsi="Times New Roman" w:cs="Times New Roman"/>
          <w:bCs/>
          <w:lang w:eastAsia="ar-SA"/>
        </w:rPr>
        <w:t xml:space="preserve"> </w:t>
      </w:r>
      <w:r w:rsidRPr="00114348">
        <w:rPr>
          <w:rFonts w:ascii="Times New Roman" w:hAnsi="Times New Roman" w:cs="Times New Roman"/>
          <w:b/>
          <w:bCs/>
          <w:lang w:eastAsia="ar-SA"/>
        </w:rPr>
        <w:t xml:space="preserve">w dniu </w:t>
      </w:r>
      <w:r w:rsidR="00FF4326">
        <w:rPr>
          <w:rFonts w:ascii="Times New Roman" w:hAnsi="Times New Roman" w:cs="Times New Roman"/>
          <w:b/>
          <w:bCs/>
          <w:lang w:eastAsia="ar-SA"/>
        </w:rPr>
        <w:t>25.03.2020</w:t>
      </w:r>
      <w:r w:rsidRPr="00114348">
        <w:rPr>
          <w:rFonts w:ascii="Times New Roman" w:hAnsi="Times New Roman" w:cs="Times New Roman"/>
          <w:b/>
          <w:bCs/>
          <w:lang w:eastAsia="ar-SA"/>
        </w:rPr>
        <w:t xml:space="preserve"> r. </w:t>
      </w:r>
      <w:r w:rsidR="00FF4326">
        <w:rPr>
          <w:rFonts w:ascii="Times New Roman" w:hAnsi="Times New Roman" w:cs="Times New Roman"/>
          <w:b/>
          <w:bCs/>
          <w:lang w:eastAsia="ar-SA"/>
        </w:rPr>
        <w:br/>
      </w:r>
      <w:r w:rsidRPr="00114348">
        <w:rPr>
          <w:rFonts w:ascii="Times New Roman" w:hAnsi="Times New Roman" w:cs="Times New Roman"/>
          <w:b/>
          <w:bCs/>
          <w:lang w:eastAsia="ar-SA"/>
        </w:rPr>
        <w:t xml:space="preserve">o godz. </w:t>
      </w:r>
      <w:r w:rsidRPr="005F7A20">
        <w:rPr>
          <w:rFonts w:ascii="Times New Roman" w:hAnsi="Times New Roman" w:cs="Times New Roman"/>
          <w:b/>
          <w:bCs/>
          <w:lang w:eastAsia="ar-SA"/>
        </w:rPr>
        <w:t>10:30</w:t>
      </w:r>
      <w:r w:rsidRPr="00114348">
        <w:rPr>
          <w:rFonts w:ascii="Times New Roman" w:hAnsi="Times New Roman" w:cs="Times New Roman"/>
          <w:b/>
          <w:bCs/>
          <w:lang w:eastAsia="ar-SA"/>
        </w:rPr>
        <w:t>.</w:t>
      </w:r>
      <w:bookmarkEnd w:id="74"/>
      <w:bookmarkEnd w:id="75"/>
      <w:bookmarkEnd w:id="76"/>
    </w:p>
    <w:p w:rsidR="00D75B69" w:rsidRPr="00114348" w:rsidRDefault="00D75B69" w:rsidP="00D75B69">
      <w:pPr>
        <w:pStyle w:val="Akapitzlist"/>
        <w:widowControl w:val="0"/>
        <w:numPr>
          <w:ilvl w:val="3"/>
          <w:numId w:val="17"/>
        </w:numPr>
        <w:tabs>
          <w:tab w:val="left" w:pos="851"/>
        </w:tabs>
        <w:spacing w:after="0" w:line="240" w:lineRule="auto"/>
        <w:ind w:left="426" w:hanging="426"/>
        <w:jc w:val="both"/>
        <w:rPr>
          <w:rFonts w:ascii="Times New Roman" w:hAnsi="Times New Roman" w:cs="Times New Roman"/>
          <w:lang w:eastAsia="ar-SA"/>
        </w:rPr>
      </w:pPr>
      <w:r w:rsidRPr="00114348">
        <w:rPr>
          <w:rFonts w:ascii="Times New Roman" w:hAnsi="Times New Roman" w:cs="Times New Roman"/>
          <w:lang w:eastAsia="ar-SA"/>
        </w:rPr>
        <w:t>Otwarcie ofert jest jawne.</w:t>
      </w:r>
      <w:bookmarkEnd w:id="77"/>
      <w:bookmarkEnd w:id="78"/>
      <w:bookmarkEnd w:id="79"/>
    </w:p>
    <w:p w:rsidR="00D75B69" w:rsidRPr="00114348" w:rsidRDefault="00D75B69" w:rsidP="00D75B69">
      <w:pPr>
        <w:pStyle w:val="Akapitzlist"/>
        <w:widowControl w:val="0"/>
        <w:numPr>
          <w:ilvl w:val="3"/>
          <w:numId w:val="17"/>
        </w:numPr>
        <w:tabs>
          <w:tab w:val="left" w:pos="851"/>
        </w:tabs>
        <w:spacing w:after="0" w:line="240" w:lineRule="auto"/>
        <w:ind w:left="426" w:hanging="426"/>
        <w:jc w:val="both"/>
        <w:rPr>
          <w:rFonts w:ascii="Times New Roman" w:hAnsi="Times New Roman" w:cs="Times New Roman"/>
          <w:lang w:eastAsia="ar-SA"/>
        </w:rPr>
      </w:pPr>
      <w:bookmarkStart w:id="80" w:name="_Toc456007495"/>
      <w:bookmarkStart w:id="81" w:name="_Toc456007725"/>
      <w:bookmarkStart w:id="82" w:name="_Toc456085665"/>
      <w:r w:rsidRPr="00114348">
        <w:rPr>
          <w:rFonts w:ascii="Times New Roman" w:hAnsi="Times New Roman" w:cs="Times New Roman"/>
          <w:lang w:eastAsia="ar-SA"/>
        </w:rPr>
        <w:t xml:space="preserve">Bezpośrednio przed otwarciem ofert, </w:t>
      </w:r>
      <w:r>
        <w:rPr>
          <w:rFonts w:ascii="Times New Roman" w:hAnsi="Times New Roman" w:cs="Times New Roman"/>
          <w:lang w:eastAsia="ar-SA"/>
        </w:rPr>
        <w:t>Z</w:t>
      </w:r>
      <w:r w:rsidRPr="00114348">
        <w:rPr>
          <w:rFonts w:ascii="Times New Roman" w:hAnsi="Times New Roman" w:cs="Times New Roman"/>
          <w:lang w:eastAsia="ar-SA"/>
        </w:rPr>
        <w:t>amawiający poda kwotę, jaką zamierza przeznaczyć na sfinansowanie zamówienia.</w:t>
      </w:r>
      <w:bookmarkEnd w:id="80"/>
      <w:bookmarkEnd w:id="81"/>
      <w:bookmarkEnd w:id="82"/>
    </w:p>
    <w:p w:rsidR="00D75B69" w:rsidRPr="00114348" w:rsidRDefault="00D75B69" w:rsidP="00D75B69">
      <w:pPr>
        <w:pStyle w:val="Akapitzlist"/>
        <w:widowControl w:val="0"/>
        <w:numPr>
          <w:ilvl w:val="3"/>
          <w:numId w:val="17"/>
        </w:numPr>
        <w:tabs>
          <w:tab w:val="left" w:pos="851"/>
        </w:tabs>
        <w:spacing w:after="0" w:line="240" w:lineRule="auto"/>
        <w:ind w:left="426" w:hanging="426"/>
        <w:jc w:val="both"/>
        <w:rPr>
          <w:rFonts w:ascii="Times New Roman" w:hAnsi="Times New Roman" w:cs="Times New Roman"/>
          <w:lang w:eastAsia="ar-SA"/>
        </w:rPr>
      </w:pPr>
      <w:bookmarkStart w:id="83" w:name="_Toc456007496"/>
      <w:bookmarkStart w:id="84" w:name="_Toc456007726"/>
      <w:bookmarkStart w:id="85" w:name="_Toc456085666"/>
      <w:r w:rsidRPr="00114348">
        <w:rPr>
          <w:rFonts w:ascii="Times New Roman" w:hAnsi="Times New Roman" w:cs="Times New Roman"/>
          <w:lang w:eastAsia="ar-SA"/>
        </w:rPr>
        <w:t xml:space="preserve">Podczas otwarcia ofert zostaną podane nazwy (firmy) oraz adresy </w:t>
      </w:r>
      <w:r>
        <w:rPr>
          <w:rFonts w:ascii="Times New Roman" w:hAnsi="Times New Roman" w:cs="Times New Roman"/>
          <w:lang w:eastAsia="ar-SA"/>
        </w:rPr>
        <w:t>W</w:t>
      </w:r>
      <w:r w:rsidRPr="00114348">
        <w:rPr>
          <w:rFonts w:ascii="Times New Roman" w:hAnsi="Times New Roman" w:cs="Times New Roman"/>
          <w:lang w:eastAsia="ar-SA"/>
        </w:rPr>
        <w:t>ykonawców, a także informacje dotyczące ceny, terminu wykonania zamówienia i warunków płatności zawartych w ofertach.</w:t>
      </w:r>
      <w:bookmarkEnd w:id="83"/>
      <w:bookmarkEnd w:id="84"/>
      <w:bookmarkEnd w:id="85"/>
    </w:p>
    <w:p w:rsidR="00D75B69" w:rsidRPr="00114348" w:rsidRDefault="00D75B69" w:rsidP="00D75B69">
      <w:pPr>
        <w:pStyle w:val="Akapitzlist"/>
        <w:widowControl w:val="0"/>
        <w:numPr>
          <w:ilvl w:val="3"/>
          <w:numId w:val="17"/>
        </w:numPr>
        <w:tabs>
          <w:tab w:val="left" w:pos="851"/>
        </w:tabs>
        <w:spacing w:after="0" w:line="240" w:lineRule="auto"/>
        <w:ind w:left="426" w:hanging="426"/>
        <w:jc w:val="both"/>
        <w:rPr>
          <w:rFonts w:ascii="Times New Roman" w:hAnsi="Times New Roman" w:cs="Times New Roman"/>
          <w:lang w:eastAsia="ar-SA"/>
        </w:rPr>
      </w:pPr>
      <w:bookmarkStart w:id="86" w:name="_Toc456007497"/>
      <w:bookmarkStart w:id="87" w:name="_Toc456007727"/>
      <w:bookmarkStart w:id="88" w:name="_Toc456085667"/>
      <w:r w:rsidRPr="00114348">
        <w:rPr>
          <w:rFonts w:ascii="Times New Roman" w:hAnsi="Times New Roman" w:cs="Times New Roman"/>
          <w:lang w:eastAsia="ar-SA"/>
        </w:rPr>
        <w:t xml:space="preserve">Zgodnie z art. 86 ust. 5 </w:t>
      </w:r>
      <w:r>
        <w:rPr>
          <w:rFonts w:ascii="Times New Roman" w:hAnsi="Times New Roman" w:cs="Times New Roman"/>
          <w:lang w:eastAsia="ar-SA"/>
        </w:rPr>
        <w:t>U</w:t>
      </w:r>
      <w:r w:rsidRPr="00114348">
        <w:rPr>
          <w:rFonts w:ascii="Times New Roman" w:hAnsi="Times New Roman" w:cs="Times New Roman"/>
          <w:lang w:eastAsia="ar-SA"/>
        </w:rPr>
        <w:t>stawy</w:t>
      </w:r>
      <w:r>
        <w:rPr>
          <w:rFonts w:ascii="Times New Roman" w:hAnsi="Times New Roman" w:cs="Times New Roman"/>
          <w:lang w:eastAsia="ar-SA"/>
        </w:rPr>
        <w:t xml:space="preserve"> Pzp,</w:t>
      </w:r>
      <w:r w:rsidRPr="00114348">
        <w:rPr>
          <w:rFonts w:ascii="Times New Roman" w:hAnsi="Times New Roman" w:cs="Times New Roman"/>
          <w:lang w:eastAsia="ar-SA"/>
        </w:rPr>
        <w:t xml:space="preserve"> niezwłocznie po otwarciu ofert</w:t>
      </w:r>
      <w:r>
        <w:rPr>
          <w:rFonts w:ascii="Times New Roman" w:hAnsi="Times New Roman" w:cs="Times New Roman"/>
          <w:lang w:eastAsia="ar-SA"/>
        </w:rPr>
        <w:t>,</w:t>
      </w:r>
      <w:r w:rsidRPr="00114348">
        <w:rPr>
          <w:rFonts w:ascii="Times New Roman" w:hAnsi="Times New Roman" w:cs="Times New Roman"/>
          <w:lang w:eastAsia="ar-SA"/>
        </w:rPr>
        <w:t xml:space="preserve"> </w:t>
      </w:r>
      <w:r>
        <w:rPr>
          <w:rFonts w:ascii="Times New Roman" w:hAnsi="Times New Roman" w:cs="Times New Roman"/>
          <w:lang w:eastAsia="ar-SA"/>
        </w:rPr>
        <w:t>Z</w:t>
      </w:r>
      <w:r w:rsidRPr="00114348">
        <w:rPr>
          <w:rFonts w:ascii="Times New Roman" w:hAnsi="Times New Roman" w:cs="Times New Roman"/>
          <w:lang w:eastAsia="ar-SA"/>
        </w:rPr>
        <w:t>amawiający zamieści na stronie internetowej</w:t>
      </w:r>
      <w:r>
        <w:rPr>
          <w:rFonts w:ascii="Times New Roman" w:hAnsi="Times New Roman" w:cs="Times New Roman"/>
          <w:lang w:eastAsia="ar-SA"/>
        </w:rPr>
        <w:t>,</w:t>
      </w:r>
      <w:r w:rsidRPr="00114348">
        <w:rPr>
          <w:rFonts w:ascii="Times New Roman" w:hAnsi="Times New Roman" w:cs="Times New Roman"/>
          <w:lang w:eastAsia="ar-SA"/>
        </w:rPr>
        <w:t xml:space="preserve"> informacje dotyczące</w:t>
      </w:r>
      <w:bookmarkEnd w:id="86"/>
      <w:bookmarkEnd w:id="87"/>
      <w:bookmarkEnd w:id="88"/>
      <w:r>
        <w:rPr>
          <w:rFonts w:ascii="Times New Roman" w:hAnsi="Times New Roman" w:cs="Times New Roman"/>
          <w:lang w:eastAsia="ar-SA"/>
        </w:rPr>
        <w:t xml:space="preserve"> przetargu.</w:t>
      </w:r>
    </w:p>
    <w:p w:rsidR="00D75B69" w:rsidRPr="00114348" w:rsidRDefault="00D75B69" w:rsidP="00D75B69">
      <w:pPr>
        <w:pStyle w:val="Akapitzlist"/>
        <w:widowControl w:val="0"/>
        <w:numPr>
          <w:ilvl w:val="3"/>
          <w:numId w:val="17"/>
        </w:numPr>
        <w:spacing w:after="0" w:line="240" w:lineRule="auto"/>
        <w:ind w:left="426" w:hanging="426"/>
        <w:jc w:val="both"/>
        <w:rPr>
          <w:rFonts w:ascii="Times New Roman" w:hAnsi="Times New Roman" w:cs="Times New Roman"/>
          <w:lang w:eastAsia="ar-SA"/>
        </w:rPr>
      </w:pPr>
      <w:r w:rsidRPr="00114348">
        <w:rPr>
          <w:rFonts w:ascii="Times New Roman" w:hAnsi="Times New Roman" w:cs="Times New Roman"/>
          <w:lang w:eastAsia="ar-SA"/>
        </w:rPr>
        <w:t xml:space="preserve">W trakcie dokonywania badania i oceny złożonych ofert, </w:t>
      </w:r>
      <w:r>
        <w:rPr>
          <w:rFonts w:ascii="Times New Roman" w:hAnsi="Times New Roman" w:cs="Times New Roman"/>
          <w:lang w:eastAsia="ar-SA"/>
        </w:rPr>
        <w:t>Z</w:t>
      </w:r>
      <w:r w:rsidRPr="00114348">
        <w:rPr>
          <w:rFonts w:ascii="Times New Roman" w:hAnsi="Times New Roman" w:cs="Times New Roman"/>
          <w:lang w:eastAsia="ar-SA"/>
        </w:rPr>
        <w:t xml:space="preserve">amawiający może żądać udzielania przez </w:t>
      </w:r>
      <w:r>
        <w:rPr>
          <w:rFonts w:ascii="Times New Roman" w:hAnsi="Times New Roman" w:cs="Times New Roman"/>
          <w:lang w:eastAsia="ar-SA"/>
        </w:rPr>
        <w:t>w</w:t>
      </w:r>
      <w:r w:rsidRPr="00114348">
        <w:rPr>
          <w:rFonts w:ascii="Times New Roman" w:hAnsi="Times New Roman" w:cs="Times New Roman"/>
          <w:lang w:eastAsia="ar-SA"/>
        </w:rPr>
        <w:t xml:space="preserve">ykonawców wyjaśnień treści złożonych przez nich ofert z zastrzeżeniem, że nie zostanie dokonana jakakolwiek zmiana w treści oferty oraz niedopuszczalne będzie prowadzenie negocjacji między </w:t>
      </w:r>
      <w:r>
        <w:rPr>
          <w:rFonts w:ascii="Times New Roman" w:hAnsi="Times New Roman" w:cs="Times New Roman"/>
          <w:lang w:eastAsia="ar-SA"/>
        </w:rPr>
        <w:t>Z</w:t>
      </w:r>
      <w:r w:rsidRPr="00114348">
        <w:rPr>
          <w:rFonts w:ascii="Times New Roman" w:hAnsi="Times New Roman" w:cs="Times New Roman"/>
          <w:lang w:eastAsia="ar-SA"/>
        </w:rPr>
        <w:t xml:space="preserve">amawiającym a </w:t>
      </w:r>
      <w:r>
        <w:rPr>
          <w:rFonts w:ascii="Times New Roman" w:hAnsi="Times New Roman" w:cs="Times New Roman"/>
          <w:lang w:eastAsia="ar-SA"/>
        </w:rPr>
        <w:t>W</w:t>
      </w:r>
      <w:r w:rsidRPr="00114348">
        <w:rPr>
          <w:rFonts w:ascii="Times New Roman" w:hAnsi="Times New Roman" w:cs="Times New Roman"/>
          <w:lang w:eastAsia="ar-SA"/>
        </w:rPr>
        <w:t>ykonawcą.</w:t>
      </w:r>
    </w:p>
    <w:p w:rsidR="00D75B69" w:rsidRPr="00114348" w:rsidRDefault="00D75B69" w:rsidP="00D75B69">
      <w:pPr>
        <w:pStyle w:val="Akapitzlist"/>
        <w:widowControl w:val="0"/>
        <w:numPr>
          <w:ilvl w:val="3"/>
          <w:numId w:val="17"/>
        </w:numPr>
        <w:spacing w:after="0" w:line="240" w:lineRule="auto"/>
        <w:ind w:left="426" w:hanging="426"/>
        <w:jc w:val="both"/>
        <w:rPr>
          <w:rFonts w:ascii="Times New Roman" w:hAnsi="Times New Roman" w:cs="Times New Roman"/>
          <w:lang w:eastAsia="ar-SA"/>
        </w:rPr>
      </w:pPr>
      <w:r w:rsidRPr="00114348">
        <w:rPr>
          <w:rFonts w:ascii="Times New Roman" w:hAnsi="Times New Roman" w:cs="Times New Roman"/>
          <w:lang w:eastAsia="ar-SA"/>
        </w:rPr>
        <w:t xml:space="preserve">Zamawiający poprawi w ofercie oczywiste omyłki pisarskie, oczywiste omyłki rachunkowe, </w:t>
      </w:r>
      <w:r w:rsidR="00FF4326">
        <w:rPr>
          <w:rFonts w:ascii="Times New Roman" w:hAnsi="Times New Roman" w:cs="Times New Roman"/>
          <w:lang w:eastAsia="ar-SA"/>
        </w:rPr>
        <w:br/>
      </w:r>
      <w:r w:rsidRPr="00114348">
        <w:rPr>
          <w:rFonts w:ascii="Times New Roman" w:hAnsi="Times New Roman" w:cs="Times New Roman"/>
          <w:lang w:eastAsia="ar-SA"/>
        </w:rPr>
        <w:t xml:space="preserve">z uwzględnieniem konsekwencji rachunkowych dokonanych poprawek oraz inne omyłki polegające na niezgodności oferty ze specyfikacją istotnych warunków zamówienia nie powodujące istotnych zmian </w:t>
      </w:r>
      <w:r w:rsidR="00FF4326">
        <w:rPr>
          <w:rFonts w:ascii="Times New Roman" w:hAnsi="Times New Roman" w:cs="Times New Roman"/>
          <w:lang w:eastAsia="ar-SA"/>
        </w:rPr>
        <w:br/>
      </w:r>
      <w:r w:rsidRPr="00114348">
        <w:rPr>
          <w:rFonts w:ascii="Times New Roman" w:hAnsi="Times New Roman" w:cs="Times New Roman"/>
          <w:lang w:eastAsia="ar-SA"/>
        </w:rPr>
        <w:t>w treści oferty</w:t>
      </w:r>
      <w:r>
        <w:rPr>
          <w:rFonts w:ascii="Times New Roman" w:hAnsi="Times New Roman" w:cs="Times New Roman"/>
          <w:lang w:eastAsia="ar-SA"/>
        </w:rPr>
        <w:t>,</w:t>
      </w:r>
      <w:r w:rsidRPr="00114348">
        <w:rPr>
          <w:rFonts w:ascii="Times New Roman" w:hAnsi="Times New Roman" w:cs="Times New Roman"/>
          <w:lang w:eastAsia="ar-SA"/>
        </w:rPr>
        <w:t xml:space="preserve"> niezwłocznie zawiadamiając o tym wykonawcę, którego oferta została poprawiona.</w:t>
      </w:r>
    </w:p>
    <w:p w:rsidR="00D75B69" w:rsidRPr="00262240" w:rsidRDefault="00D75B69" w:rsidP="00D75B69">
      <w:pPr>
        <w:pStyle w:val="Akapitzlist"/>
        <w:widowControl w:val="0"/>
        <w:numPr>
          <w:ilvl w:val="3"/>
          <w:numId w:val="17"/>
        </w:numPr>
        <w:spacing w:after="0" w:line="240" w:lineRule="auto"/>
        <w:ind w:left="426" w:hanging="426"/>
        <w:jc w:val="both"/>
        <w:rPr>
          <w:rFonts w:ascii="Times New Roman" w:hAnsi="Times New Roman" w:cs="Times New Roman"/>
          <w:lang w:eastAsia="ar-SA"/>
        </w:rPr>
      </w:pPr>
      <w:r w:rsidRPr="00262240">
        <w:rPr>
          <w:rFonts w:ascii="Times New Roman" w:hAnsi="Times New Roman" w:cs="Times New Roman"/>
          <w:lang w:eastAsia="ar-SA"/>
        </w:rPr>
        <w:t xml:space="preserve">Nie ujawnia się informacji stanowiących tajemnicę przedsiębiorstwa w rozumieniu przepisów ustawy </w:t>
      </w:r>
      <w:r w:rsidR="00FF4326">
        <w:rPr>
          <w:rFonts w:ascii="Times New Roman" w:hAnsi="Times New Roman" w:cs="Times New Roman"/>
          <w:lang w:eastAsia="ar-SA"/>
        </w:rPr>
        <w:br/>
      </w:r>
      <w:r w:rsidRPr="00262240">
        <w:rPr>
          <w:rFonts w:ascii="Times New Roman" w:hAnsi="Times New Roman" w:cs="Times New Roman"/>
          <w:lang w:eastAsia="ar-SA"/>
        </w:rPr>
        <w:t>o zwalczaniu nieuczciwej konkurencji, jeżeli wykonawca, nie później niż w terminie składania ofert, zastrzegł i wykazał, że nie mogą one być udostępniane</w:t>
      </w:r>
      <w:r w:rsidRPr="00262240">
        <w:rPr>
          <w:rFonts w:ascii="Times New Roman" w:hAnsi="Times New Roman" w:cs="Times New Roman"/>
          <w:spacing w:val="-4"/>
        </w:rPr>
        <w:t xml:space="preserve"> oraz wykazał, iż zastrzeżone informacje stanowią tajemnicę przedsiębiorstwa</w:t>
      </w:r>
      <w:r w:rsidRPr="00262240">
        <w:rPr>
          <w:rFonts w:ascii="Times New Roman" w:hAnsi="Times New Roman" w:cs="Times New Roman"/>
          <w:lang w:eastAsia="ar-SA"/>
        </w:rPr>
        <w:t>.</w:t>
      </w:r>
    </w:p>
    <w:p w:rsidR="00D75B69" w:rsidRPr="00C66E02" w:rsidRDefault="00D75B69" w:rsidP="00D75B69">
      <w:pPr>
        <w:pStyle w:val="Akapitzlist"/>
        <w:widowControl w:val="0"/>
        <w:numPr>
          <w:ilvl w:val="3"/>
          <w:numId w:val="17"/>
        </w:numPr>
        <w:spacing w:after="0" w:line="240" w:lineRule="auto"/>
        <w:ind w:left="426" w:hanging="426"/>
        <w:jc w:val="both"/>
        <w:rPr>
          <w:rFonts w:ascii="Times New Roman" w:hAnsi="Times New Roman" w:cs="Times New Roman"/>
          <w:lang w:eastAsia="ar-SA"/>
        </w:rPr>
      </w:pPr>
      <w:r w:rsidRPr="00C66E02">
        <w:rPr>
          <w:rFonts w:ascii="Times New Roman" w:hAnsi="Times New Roman" w:cs="Times New Roman"/>
          <w:lang w:eastAsia="ar-SA"/>
        </w:rPr>
        <w:t xml:space="preserve">Zamawiający unieważni postępowanie, jeśli zajdą przesłanki z art. 93 </w:t>
      </w:r>
      <w:r>
        <w:rPr>
          <w:rFonts w:ascii="Times New Roman" w:hAnsi="Times New Roman" w:cs="Times New Roman"/>
          <w:lang w:eastAsia="ar-SA"/>
        </w:rPr>
        <w:t>ust. 1</w:t>
      </w:r>
      <w:r w:rsidRPr="00C66E02">
        <w:rPr>
          <w:rFonts w:ascii="Times New Roman" w:hAnsi="Times New Roman" w:cs="Times New Roman"/>
          <w:lang w:eastAsia="ar-SA"/>
        </w:rPr>
        <w:t>Ustawy</w:t>
      </w:r>
      <w:r>
        <w:rPr>
          <w:rFonts w:ascii="Times New Roman" w:hAnsi="Times New Roman" w:cs="Times New Roman"/>
          <w:lang w:eastAsia="ar-SA"/>
        </w:rPr>
        <w:t xml:space="preserve"> Pzp</w:t>
      </w:r>
      <w:r w:rsidRPr="00C66E02">
        <w:rPr>
          <w:rFonts w:ascii="Times New Roman" w:hAnsi="Times New Roman" w:cs="Times New Roman"/>
          <w:lang w:eastAsia="ar-SA"/>
        </w:rPr>
        <w:t>.</w:t>
      </w:r>
    </w:p>
    <w:p w:rsidR="00D75B69" w:rsidRPr="00C66E02" w:rsidRDefault="00D75B69" w:rsidP="00D75B69">
      <w:pPr>
        <w:pStyle w:val="Akapitzlist"/>
        <w:widowControl w:val="0"/>
        <w:numPr>
          <w:ilvl w:val="3"/>
          <w:numId w:val="17"/>
        </w:numPr>
        <w:spacing w:after="0" w:line="240" w:lineRule="auto"/>
        <w:ind w:left="426" w:hanging="426"/>
        <w:jc w:val="both"/>
        <w:rPr>
          <w:rFonts w:ascii="Times New Roman" w:hAnsi="Times New Roman" w:cs="Times New Roman"/>
          <w:lang w:eastAsia="ar-SA"/>
        </w:rPr>
      </w:pPr>
      <w:r w:rsidRPr="00C66E02">
        <w:rPr>
          <w:rFonts w:ascii="Times New Roman" w:hAnsi="Times New Roman" w:cs="Times New Roman"/>
          <w:lang w:eastAsia="ar-SA"/>
        </w:rPr>
        <w:t>Zamawiający odrzuci ofertę, jeżeli zostanie spełniona przesłanka z art. 89 ust. 1 Ustawy</w:t>
      </w:r>
      <w:r>
        <w:rPr>
          <w:rFonts w:ascii="Times New Roman" w:hAnsi="Times New Roman" w:cs="Times New Roman"/>
          <w:lang w:eastAsia="ar-SA"/>
        </w:rPr>
        <w:t xml:space="preserve"> Pzp</w:t>
      </w:r>
      <w:r w:rsidRPr="00C66E02">
        <w:rPr>
          <w:rFonts w:ascii="Times New Roman" w:hAnsi="Times New Roman" w:cs="Times New Roman"/>
          <w:lang w:eastAsia="ar-SA"/>
        </w:rPr>
        <w:t>.</w:t>
      </w:r>
    </w:p>
    <w:p w:rsidR="00D75B69" w:rsidRDefault="00D75B69" w:rsidP="00D75B69">
      <w:pPr>
        <w:spacing w:after="0" w:line="240" w:lineRule="auto"/>
        <w:rPr>
          <w:rFonts w:ascii="Times New Roman" w:hAnsi="Times New Roman" w:cs="Times New Roman"/>
        </w:rPr>
      </w:pPr>
    </w:p>
    <w:p w:rsidR="00D75B69" w:rsidRPr="004774E8" w:rsidRDefault="00D75B69" w:rsidP="00D75B69">
      <w:pPr>
        <w:pStyle w:val="Akapitzlist"/>
        <w:numPr>
          <w:ilvl w:val="0"/>
          <w:numId w:val="3"/>
        </w:numPr>
        <w:spacing w:after="0" w:line="240" w:lineRule="auto"/>
        <w:jc w:val="center"/>
        <w:rPr>
          <w:rFonts w:ascii="Times New Roman" w:hAnsi="Times New Roman" w:cs="Times New Roman"/>
          <w:b/>
          <w:caps/>
          <w:u w:val="single"/>
        </w:rPr>
      </w:pPr>
      <w:r w:rsidRPr="004774E8">
        <w:rPr>
          <w:rFonts w:ascii="Times New Roman" w:hAnsi="Times New Roman" w:cs="Times New Roman"/>
          <w:b/>
          <w:caps/>
          <w:u w:val="single"/>
        </w:rPr>
        <w:t xml:space="preserve">opis sposobu obliczenia ceny </w:t>
      </w:r>
    </w:p>
    <w:p w:rsidR="00D75B69" w:rsidRPr="00C66E02" w:rsidRDefault="00D75B69" w:rsidP="00D75B69">
      <w:pPr>
        <w:tabs>
          <w:tab w:val="left" w:pos="3420"/>
        </w:tabs>
        <w:spacing w:after="0" w:line="240" w:lineRule="auto"/>
        <w:rPr>
          <w:rFonts w:ascii="Times New Roman" w:hAnsi="Times New Roman" w:cs="Times New Roman"/>
        </w:rPr>
      </w:pPr>
      <w:r w:rsidRPr="00C66E02">
        <w:rPr>
          <w:rFonts w:ascii="Times New Roman" w:hAnsi="Times New Roman" w:cs="Times New Roman"/>
        </w:rPr>
        <w:tab/>
      </w:r>
    </w:p>
    <w:p w:rsidR="00D75B69" w:rsidRPr="00C66E02" w:rsidRDefault="00D75B69" w:rsidP="00D75B69">
      <w:pPr>
        <w:pStyle w:val="Akapitzlist"/>
        <w:widowControl w:val="0"/>
        <w:numPr>
          <w:ilvl w:val="0"/>
          <w:numId w:val="22"/>
        </w:numPr>
        <w:tabs>
          <w:tab w:val="left" w:pos="851"/>
        </w:tabs>
        <w:spacing w:after="0" w:line="240" w:lineRule="auto"/>
        <w:ind w:left="426" w:hanging="426"/>
        <w:jc w:val="both"/>
        <w:rPr>
          <w:rFonts w:ascii="Times New Roman" w:hAnsi="Times New Roman" w:cs="Times New Roman"/>
          <w:lang w:eastAsia="ar-SA"/>
        </w:rPr>
      </w:pPr>
      <w:r w:rsidRPr="00C66E02">
        <w:rPr>
          <w:rFonts w:ascii="Times New Roman" w:hAnsi="Times New Roman" w:cs="Times New Roman"/>
          <w:lang w:eastAsia="ar-SA"/>
        </w:rPr>
        <w:t xml:space="preserve">Wykonawca określi cenę oferty w złotych (PLN) w formularzu oferty, którego wzór stanowi Załącznik </w:t>
      </w:r>
      <w:r w:rsidRPr="004774E8">
        <w:rPr>
          <w:rFonts w:ascii="Times New Roman" w:hAnsi="Times New Roman" w:cs="Times New Roman"/>
          <w:lang w:eastAsia="ar-SA"/>
        </w:rPr>
        <w:t>nr 1</w:t>
      </w:r>
      <w:r>
        <w:rPr>
          <w:rFonts w:ascii="Times New Roman" w:hAnsi="Times New Roman" w:cs="Times New Roman"/>
          <w:lang w:eastAsia="ar-SA"/>
        </w:rPr>
        <w:t xml:space="preserve"> do SIWZ.</w:t>
      </w:r>
    </w:p>
    <w:p w:rsidR="00D75B69" w:rsidRPr="00C66E02" w:rsidRDefault="00D75B69" w:rsidP="00D75B69">
      <w:pPr>
        <w:pStyle w:val="Akapitzlist"/>
        <w:widowControl w:val="0"/>
        <w:numPr>
          <w:ilvl w:val="0"/>
          <w:numId w:val="22"/>
        </w:numPr>
        <w:tabs>
          <w:tab w:val="left" w:pos="851"/>
        </w:tabs>
        <w:spacing w:after="0" w:line="240" w:lineRule="auto"/>
        <w:ind w:left="426" w:hanging="426"/>
        <w:jc w:val="both"/>
        <w:rPr>
          <w:rFonts w:ascii="Times New Roman" w:hAnsi="Times New Roman" w:cs="Times New Roman"/>
          <w:lang w:eastAsia="ar-SA"/>
        </w:rPr>
      </w:pPr>
      <w:r w:rsidRPr="00C66E02">
        <w:rPr>
          <w:rFonts w:ascii="Times New Roman" w:hAnsi="Times New Roman" w:cs="Times New Roman"/>
          <w:lang w:eastAsia="ar-SA"/>
        </w:rPr>
        <w:t xml:space="preserve">Cenę stosownie do opisu przedmiotu zamówienia, zgodnie z </w:t>
      </w:r>
      <w:r w:rsidRPr="004774E8">
        <w:rPr>
          <w:rFonts w:ascii="Times New Roman" w:hAnsi="Times New Roman" w:cs="Times New Roman"/>
          <w:lang w:eastAsia="ar-SA"/>
        </w:rPr>
        <w:t>Załącznikiem nr</w:t>
      </w:r>
      <w:r w:rsidRPr="00C66E02">
        <w:rPr>
          <w:rFonts w:ascii="Times New Roman" w:hAnsi="Times New Roman" w:cs="Times New Roman"/>
          <w:lang w:eastAsia="ar-SA"/>
        </w:rPr>
        <w:t xml:space="preserve"> </w:t>
      </w:r>
      <w:r w:rsidRPr="004774E8">
        <w:rPr>
          <w:rFonts w:ascii="Times New Roman" w:hAnsi="Times New Roman" w:cs="Times New Roman"/>
          <w:lang w:eastAsia="ar-SA"/>
        </w:rPr>
        <w:t xml:space="preserve">1 </w:t>
      </w:r>
      <w:r w:rsidRPr="00C66E02">
        <w:rPr>
          <w:rFonts w:ascii="Times New Roman" w:hAnsi="Times New Roman" w:cs="Times New Roman"/>
          <w:lang w:eastAsia="ar-SA"/>
        </w:rPr>
        <w:t xml:space="preserve">do SIWZ, </w:t>
      </w:r>
      <w:r w:rsidR="00FF4326">
        <w:rPr>
          <w:rFonts w:ascii="Times New Roman" w:hAnsi="Times New Roman" w:cs="Times New Roman"/>
          <w:lang w:eastAsia="ar-SA"/>
        </w:rPr>
        <w:br/>
      </w:r>
      <w:r w:rsidRPr="00C66E02">
        <w:rPr>
          <w:rFonts w:ascii="Times New Roman" w:hAnsi="Times New Roman" w:cs="Times New Roman"/>
          <w:lang w:eastAsia="ar-SA"/>
        </w:rPr>
        <w:t xml:space="preserve">z uwzględnieniem wszystkich kosztów, elementów cenotwórczych i innych składników wpływających na ostateczną cenę, należy obliczyć za </w:t>
      </w:r>
      <w:r w:rsidRPr="00E2526F">
        <w:rPr>
          <w:rFonts w:ascii="Times New Roman" w:hAnsi="Times New Roman" w:cs="Times New Roman"/>
          <w:lang w:eastAsia="ar-SA"/>
        </w:rPr>
        <w:t>24-miesięczny</w:t>
      </w:r>
      <w:r w:rsidRPr="00C66E02">
        <w:rPr>
          <w:rFonts w:ascii="Times New Roman" w:hAnsi="Times New Roman" w:cs="Times New Roman"/>
          <w:lang w:eastAsia="ar-SA"/>
        </w:rPr>
        <w:t xml:space="preserve"> okres ubezpieczenia.</w:t>
      </w:r>
    </w:p>
    <w:p w:rsidR="00D75B69" w:rsidRPr="00C66E02" w:rsidRDefault="00D75B69" w:rsidP="00D75B69">
      <w:pPr>
        <w:pStyle w:val="Akapitzlist"/>
        <w:widowControl w:val="0"/>
        <w:numPr>
          <w:ilvl w:val="0"/>
          <w:numId w:val="22"/>
        </w:numPr>
        <w:tabs>
          <w:tab w:val="left" w:pos="851"/>
        </w:tabs>
        <w:spacing w:after="0" w:line="240" w:lineRule="auto"/>
        <w:ind w:left="426" w:hanging="426"/>
        <w:jc w:val="both"/>
        <w:rPr>
          <w:rFonts w:ascii="Times New Roman" w:hAnsi="Times New Roman" w:cs="Times New Roman"/>
          <w:lang w:eastAsia="ar-SA"/>
        </w:rPr>
      </w:pPr>
      <w:r w:rsidRPr="00C66E02">
        <w:rPr>
          <w:rFonts w:ascii="Times New Roman" w:hAnsi="Times New Roman" w:cs="Times New Roman"/>
          <w:lang w:eastAsia="ar-SA"/>
        </w:rPr>
        <w:t xml:space="preserve">Cena winna obejmować wszystkie koszty </w:t>
      </w:r>
      <w:r>
        <w:rPr>
          <w:rFonts w:ascii="Times New Roman" w:hAnsi="Times New Roman" w:cs="Times New Roman"/>
          <w:lang w:eastAsia="ar-SA"/>
        </w:rPr>
        <w:t>związane z wykonaniem zobowiązań Umowy</w:t>
      </w:r>
      <w:r w:rsidRPr="00C66E02">
        <w:rPr>
          <w:rFonts w:ascii="Times New Roman" w:hAnsi="Times New Roman" w:cs="Times New Roman"/>
          <w:lang w:eastAsia="ar-SA"/>
        </w:rPr>
        <w:t>.</w:t>
      </w:r>
    </w:p>
    <w:p w:rsidR="00D75B69" w:rsidRPr="00C66E02" w:rsidRDefault="00D75B69" w:rsidP="00D75B69">
      <w:pPr>
        <w:pStyle w:val="Akapitzlist"/>
        <w:widowControl w:val="0"/>
        <w:numPr>
          <w:ilvl w:val="0"/>
          <w:numId w:val="22"/>
        </w:numPr>
        <w:tabs>
          <w:tab w:val="left" w:pos="851"/>
        </w:tabs>
        <w:spacing w:after="0" w:line="240" w:lineRule="auto"/>
        <w:ind w:left="426" w:hanging="426"/>
        <w:jc w:val="both"/>
        <w:rPr>
          <w:rFonts w:ascii="Times New Roman" w:hAnsi="Times New Roman" w:cs="Times New Roman"/>
          <w:lang w:eastAsia="ar-SA"/>
        </w:rPr>
      </w:pPr>
      <w:r w:rsidRPr="00C66E02">
        <w:rPr>
          <w:rFonts w:ascii="Times New Roman" w:hAnsi="Times New Roman" w:cs="Times New Roman"/>
          <w:lang w:eastAsia="ar-SA"/>
        </w:rPr>
        <w:lastRenderedPageBreak/>
        <w:t>Cenę należy podać w złotych, z dokładnością do dwóch miejsc po przecinku.</w:t>
      </w:r>
    </w:p>
    <w:p w:rsidR="00D75B69" w:rsidRDefault="00D75B69" w:rsidP="00D75B69">
      <w:pPr>
        <w:pStyle w:val="Akapitzlist"/>
        <w:widowControl w:val="0"/>
        <w:numPr>
          <w:ilvl w:val="0"/>
          <w:numId w:val="22"/>
        </w:numPr>
        <w:tabs>
          <w:tab w:val="left" w:pos="851"/>
        </w:tabs>
        <w:spacing w:after="0" w:line="240" w:lineRule="auto"/>
        <w:ind w:left="426" w:hanging="426"/>
        <w:jc w:val="both"/>
        <w:rPr>
          <w:rFonts w:ascii="Times New Roman" w:hAnsi="Times New Roman" w:cs="Times New Roman"/>
          <w:lang w:eastAsia="ar-SA"/>
        </w:rPr>
      </w:pPr>
      <w:r w:rsidRPr="00C66E02">
        <w:rPr>
          <w:rFonts w:ascii="Times New Roman" w:hAnsi="Times New Roman" w:cs="Times New Roman"/>
          <w:lang w:eastAsia="ar-SA"/>
        </w:rPr>
        <w:t>Przy podawaniu ceny należy uwzględnić fakt, że usługa jest zwolniona z podatku VAT - zgodnie z art. 43 ust. 1 pkt 37 ustawy z dnia 11 marca 2004 o podatku od towarów i usług.</w:t>
      </w:r>
    </w:p>
    <w:p w:rsidR="00D75B69" w:rsidRDefault="00D75B69" w:rsidP="00D75B69">
      <w:pPr>
        <w:spacing w:after="0" w:line="240" w:lineRule="auto"/>
        <w:ind w:left="360"/>
        <w:rPr>
          <w:rFonts w:ascii="Times New Roman" w:hAnsi="Times New Roman" w:cs="Times New Roman"/>
        </w:rPr>
      </w:pPr>
    </w:p>
    <w:p w:rsidR="00D75B69" w:rsidRPr="00C66E02" w:rsidRDefault="00D75B69" w:rsidP="00D75B69">
      <w:pPr>
        <w:spacing w:after="0" w:line="240" w:lineRule="auto"/>
        <w:ind w:left="360"/>
        <w:rPr>
          <w:rFonts w:ascii="Times New Roman" w:hAnsi="Times New Roman" w:cs="Times New Roman"/>
        </w:rPr>
      </w:pPr>
    </w:p>
    <w:p w:rsidR="00D75B69" w:rsidRPr="004774E8" w:rsidRDefault="00D75B69" w:rsidP="00D75B69">
      <w:pPr>
        <w:pStyle w:val="Akapitzlist"/>
        <w:numPr>
          <w:ilvl w:val="0"/>
          <w:numId w:val="3"/>
        </w:numPr>
        <w:spacing w:after="0" w:line="240" w:lineRule="auto"/>
        <w:jc w:val="center"/>
        <w:rPr>
          <w:rFonts w:ascii="Times New Roman" w:hAnsi="Times New Roman" w:cs="Times New Roman"/>
          <w:b/>
          <w:caps/>
          <w:u w:val="single"/>
        </w:rPr>
      </w:pPr>
      <w:r w:rsidRPr="004774E8">
        <w:rPr>
          <w:rFonts w:ascii="Times New Roman" w:hAnsi="Times New Roman" w:cs="Times New Roman"/>
          <w:b/>
          <w:caps/>
          <w:u w:val="single"/>
        </w:rPr>
        <w:t>opis kryteriów, którymi zamawiający będzie się kierował przy wyborze oferty wraz z podaniem wag tych kryteriów i sposobu oceny oferty</w:t>
      </w:r>
    </w:p>
    <w:p w:rsidR="00D75B69" w:rsidRPr="00C66E02" w:rsidRDefault="00D75B69" w:rsidP="00D75B69">
      <w:pPr>
        <w:tabs>
          <w:tab w:val="left" w:pos="3420"/>
          <w:tab w:val="left" w:pos="4395"/>
        </w:tabs>
        <w:spacing w:after="0" w:line="240" w:lineRule="auto"/>
        <w:ind w:left="360"/>
        <w:rPr>
          <w:rFonts w:ascii="Times New Roman" w:hAnsi="Times New Roman" w:cs="Times New Roman"/>
        </w:rPr>
      </w:pPr>
      <w:r w:rsidRPr="00C66E02">
        <w:rPr>
          <w:rFonts w:ascii="Times New Roman" w:hAnsi="Times New Roman" w:cs="Times New Roman"/>
        </w:rPr>
        <w:tab/>
      </w:r>
      <w:r w:rsidRPr="00C66E02">
        <w:rPr>
          <w:rFonts w:ascii="Times New Roman" w:hAnsi="Times New Roman" w:cs="Times New Roman"/>
        </w:rPr>
        <w:tab/>
      </w:r>
      <w:bookmarkStart w:id="89" w:name="_Toc456007511"/>
      <w:bookmarkStart w:id="90" w:name="_Toc456007741"/>
      <w:bookmarkEnd w:id="70"/>
      <w:bookmarkEnd w:id="71"/>
      <w:bookmarkEnd w:id="72"/>
      <w:bookmarkEnd w:id="73"/>
    </w:p>
    <w:p w:rsidR="00D75B69" w:rsidRPr="00240DB0" w:rsidRDefault="00D75B69" w:rsidP="00D75B69">
      <w:pPr>
        <w:pStyle w:val="Akapitzlist"/>
        <w:numPr>
          <w:ilvl w:val="6"/>
          <w:numId w:val="17"/>
        </w:numPr>
        <w:tabs>
          <w:tab w:val="left" w:pos="3420"/>
          <w:tab w:val="left" w:pos="4395"/>
        </w:tabs>
        <w:spacing w:after="0" w:line="240" w:lineRule="auto"/>
        <w:ind w:left="426" w:hanging="426"/>
        <w:jc w:val="both"/>
        <w:rPr>
          <w:rFonts w:ascii="Times New Roman" w:hAnsi="Times New Roman" w:cs="Times New Roman"/>
          <w:color w:val="000000"/>
        </w:rPr>
      </w:pPr>
      <w:r>
        <w:rPr>
          <w:rFonts w:ascii="Times New Roman" w:hAnsi="Times New Roman" w:cs="Times New Roman"/>
        </w:rPr>
        <w:t>Do wyboru oferty przyjmuje się najkorzystniejszy bilans ceny oraz oferowanych warunków ubezpieczenia (klauzule dodatkowe i inne postanowienia fakultatywne)</w:t>
      </w:r>
    </w:p>
    <w:p w:rsidR="00D75B69" w:rsidRPr="00240DB0" w:rsidRDefault="00D75B69" w:rsidP="00D75B69">
      <w:pPr>
        <w:tabs>
          <w:tab w:val="left" w:pos="3420"/>
          <w:tab w:val="left" w:pos="4395"/>
        </w:tabs>
        <w:spacing w:after="0" w:line="240" w:lineRule="auto"/>
        <w:jc w:val="both"/>
        <w:rPr>
          <w:rFonts w:ascii="Times New Roman" w:hAnsi="Times New Roman" w:cs="Times New Roman"/>
          <w:color w:val="000000"/>
        </w:rPr>
      </w:pPr>
    </w:p>
    <w:p w:rsidR="00D75B69" w:rsidRPr="00C66E02" w:rsidRDefault="00D75B69" w:rsidP="00D75B69">
      <w:pPr>
        <w:pStyle w:val="Akapitzlist"/>
        <w:numPr>
          <w:ilvl w:val="6"/>
          <w:numId w:val="17"/>
        </w:numPr>
        <w:tabs>
          <w:tab w:val="left" w:pos="3420"/>
          <w:tab w:val="left" w:pos="4395"/>
        </w:tabs>
        <w:spacing w:after="0" w:line="240" w:lineRule="auto"/>
        <w:ind w:left="426" w:hanging="426"/>
        <w:jc w:val="both"/>
        <w:rPr>
          <w:rFonts w:ascii="Times New Roman" w:hAnsi="Times New Roman" w:cs="Times New Roman"/>
          <w:color w:val="000000"/>
        </w:rPr>
      </w:pPr>
      <w:r>
        <w:rPr>
          <w:rFonts w:ascii="Times New Roman" w:hAnsi="Times New Roman" w:cs="Times New Roman"/>
        </w:rPr>
        <w:t>Sposób punktowania ofert według następujących wag</w:t>
      </w:r>
      <w:r w:rsidRPr="00C66E02">
        <w:rPr>
          <w:rFonts w:ascii="Times New Roman" w:hAnsi="Times New Roman" w:cs="Times New Roman"/>
          <w:color w:val="000000"/>
        </w:rPr>
        <w:t>:</w:t>
      </w:r>
    </w:p>
    <w:p w:rsidR="00D75B69" w:rsidRPr="00C66E02" w:rsidRDefault="00D75B69" w:rsidP="00D75B69">
      <w:pPr>
        <w:widowControl w:val="0"/>
        <w:tabs>
          <w:tab w:val="left" w:pos="851"/>
        </w:tabs>
        <w:spacing w:before="60" w:after="0" w:line="240" w:lineRule="auto"/>
        <w:ind w:left="426"/>
        <w:jc w:val="both"/>
        <w:outlineLvl w:val="2"/>
        <w:rPr>
          <w:rFonts w:ascii="Times New Roman" w:hAnsi="Times New Roman" w:cs="Times New Roman"/>
          <w:color w:val="000000"/>
        </w:rPr>
      </w:pPr>
    </w:p>
    <w:tbl>
      <w:tblPr>
        <w:tblStyle w:val="Tabela-Siatka"/>
        <w:tblW w:w="0" w:type="auto"/>
        <w:tblInd w:w="959" w:type="dxa"/>
        <w:tblLook w:val="04A0" w:firstRow="1" w:lastRow="0" w:firstColumn="1" w:lastColumn="0" w:noHBand="0" w:noVBand="1"/>
      </w:tblPr>
      <w:tblGrid>
        <w:gridCol w:w="6424"/>
        <w:gridCol w:w="2245"/>
      </w:tblGrid>
      <w:tr w:rsidR="00D75B69" w:rsidTr="00D75B69">
        <w:tc>
          <w:tcPr>
            <w:tcW w:w="6520" w:type="dxa"/>
            <w:tcBorders>
              <w:right w:val="single" w:sz="4" w:space="0" w:color="auto"/>
            </w:tcBorders>
            <w:shd w:val="pct5" w:color="auto" w:fill="auto"/>
          </w:tcPr>
          <w:p w:rsidR="00D75B69" w:rsidRDefault="00D75B69" w:rsidP="00D75B69">
            <w:pPr>
              <w:widowControl w:val="0"/>
              <w:tabs>
                <w:tab w:val="left" w:pos="851"/>
              </w:tabs>
              <w:spacing w:before="60"/>
              <w:jc w:val="center"/>
              <w:outlineLvl w:val="2"/>
              <w:rPr>
                <w:rFonts w:ascii="Times New Roman" w:hAnsi="Times New Roman" w:cs="Times New Roman"/>
                <w:color w:val="000000"/>
              </w:rPr>
            </w:pPr>
            <w:r>
              <w:rPr>
                <w:rFonts w:ascii="Times New Roman" w:hAnsi="Times New Roman" w:cs="Times New Roman"/>
                <w:color w:val="000000"/>
              </w:rPr>
              <w:t>Kryterium wyboru</w:t>
            </w:r>
          </w:p>
        </w:tc>
        <w:tc>
          <w:tcPr>
            <w:tcW w:w="2268" w:type="dxa"/>
            <w:tcBorders>
              <w:left w:val="single" w:sz="4" w:space="0" w:color="auto"/>
            </w:tcBorders>
            <w:shd w:val="pct5" w:color="auto" w:fill="auto"/>
          </w:tcPr>
          <w:p w:rsidR="00D75B69" w:rsidRDefault="00D75B69" w:rsidP="00D75B69">
            <w:pPr>
              <w:widowControl w:val="0"/>
              <w:tabs>
                <w:tab w:val="left" w:pos="851"/>
              </w:tabs>
              <w:spacing w:before="60"/>
              <w:jc w:val="center"/>
              <w:outlineLvl w:val="2"/>
              <w:rPr>
                <w:rFonts w:ascii="Times New Roman" w:hAnsi="Times New Roman" w:cs="Times New Roman"/>
                <w:color w:val="000000"/>
              </w:rPr>
            </w:pPr>
            <w:r>
              <w:rPr>
                <w:rFonts w:ascii="Times New Roman" w:hAnsi="Times New Roman" w:cs="Times New Roman"/>
                <w:color w:val="000000"/>
              </w:rPr>
              <w:t>Waga kryterium</w:t>
            </w:r>
          </w:p>
        </w:tc>
      </w:tr>
      <w:tr w:rsidR="00D75B69" w:rsidRPr="00C66E02" w:rsidTr="00D75B69">
        <w:tc>
          <w:tcPr>
            <w:tcW w:w="6520" w:type="dxa"/>
          </w:tcPr>
          <w:p w:rsidR="00D75B69" w:rsidRPr="00C66E02" w:rsidRDefault="00D75B69" w:rsidP="00D75B69">
            <w:pPr>
              <w:widowControl w:val="0"/>
              <w:tabs>
                <w:tab w:val="left" w:pos="851"/>
              </w:tabs>
              <w:spacing w:before="60"/>
              <w:outlineLvl w:val="2"/>
              <w:rPr>
                <w:rFonts w:ascii="Times New Roman" w:hAnsi="Times New Roman" w:cs="Times New Roman"/>
                <w:color w:val="000000"/>
              </w:rPr>
            </w:pPr>
            <w:r w:rsidRPr="00C66E02">
              <w:rPr>
                <w:rFonts w:ascii="Times New Roman" w:hAnsi="Times New Roman" w:cs="Times New Roman"/>
                <w:color w:val="000000"/>
              </w:rPr>
              <w:t>Cena</w:t>
            </w:r>
          </w:p>
        </w:tc>
        <w:tc>
          <w:tcPr>
            <w:tcW w:w="2268" w:type="dxa"/>
          </w:tcPr>
          <w:p w:rsidR="00D75B69" w:rsidRPr="00C66E02" w:rsidRDefault="00D75B69" w:rsidP="00D75B69">
            <w:pPr>
              <w:widowControl w:val="0"/>
              <w:tabs>
                <w:tab w:val="left" w:pos="851"/>
              </w:tabs>
              <w:spacing w:before="60"/>
              <w:jc w:val="center"/>
              <w:outlineLvl w:val="2"/>
              <w:rPr>
                <w:rFonts w:ascii="Times New Roman" w:hAnsi="Times New Roman" w:cs="Times New Roman"/>
                <w:color w:val="000000"/>
              </w:rPr>
            </w:pPr>
            <w:r>
              <w:rPr>
                <w:rFonts w:ascii="Times New Roman" w:hAnsi="Times New Roman" w:cs="Times New Roman"/>
                <w:color w:val="000000"/>
              </w:rPr>
              <w:t>6</w:t>
            </w:r>
            <w:r w:rsidRPr="00C66E02">
              <w:rPr>
                <w:rFonts w:ascii="Times New Roman" w:hAnsi="Times New Roman" w:cs="Times New Roman"/>
                <w:color w:val="000000"/>
              </w:rPr>
              <w:t>0%</w:t>
            </w:r>
          </w:p>
        </w:tc>
      </w:tr>
      <w:tr w:rsidR="00D75B69" w:rsidRPr="00C66E02" w:rsidTr="00D75B69">
        <w:tc>
          <w:tcPr>
            <w:tcW w:w="6520" w:type="dxa"/>
          </w:tcPr>
          <w:p w:rsidR="00D75B69" w:rsidRPr="00C66E02" w:rsidRDefault="00D75B69" w:rsidP="00D75B69">
            <w:pPr>
              <w:widowControl w:val="0"/>
              <w:tabs>
                <w:tab w:val="left" w:pos="851"/>
              </w:tabs>
              <w:spacing w:before="60"/>
              <w:outlineLvl w:val="2"/>
              <w:rPr>
                <w:rFonts w:ascii="Times New Roman" w:hAnsi="Times New Roman" w:cs="Times New Roman"/>
                <w:color w:val="000000"/>
              </w:rPr>
            </w:pPr>
            <w:r>
              <w:rPr>
                <w:rFonts w:ascii="Times New Roman" w:hAnsi="Times New Roman" w:cs="Times New Roman"/>
                <w:color w:val="000000"/>
              </w:rPr>
              <w:t>Warunki ubezpieczenia (k</w:t>
            </w:r>
            <w:r w:rsidRPr="00C66E02">
              <w:rPr>
                <w:rFonts w:ascii="Times New Roman" w:hAnsi="Times New Roman" w:cs="Times New Roman"/>
                <w:color w:val="000000"/>
              </w:rPr>
              <w:t>lauzule dodatkowe</w:t>
            </w:r>
            <w:r>
              <w:rPr>
                <w:rFonts w:ascii="Times New Roman" w:hAnsi="Times New Roman" w:cs="Times New Roman"/>
                <w:color w:val="000000"/>
              </w:rPr>
              <w:t>)</w:t>
            </w:r>
          </w:p>
        </w:tc>
        <w:tc>
          <w:tcPr>
            <w:tcW w:w="2268" w:type="dxa"/>
            <w:vAlign w:val="center"/>
          </w:tcPr>
          <w:p w:rsidR="00D75B69" w:rsidRPr="00C66E02" w:rsidRDefault="00D75B69" w:rsidP="00D75B69">
            <w:pPr>
              <w:widowControl w:val="0"/>
              <w:tabs>
                <w:tab w:val="left" w:pos="851"/>
              </w:tabs>
              <w:spacing w:before="60"/>
              <w:jc w:val="center"/>
              <w:outlineLvl w:val="2"/>
              <w:rPr>
                <w:rFonts w:ascii="Times New Roman" w:hAnsi="Times New Roman" w:cs="Times New Roman"/>
                <w:color w:val="000000"/>
              </w:rPr>
            </w:pPr>
            <w:r>
              <w:rPr>
                <w:rFonts w:ascii="Times New Roman" w:hAnsi="Times New Roman" w:cs="Times New Roman"/>
                <w:color w:val="000000"/>
              </w:rPr>
              <w:t>4</w:t>
            </w:r>
            <w:r w:rsidRPr="00C66E02">
              <w:rPr>
                <w:rFonts w:ascii="Times New Roman" w:hAnsi="Times New Roman" w:cs="Times New Roman"/>
                <w:color w:val="000000"/>
              </w:rPr>
              <w:t>0%</w:t>
            </w:r>
          </w:p>
        </w:tc>
      </w:tr>
    </w:tbl>
    <w:p w:rsidR="00D75B69" w:rsidRPr="00240DB0" w:rsidRDefault="00D75B69" w:rsidP="00D75B69">
      <w:pPr>
        <w:tabs>
          <w:tab w:val="left" w:pos="2505"/>
        </w:tabs>
        <w:spacing w:after="0" w:line="240" w:lineRule="auto"/>
        <w:jc w:val="both"/>
        <w:rPr>
          <w:rFonts w:ascii="Times New Roman" w:hAnsi="Times New Roman" w:cs="Times New Roman"/>
          <w:color w:val="000000"/>
        </w:rPr>
      </w:pPr>
      <w:r>
        <w:rPr>
          <w:rFonts w:ascii="Times New Roman" w:hAnsi="Times New Roman" w:cs="Times New Roman"/>
          <w:color w:val="000000"/>
        </w:rPr>
        <w:tab/>
      </w:r>
    </w:p>
    <w:p w:rsidR="00D75B69" w:rsidRDefault="00D75B69" w:rsidP="00D75B69">
      <w:pPr>
        <w:pStyle w:val="Akapitzlist"/>
        <w:numPr>
          <w:ilvl w:val="6"/>
          <w:numId w:val="17"/>
        </w:numPr>
        <w:tabs>
          <w:tab w:val="left" w:pos="3420"/>
          <w:tab w:val="left" w:pos="4395"/>
        </w:tabs>
        <w:spacing w:after="0" w:line="240" w:lineRule="auto"/>
        <w:ind w:left="426" w:hanging="426"/>
        <w:jc w:val="both"/>
        <w:rPr>
          <w:rFonts w:ascii="Times New Roman" w:hAnsi="Times New Roman" w:cs="Times New Roman"/>
          <w:color w:val="000000"/>
        </w:rPr>
      </w:pPr>
      <w:r>
        <w:rPr>
          <w:rFonts w:ascii="Times New Roman" w:hAnsi="Times New Roman" w:cs="Times New Roman"/>
        </w:rPr>
        <w:t>Ocena ofert zostanie przeprowadzona wyłącznie w oparciu o przedstawione wyżej kryteria. Oferty będą oceniane w odniesieniu do najkorzystniejszych warunków przedstawionych przez Wykonawców wobec każdego z kryterium</w:t>
      </w:r>
      <w:r w:rsidRPr="00C66E02">
        <w:rPr>
          <w:rFonts w:ascii="Times New Roman" w:hAnsi="Times New Roman" w:cs="Times New Roman"/>
          <w:color w:val="000000"/>
        </w:rPr>
        <w:t>:</w:t>
      </w:r>
    </w:p>
    <w:p w:rsidR="00D75B69" w:rsidRDefault="00D75B69" w:rsidP="00D75B69">
      <w:pPr>
        <w:tabs>
          <w:tab w:val="left" w:pos="3420"/>
          <w:tab w:val="left" w:pos="4395"/>
        </w:tabs>
        <w:spacing w:after="0" w:line="240" w:lineRule="auto"/>
        <w:ind w:left="426"/>
        <w:jc w:val="both"/>
        <w:rPr>
          <w:rFonts w:ascii="Times New Roman" w:hAnsi="Times New Roman" w:cs="Times New Roman"/>
        </w:rPr>
      </w:pPr>
    </w:p>
    <w:p w:rsidR="00D75B69" w:rsidRDefault="00D75B69" w:rsidP="00D75B69">
      <w:pPr>
        <w:tabs>
          <w:tab w:val="left" w:pos="3420"/>
          <w:tab w:val="left" w:pos="4395"/>
        </w:tabs>
        <w:spacing w:after="0" w:line="240" w:lineRule="auto"/>
        <w:ind w:left="426"/>
        <w:jc w:val="both"/>
        <w:rPr>
          <w:rFonts w:ascii="Times New Roman" w:hAnsi="Times New Roman" w:cs="Times New Roman"/>
          <w:color w:val="000000"/>
        </w:rPr>
      </w:pPr>
      <w:r w:rsidRPr="00240DB0">
        <w:rPr>
          <w:rFonts w:ascii="Times New Roman" w:hAnsi="Times New Roman" w:cs="Times New Roman"/>
        </w:rPr>
        <w:t xml:space="preserve">N </w:t>
      </w:r>
      <w:r>
        <w:rPr>
          <w:rFonts w:ascii="Times New Roman" w:hAnsi="Times New Roman" w:cs="Times New Roman"/>
          <w:color w:val="000000"/>
        </w:rPr>
        <w:t>=</w:t>
      </w:r>
      <w:r w:rsidRPr="00240DB0">
        <w:rPr>
          <w:rFonts w:ascii="Times New Roman" w:hAnsi="Times New Roman" w:cs="Times New Roman"/>
          <w:color w:val="000000"/>
        </w:rPr>
        <w:t xml:space="preserve"> C + </w:t>
      </w:r>
      <w:r>
        <w:rPr>
          <w:rFonts w:ascii="Times New Roman" w:hAnsi="Times New Roman" w:cs="Times New Roman"/>
          <w:color w:val="000000"/>
        </w:rPr>
        <w:t>W,</w:t>
      </w:r>
    </w:p>
    <w:p w:rsidR="00D75B69" w:rsidRDefault="00D75B69" w:rsidP="00D75B69">
      <w:pPr>
        <w:tabs>
          <w:tab w:val="left" w:pos="3420"/>
          <w:tab w:val="left" w:pos="4395"/>
        </w:tabs>
        <w:spacing w:after="0" w:line="240" w:lineRule="auto"/>
        <w:ind w:left="426"/>
        <w:jc w:val="both"/>
        <w:rPr>
          <w:rFonts w:ascii="Times New Roman" w:hAnsi="Times New Roman" w:cs="Times New Roman"/>
        </w:rPr>
      </w:pPr>
    </w:p>
    <w:p w:rsidR="00D75B69" w:rsidRDefault="00D75B69" w:rsidP="00D75B69">
      <w:pPr>
        <w:tabs>
          <w:tab w:val="left" w:pos="3420"/>
          <w:tab w:val="left" w:pos="4395"/>
        </w:tabs>
        <w:spacing w:after="0" w:line="240" w:lineRule="auto"/>
        <w:ind w:left="426"/>
        <w:jc w:val="both"/>
        <w:rPr>
          <w:rFonts w:ascii="Times New Roman" w:hAnsi="Times New Roman" w:cs="Times New Roman"/>
        </w:rPr>
      </w:pPr>
      <w:r>
        <w:rPr>
          <w:rFonts w:ascii="Times New Roman" w:hAnsi="Times New Roman" w:cs="Times New Roman"/>
        </w:rPr>
        <w:t>gdzie:</w:t>
      </w:r>
    </w:p>
    <w:p w:rsidR="00D75B69" w:rsidRDefault="00D75B69" w:rsidP="00D75B69">
      <w:pPr>
        <w:tabs>
          <w:tab w:val="left" w:pos="3420"/>
          <w:tab w:val="left" w:pos="4395"/>
        </w:tabs>
        <w:spacing w:after="0" w:line="240" w:lineRule="auto"/>
        <w:ind w:left="426"/>
        <w:jc w:val="both"/>
        <w:rPr>
          <w:rFonts w:ascii="Times New Roman" w:hAnsi="Times New Roman" w:cs="Times New Roman"/>
        </w:rPr>
      </w:pPr>
      <w:r>
        <w:rPr>
          <w:rFonts w:ascii="Times New Roman" w:hAnsi="Times New Roman" w:cs="Times New Roman"/>
        </w:rPr>
        <w:t>N – liczba wszystkich punktów uzyskanych przez badaną ofertą</w:t>
      </w:r>
    </w:p>
    <w:p w:rsidR="00D75B69" w:rsidRDefault="00D75B69" w:rsidP="00D75B69">
      <w:pPr>
        <w:tabs>
          <w:tab w:val="left" w:pos="3420"/>
          <w:tab w:val="left" w:pos="4395"/>
        </w:tabs>
        <w:spacing w:after="0" w:line="240" w:lineRule="auto"/>
        <w:ind w:left="426"/>
        <w:jc w:val="both"/>
        <w:rPr>
          <w:rFonts w:ascii="Times New Roman" w:hAnsi="Times New Roman" w:cs="Times New Roman"/>
        </w:rPr>
      </w:pPr>
      <w:r>
        <w:rPr>
          <w:rFonts w:ascii="Times New Roman" w:hAnsi="Times New Roman" w:cs="Times New Roman"/>
        </w:rPr>
        <w:t>C – liczba punktów uzyskanych w kryterium cena oferty</w:t>
      </w:r>
    </w:p>
    <w:p w:rsidR="00D75B69" w:rsidRDefault="00D75B69" w:rsidP="00D75B69">
      <w:pPr>
        <w:tabs>
          <w:tab w:val="left" w:pos="3420"/>
          <w:tab w:val="left" w:pos="4395"/>
        </w:tabs>
        <w:spacing w:after="0" w:line="240" w:lineRule="auto"/>
        <w:ind w:left="426"/>
        <w:jc w:val="both"/>
        <w:rPr>
          <w:rFonts w:ascii="Times New Roman" w:hAnsi="Times New Roman" w:cs="Times New Roman"/>
        </w:rPr>
      </w:pPr>
      <w:r>
        <w:rPr>
          <w:rFonts w:ascii="Times New Roman" w:hAnsi="Times New Roman" w:cs="Times New Roman"/>
        </w:rPr>
        <w:t>W – liczba punktów uzyskanych w kryterium warunki ubezpieczenia</w:t>
      </w:r>
    </w:p>
    <w:p w:rsidR="00D75B69" w:rsidRPr="00240DB0" w:rsidRDefault="00D75B69" w:rsidP="00D75B69">
      <w:pPr>
        <w:tabs>
          <w:tab w:val="left" w:pos="3420"/>
          <w:tab w:val="left" w:pos="4395"/>
        </w:tabs>
        <w:spacing w:after="0" w:line="240" w:lineRule="auto"/>
        <w:ind w:left="426"/>
        <w:jc w:val="both"/>
        <w:rPr>
          <w:rFonts w:ascii="Times New Roman" w:hAnsi="Times New Roman" w:cs="Times New Roman"/>
          <w:color w:val="000000"/>
        </w:rPr>
      </w:pPr>
    </w:p>
    <w:p w:rsidR="00D75B69" w:rsidRDefault="00D75B69" w:rsidP="00D75B69">
      <w:pPr>
        <w:pStyle w:val="Akapitzlist"/>
        <w:numPr>
          <w:ilvl w:val="6"/>
          <w:numId w:val="17"/>
        </w:numPr>
        <w:tabs>
          <w:tab w:val="left" w:pos="3420"/>
          <w:tab w:val="left" w:pos="4395"/>
        </w:tabs>
        <w:spacing w:after="0" w:line="240" w:lineRule="auto"/>
        <w:ind w:left="426" w:hanging="426"/>
        <w:jc w:val="both"/>
        <w:rPr>
          <w:rFonts w:ascii="Times New Roman" w:hAnsi="Times New Roman" w:cs="Times New Roman"/>
          <w:color w:val="000000"/>
        </w:rPr>
      </w:pPr>
      <w:r>
        <w:rPr>
          <w:rFonts w:ascii="Times New Roman" w:hAnsi="Times New Roman" w:cs="Times New Roman"/>
        </w:rPr>
        <w:t>Przy wyborze oferty Zamawiający będzie się kierował następującymi kryteriami</w:t>
      </w:r>
      <w:r w:rsidRPr="00C66E02">
        <w:rPr>
          <w:rFonts w:ascii="Times New Roman" w:hAnsi="Times New Roman" w:cs="Times New Roman"/>
          <w:color w:val="000000"/>
        </w:rPr>
        <w:t>:</w:t>
      </w:r>
    </w:p>
    <w:p w:rsidR="00D75B69" w:rsidRDefault="00D75B69" w:rsidP="00D75B69">
      <w:pPr>
        <w:tabs>
          <w:tab w:val="left" w:pos="1935"/>
        </w:tabs>
        <w:spacing w:after="0" w:line="240" w:lineRule="auto"/>
        <w:ind w:left="426"/>
        <w:jc w:val="both"/>
        <w:rPr>
          <w:rFonts w:ascii="Times New Roman" w:hAnsi="Times New Roman" w:cs="Times New Roman"/>
          <w:color w:val="000000"/>
        </w:rPr>
      </w:pPr>
    </w:p>
    <w:p w:rsidR="00D75B69" w:rsidRPr="007075F3" w:rsidRDefault="00D75B69" w:rsidP="00D75B69">
      <w:pPr>
        <w:tabs>
          <w:tab w:val="left" w:pos="1935"/>
        </w:tabs>
        <w:spacing w:after="0" w:line="240" w:lineRule="auto"/>
        <w:ind w:left="426"/>
        <w:jc w:val="both"/>
        <w:rPr>
          <w:rFonts w:ascii="Times New Roman" w:hAnsi="Times New Roman" w:cs="Times New Roman"/>
          <w:b/>
          <w:color w:val="000000"/>
        </w:rPr>
      </w:pPr>
      <w:r w:rsidRPr="007075F3">
        <w:rPr>
          <w:rFonts w:ascii="Times New Roman" w:hAnsi="Times New Roman" w:cs="Times New Roman"/>
          <w:b/>
          <w:color w:val="000000"/>
        </w:rPr>
        <w:t>C = cena 60%</w:t>
      </w:r>
      <w:r w:rsidRPr="007075F3">
        <w:rPr>
          <w:rFonts w:ascii="Times New Roman" w:hAnsi="Times New Roman" w:cs="Times New Roman"/>
          <w:b/>
          <w:color w:val="000000"/>
        </w:rPr>
        <w:tab/>
      </w:r>
    </w:p>
    <w:p w:rsidR="00D75B69" w:rsidRDefault="00D75B69" w:rsidP="00D75B69">
      <w:pPr>
        <w:tabs>
          <w:tab w:val="left" w:pos="1935"/>
        </w:tabs>
        <w:spacing w:after="0" w:line="240" w:lineRule="auto"/>
        <w:ind w:left="426"/>
        <w:jc w:val="both"/>
        <w:rPr>
          <w:rFonts w:ascii="Times New Roman" w:hAnsi="Times New Roman" w:cs="Times New Roman"/>
          <w:color w:val="000000"/>
        </w:rPr>
      </w:pPr>
    </w:p>
    <w:p w:rsidR="00D75B69" w:rsidRDefault="00D75B69" w:rsidP="00D75B69">
      <w:pPr>
        <w:tabs>
          <w:tab w:val="left" w:pos="1935"/>
        </w:tabs>
        <w:spacing w:after="0" w:line="240" w:lineRule="auto"/>
        <w:ind w:left="993"/>
        <w:jc w:val="both"/>
        <w:rPr>
          <w:rFonts w:ascii="Times New Roman" w:hAnsi="Times New Roman" w:cs="Times New Roman"/>
          <w:color w:val="000000"/>
        </w:rPr>
      </w:pPr>
      <w:r>
        <w:rPr>
          <w:rFonts w:ascii="Times New Roman" w:hAnsi="Times New Roman" w:cs="Times New Roman"/>
          <w:color w:val="000000"/>
        </w:rPr>
        <w:t xml:space="preserve">Oferty w kryterium </w:t>
      </w:r>
      <w:r w:rsidRPr="009F184D">
        <w:rPr>
          <w:rFonts w:ascii="Times New Roman" w:hAnsi="Times New Roman" w:cs="Times New Roman"/>
          <w:b/>
          <w:color w:val="000000"/>
        </w:rPr>
        <w:t>C</w:t>
      </w:r>
      <w:r>
        <w:rPr>
          <w:rFonts w:ascii="Times New Roman" w:hAnsi="Times New Roman" w:cs="Times New Roman"/>
          <w:color w:val="000000"/>
        </w:rPr>
        <w:t xml:space="preserve"> będą oceniane według następującego wzoru:</w:t>
      </w:r>
    </w:p>
    <w:p w:rsidR="00D75B69" w:rsidRDefault="00D75B69" w:rsidP="00D75B69">
      <w:pPr>
        <w:tabs>
          <w:tab w:val="left" w:pos="1935"/>
        </w:tabs>
        <w:spacing w:after="0" w:line="240" w:lineRule="auto"/>
        <w:ind w:left="426"/>
        <w:jc w:val="both"/>
        <w:rPr>
          <w:rFonts w:ascii="Times New Roman" w:hAnsi="Times New Roman" w:cs="Times New Roman"/>
          <w:color w:val="000000"/>
        </w:rPr>
      </w:pPr>
    </w:p>
    <w:p w:rsidR="00D75B69" w:rsidRPr="00C66E02" w:rsidRDefault="00D75B69" w:rsidP="00D75B69">
      <w:pPr>
        <w:widowControl w:val="0"/>
        <w:spacing w:after="120" w:line="240" w:lineRule="auto"/>
        <w:ind w:left="1134"/>
        <w:jc w:val="both"/>
        <w:rPr>
          <w:rFonts w:ascii="Times New Roman" w:hAnsi="Times New Roman" w:cs="Times New Roman"/>
        </w:rPr>
      </w:pPr>
      <m:oMathPara>
        <m:oMath>
          <m:r>
            <w:rPr>
              <w:rFonts w:ascii="Cambria Math" w:hAnsi="Cambria Math" w:cs="Times New Roman"/>
            </w:rPr>
            <m:t>Ilość punktów (C)=</m:t>
          </m:r>
          <m:f>
            <m:fPr>
              <m:ctrlPr>
                <w:rPr>
                  <w:rFonts w:ascii="Cambria Math" w:hAnsi="Cambria Math" w:cs="Times New Roman"/>
                  <w:i/>
                </w:rPr>
              </m:ctrlPr>
            </m:fPr>
            <m:num>
              <m:r>
                <w:rPr>
                  <w:rFonts w:ascii="Cambria Math" w:hAnsi="Cambria Math" w:cs="Times New Roman"/>
                </w:rPr>
                <m:t>Cena najtańszej ważnej oferty</m:t>
              </m:r>
            </m:num>
            <m:den>
              <m:r>
                <w:rPr>
                  <w:rFonts w:ascii="Cambria Math" w:hAnsi="Cambria Math" w:cs="Times New Roman"/>
                </w:rPr>
                <m:t>Cena oferty badanej</m:t>
              </m:r>
            </m:den>
          </m:f>
          <m:r>
            <w:rPr>
              <w:rFonts w:ascii="Cambria Math" w:hAnsi="Cambria Math" w:cs="Times New Roman"/>
            </w:rPr>
            <m:t>×100×60%</m:t>
          </m:r>
        </m:oMath>
      </m:oMathPara>
    </w:p>
    <w:p w:rsidR="00D75B69" w:rsidRDefault="00D75B69" w:rsidP="00D75B69">
      <w:pPr>
        <w:tabs>
          <w:tab w:val="left" w:pos="1935"/>
        </w:tabs>
        <w:spacing w:after="0" w:line="240" w:lineRule="auto"/>
        <w:ind w:left="426"/>
        <w:jc w:val="both"/>
        <w:rPr>
          <w:rFonts w:ascii="Times New Roman" w:hAnsi="Times New Roman" w:cs="Times New Roman"/>
          <w:color w:val="000000"/>
        </w:rPr>
      </w:pPr>
    </w:p>
    <w:p w:rsidR="00D75B69" w:rsidRPr="007075F3" w:rsidRDefault="00D75B69" w:rsidP="00D75B69">
      <w:pPr>
        <w:tabs>
          <w:tab w:val="left" w:pos="1935"/>
        </w:tabs>
        <w:spacing w:after="0" w:line="240" w:lineRule="auto"/>
        <w:ind w:left="426"/>
        <w:jc w:val="both"/>
        <w:rPr>
          <w:rFonts w:ascii="Times New Roman" w:hAnsi="Times New Roman" w:cs="Times New Roman"/>
          <w:b/>
          <w:color w:val="000000"/>
        </w:rPr>
      </w:pPr>
      <w:r>
        <w:rPr>
          <w:rFonts w:ascii="Times New Roman" w:hAnsi="Times New Roman" w:cs="Times New Roman"/>
          <w:b/>
          <w:color w:val="000000"/>
        </w:rPr>
        <w:t>W</w:t>
      </w:r>
      <w:r w:rsidRPr="007075F3">
        <w:rPr>
          <w:rFonts w:ascii="Times New Roman" w:hAnsi="Times New Roman" w:cs="Times New Roman"/>
          <w:b/>
          <w:color w:val="000000"/>
        </w:rPr>
        <w:t xml:space="preserve"> = </w:t>
      </w:r>
      <w:r>
        <w:rPr>
          <w:rFonts w:ascii="Times New Roman" w:hAnsi="Times New Roman" w:cs="Times New Roman"/>
          <w:b/>
          <w:color w:val="000000"/>
        </w:rPr>
        <w:t>warunki ubezpieczenia</w:t>
      </w:r>
      <w:r w:rsidRPr="007075F3">
        <w:rPr>
          <w:rFonts w:ascii="Times New Roman" w:hAnsi="Times New Roman" w:cs="Times New Roman"/>
          <w:b/>
          <w:color w:val="000000"/>
        </w:rPr>
        <w:t xml:space="preserve"> </w:t>
      </w:r>
      <w:r>
        <w:rPr>
          <w:rFonts w:ascii="Times New Roman" w:hAnsi="Times New Roman" w:cs="Times New Roman"/>
          <w:b/>
          <w:color w:val="000000"/>
        </w:rPr>
        <w:t>4</w:t>
      </w:r>
      <w:r w:rsidRPr="007075F3">
        <w:rPr>
          <w:rFonts w:ascii="Times New Roman" w:hAnsi="Times New Roman" w:cs="Times New Roman"/>
          <w:b/>
          <w:color w:val="000000"/>
        </w:rPr>
        <w:t>0%</w:t>
      </w:r>
      <w:r w:rsidRPr="007075F3">
        <w:rPr>
          <w:rFonts w:ascii="Times New Roman" w:hAnsi="Times New Roman" w:cs="Times New Roman"/>
          <w:b/>
          <w:color w:val="000000"/>
        </w:rPr>
        <w:tab/>
      </w:r>
    </w:p>
    <w:p w:rsidR="00D75B69" w:rsidRDefault="00D75B69" w:rsidP="00D75B69">
      <w:pPr>
        <w:tabs>
          <w:tab w:val="left" w:pos="1935"/>
        </w:tabs>
        <w:spacing w:after="0" w:line="240" w:lineRule="auto"/>
        <w:ind w:left="426"/>
        <w:jc w:val="both"/>
        <w:rPr>
          <w:rFonts w:ascii="Times New Roman" w:hAnsi="Times New Roman" w:cs="Times New Roman"/>
          <w:color w:val="000000"/>
        </w:rPr>
      </w:pPr>
    </w:p>
    <w:p w:rsidR="00D75B69" w:rsidRDefault="00D75B69" w:rsidP="00D75B69">
      <w:pPr>
        <w:tabs>
          <w:tab w:val="left" w:pos="1935"/>
        </w:tabs>
        <w:spacing w:after="0" w:line="240" w:lineRule="auto"/>
        <w:ind w:left="993"/>
        <w:jc w:val="both"/>
        <w:rPr>
          <w:rFonts w:ascii="Times New Roman" w:hAnsi="Times New Roman" w:cs="Times New Roman"/>
          <w:color w:val="000000"/>
        </w:rPr>
      </w:pPr>
      <w:r>
        <w:rPr>
          <w:rFonts w:ascii="Times New Roman" w:hAnsi="Times New Roman" w:cs="Times New Roman"/>
          <w:color w:val="000000"/>
        </w:rPr>
        <w:t>Oceniane będą warunki ubezpieczenia – przyjęcie klauzul fakultatywnych, rozszerzających zakres ochrony ubezpieczeniowej, według zasady: za przyjęcie poszczególnych klauzul fakultatywnych zostanie przyznana liczba punktów przypisana danej klauzuli. Liczba punktów możliwa do uzyskania za przyjęcie danej klauzuli lub postanowienia dodatkowego wskazana jest w formularzu ofertowym.</w:t>
      </w:r>
    </w:p>
    <w:p w:rsidR="00D75B69" w:rsidRDefault="00D75B69" w:rsidP="00D75B69">
      <w:pPr>
        <w:tabs>
          <w:tab w:val="left" w:pos="1935"/>
        </w:tabs>
        <w:spacing w:after="0" w:line="240" w:lineRule="auto"/>
        <w:ind w:left="993"/>
        <w:jc w:val="both"/>
        <w:rPr>
          <w:rFonts w:ascii="Times New Roman" w:hAnsi="Times New Roman" w:cs="Times New Roman"/>
          <w:color w:val="000000"/>
        </w:rPr>
      </w:pPr>
    </w:p>
    <w:p w:rsidR="00D75B69" w:rsidRDefault="00D75B69" w:rsidP="00D75B69">
      <w:pPr>
        <w:tabs>
          <w:tab w:val="left" w:pos="1935"/>
        </w:tabs>
        <w:spacing w:after="0" w:line="240" w:lineRule="auto"/>
        <w:ind w:left="993"/>
        <w:jc w:val="both"/>
        <w:rPr>
          <w:rFonts w:ascii="Times New Roman" w:hAnsi="Times New Roman" w:cs="Times New Roman"/>
          <w:color w:val="000000"/>
        </w:rPr>
      </w:pPr>
      <w:r>
        <w:rPr>
          <w:rFonts w:ascii="Times New Roman" w:hAnsi="Times New Roman" w:cs="Times New Roman"/>
          <w:color w:val="000000"/>
        </w:rPr>
        <w:t xml:space="preserve">Oferty w kryterium </w:t>
      </w:r>
      <w:r w:rsidRPr="009F184D">
        <w:rPr>
          <w:rFonts w:ascii="Times New Roman" w:hAnsi="Times New Roman" w:cs="Times New Roman"/>
          <w:b/>
          <w:color w:val="000000"/>
        </w:rPr>
        <w:t>W</w:t>
      </w:r>
      <w:r>
        <w:rPr>
          <w:rFonts w:ascii="Times New Roman" w:hAnsi="Times New Roman" w:cs="Times New Roman"/>
          <w:color w:val="000000"/>
        </w:rPr>
        <w:t xml:space="preserve"> będą oceniane według następującego wzoru:</w:t>
      </w:r>
    </w:p>
    <w:p w:rsidR="00D75B69" w:rsidRDefault="00D75B69" w:rsidP="00D75B69">
      <w:pPr>
        <w:widowControl w:val="0"/>
        <w:spacing w:after="120" w:line="240" w:lineRule="auto"/>
        <w:jc w:val="both"/>
        <w:rPr>
          <w:rFonts w:ascii="Times New Roman" w:eastAsiaTheme="minorEastAsia" w:hAnsi="Times New Roman" w:cs="Times New Roman"/>
          <w:sz w:val="20"/>
          <w:szCs w:val="20"/>
        </w:rPr>
      </w:pPr>
    </w:p>
    <w:p w:rsidR="00D75B69" w:rsidRPr="007075F3" w:rsidRDefault="00D75B69" w:rsidP="00D75B69">
      <w:pPr>
        <w:widowControl w:val="0"/>
        <w:spacing w:after="120" w:line="240" w:lineRule="auto"/>
        <w:jc w:val="both"/>
        <w:rPr>
          <w:rFonts w:ascii="Times New Roman" w:hAnsi="Times New Roman" w:cs="Times New Roman"/>
          <w:sz w:val="20"/>
          <w:szCs w:val="20"/>
        </w:rPr>
      </w:pPr>
      <m:oMathPara>
        <m:oMath>
          <m:r>
            <w:rPr>
              <w:rFonts w:ascii="Cambria Math" w:hAnsi="Cambria Math" w:cs="Times New Roman"/>
            </w:rPr>
            <m:t>Ilość punktów (W)=</m:t>
          </m:r>
          <m:f>
            <m:fPr>
              <m:ctrlPr>
                <w:rPr>
                  <w:rFonts w:ascii="Cambria Math" w:hAnsi="Cambria Math" w:cs="Times New Roman"/>
                  <w:i/>
                </w:rPr>
              </m:ctrlPr>
            </m:fPr>
            <m:num>
              <m:r>
                <w:rPr>
                  <w:rFonts w:ascii="Cambria Math" w:hAnsi="Cambria Math" w:cs="Times New Roman"/>
                </w:rPr>
                <m:t>WB</m:t>
              </m:r>
            </m:num>
            <m:den>
              <m:r>
                <w:rPr>
                  <w:rFonts w:ascii="Cambria Math" w:hAnsi="Cambria Math" w:cs="Times New Roman"/>
                </w:rPr>
                <m:t>WM</m:t>
              </m:r>
            </m:den>
          </m:f>
          <m:r>
            <w:rPr>
              <w:rFonts w:ascii="Cambria Math" w:hAnsi="Cambria Math" w:cs="Times New Roman"/>
            </w:rPr>
            <m:t>×100×40%</m:t>
          </m:r>
        </m:oMath>
      </m:oMathPara>
    </w:p>
    <w:p w:rsidR="00D75B69" w:rsidRDefault="00D75B69" w:rsidP="00D75B69">
      <w:pPr>
        <w:pStyle w:val="Akapitzlist"/>
        <w:widowControl w:val="0"/>
        <w:tabs>
          <w:tab w:val="left" w:pos="851"/>
        </w:tabs>
        <w:spacing w:before="60" w:after="0" w:line="240" w:lineRule="auto"/>
        <w:ind w:left="426"/>
        <w:jc w:val="both"/>
        <w:outlineLvl w:val="1"/>
        <w:rPr>
          <w:rFonts w:ascii="Times New Roman" w:hAnsi="Times New Roman" w:cs="Times New Roman"/>
          <w:color w:val="000000"/>
        </w:rPr>
      </w:pPr>
      <w:r>
        <w:rPr>
          <w:rFonts w:ascii="Times New Roman" w:hAnsi="Times New Roman" w:cs="Times New Roman"/>
          <w:color w:val="000000"/>
        </w:rPr>
        <w:t>gdzie:</w:t>
      </w:r>
    </w:p>
    <w:p w:rsidR="00D75B69" w:rsidRDefault="00D75B69" w:rsidP="00D75B69">
      <w:pPr>
        <w:pStyle w:val="Akapitzlist"/>
        <w:widowControl w:val="0"/>
        <w:tabs>
          <w:tab w:val="left" w:pos="851"/>
        </w:tabs>
        <w:spacing w:before="60" w:after="0" w:line="240" w:lineRule="auto"/>
        <w:ind w:left="426"/>
        <w:jc w:val="both"/>
        <w:outlineLvl w:val="1"/>
        <w:rPr>
          <w:rFonts w:ascii="Times New Roman" w:hAnsi="Times New Roman" w:cs="Times New Roman"/>
          <w:color w:val="000000"/>
        </w:rPr>
      </w:pPr>
      <w:r>
        <w:rPr>
          <w:rFonts w:ascii="Times New Roman" w:hAnsi="Times New Roman" w:cs="Times New Roman"/>
          <w:color w:val="000000"/>
        </w:rPr>
        <w:lastRenderedPageBreak/>
        <w:t>WB – wartość liczbowa kryterium warunki ubezpieczenia uzyskana w danej ofercie</w:t>
      </w:r>
    </w:p>
    <w:p w:rsidR="00D75B69" w:rsidRDefault="00D75B69" w:rsidP="00D75B69">
      <w:pPr>
        <w:pStyle w:val="Akapitzlist"/>
        <w:widowControl w:val="0"/>
        <w:tabs>
          <w:tab w:val="left" w:pos="851"/>
        </w:tabs>
        <w:spacing w:before="60" w:after="0" w:line="240" w:lineRule="auto"/>
        <w:ind w:left="426"/>
        <w:jc w:val="both"/>
        <w:outlineLvl w:val="1"/>
        <w:rPr>
          <w:rFonts w:ascii="Times New Roman" w:hAnsi="Times New Roman" w:cs="Times New Roman"/>
          <w:color w:val="000000"/>
        </w:rPr>
      </w:pPr>
      <w:r>
        <w:rPr>
          <w:rFonts w:ascii="Times New Roman" w:hAnsi="Times New Roman" w:cs="Times New Roman"/>
          <w:color w:val="000000"/>
        </w:rPr>
        <w:t>WM – maksymalna możliwa do uzyskania wartość liczbowa kryterium warunki ubezpieczenia</w:t>
      </w:r>
    </w:p>
    <w:p w:rsidR="00D75B69" w:rsidRDefault="00D75B69" w:rsidP="00D75B69">
      <w:pPr>
        <w:pStyle w:val="Akapitzlist"/>
        <w:widowControl w:val="0"/>
        <w:tabs>
          <w:tab w:val="left" w:pos="851"/>
        </w:tabs>
        <w:spacing w:before="60" w:after="0" w:line="240" w:lineRule="auto"/>
        <w:ind w:left="426"/>
        <w:jc w:val="both"/>
        <w:outlineLvl w:val="1"/>
        <w:rPr>
          <w:rFonts w:ascii="Times New Roman" w:hAnsi="Times New Roman" w:cs="Times New Roman"/>
          <w:color w:val="000000"/>
        </w:rPr>
      </w:pPr>
    </w:p>
    <w:p w:rsidR="00D75B69" w:rsidRPr="0030497C" w:rsidRDefault="00D75B69" w:rsidP="00D75B69">
      <w:pPr>
        <w:pStyle w:val="Akapitzlist"/>
        <w:numPr>
          <w:ilvl w:val="6"/>
          <w:numId w:val="17"/>
        </w:numPr>
        <w:tabs>
          <w:tab w:val="left" w:pos="3420"/>
          <w:tab w:val="left" w:pos="4395"/>
        </w:tabs>
        <w:spacing w:after="0" w:line="240" w:lineRule="auto"/>
        <w:ind w:left="426" w:hanging="426"/>
        <w:jc w:val="both"/>
        <w:rPr>
          <w:rFonts w:ascii="Times New Roman" w:hAnsi="Times New Roman" w:cs="Times New Roman"/>
        </w:rPr>
      </w:pPr>
      <w:bookmarkStart w:id="91" w:name="_Toc456007520"/>
      <w:bookmarkStart w:id="92" w:name="_Toc456007750"/>
      <w:bookmarkStart w:id="93" w:name="_Toc456085690"/>
      <w:bookmarkEnd w:id="89"/>
      <w:bookmarkEnd w:id="90"/>
      <w:r w:rsidRPr="0030497C">
        <w:rPr>
          <w:rFonts w:ascii="Times New Roman" w:hAnsi="Times New Roman" w:cs="Times New Roman"/>
        </w:rPr>
        <w:t>Wynik oceny ofert</w:t>
      </w:r>
      <w:bookmarkEnd w:id="91"/>
      <w:bookmarkEnd w:id="92"/>
      <w:bookmarkEnd w:id="93"/>
    </w:p>
    <w:p w:rsidR="00D75B69" w:rsidRDefault="00D75B69" w:rsidP="00D75B69">
      <w:pPr>
        <w:spacing w:after="0" w:line="240" w:lineRule="auto"/>
        <w:ind w:left="426"/>
        <w:jc w:val="both"/>
        <w:rPr>
          <w:rFonts w:ascii="Times New Roman" w:hAnsi="Times New Roman" w:cs="Times New Roman"/>
          <w:bCs/>
        </w:rPr>
      </w:pPr>
      <w:r w:rsidRPr="00C66E02">
        <w:rPr>
          <w:rFonts w:ascii="Times New Roman" w:hAnsi="Times New Roman" w:cs="Times New Roman"/>
          <w:bCs/>
        </w:rPr>
        <w:t>Łączna ilość punktów oferty – odrębnie w każdej części zamówienia – stanowi sumę ilości punktów przyznanych w kryterium „Cena” (C) i ilości punktów przyznanych w kryterium „</w:t>
      </w:r>
      <w:r>
        <w:rPr>
          <w:rFonts w:ascii="Times New Roman" w:hAnsi="Times New Roman" w:cs="Times New Roman"/>
          <w:bCs/>
        </w:rPr>
        <w:t>Warunki ubezpieczenia</w:t>
      </w:r>
      <w:r w:rsidRPr="00C66E02">
        <w:rPr>
          <w:rFonts w:ascii="Times New Roman" w:hAnsi="Times New Roman" w:cs="Times New Roman"/>
          <w:bCs/>
        </w:rPr>
        <w:t>” (</w:t>
      </w:r>
      <w:r>
        <w:rPr>
          <w:rFonts w:ascii="Times New Roman" w:hAnsi="Times New Roman" w:cs="Times New Roman"/>
          <w:bCs/>
        </w:rPr>
        <w:t>W</w:t>
      </w:r>
      <w:r w:rsidRPr="00C66E02">
        <w:rPr>
          <w:rFonts w:ascii="Times New Roman" w:hAnsi="Times New Roman" w:cs="Times New Roman"/>
          <w:bCs/>
        </w:rPr>
        <w:t>)</w:t>
      </w:r>
      <w:r>
        <w:rPr>
          <w:rFonts w:ascii="Times New Roman" w:hAnsi="Times New Roman" w:cs="Times New Roman"/>
          <w:bCs/>
        </w:rPr>
        <w:t>.</w:t>
      </w:r>
    </w:p>
    <w:p w:rsidR="00D75B69" w:rsidRDefault="00D75B69" w:rsidP="00D75B69">
      <w:pPr>
        <w:spacing w:after="0" w:line="240" w:lineRule="auto"/>
        <w:ind w:left="426"/>
        <w:jc w:val="both"/>
        <w:rPr>
          <w:rFonts w:ascii="Times New Roman" w:hAnsi="Times New Roman" w:cs="Times New Roman"/>
          <w:bCs/>
        </w:rPr>
      </w:pPr>
      <w:r w:rsidRPr="0049467E">
        <w:rPr>
          <w:rFonts w:ascii="Times New Roman" w:hAnsi="Times New Roman" w:cs="Times New Roman"/>
          <w:bCs/>
        </w:rPr>
        <w:t>Jako najkorzystniejsza zostanie wybrana oferta – odrębnie w każdej części zamówienia – która otrzyma największą łączną ilość punktów</w:t>
      </w:r>
      <w:r>
        <w:rPr>
          <w:rFonts w:ascii="Times New Roman" w:hAnsi="Times New Roman" w:cs="Times New Roman"/>
          <w:bCs/>
        </w:rPr>
        <w:t>.</w:t>
      </w:r>
    </w:p>
    <w:p w:rsidR="00D75B69" w:rsidRDefault="00D75B69" w:rsidP="00D75B69">
      <w:pPr>
        <w:spacing w:after="0" w:line="240" w:lineRule="auto"/>
        <w:ind w:left="426"/>
        <w:jc w:val="both"/>
        <w:rPr>
          <w:rFonts w:ascii="Times New Roman" w:hAnsi="Times New Roman" w:cs="Times New Roman"/>
          <w:bCs/>
        </w:rPr>
      </w:pPr>
      <w:r w:rsidRPr="0049467E">
        <w:rPr>
          <w:rFonts w:ascii="Times New Roman" w:hAnsi="Times New Roman" w:cs="Times New Roman"/>
          <w:bCs/>
        </w:rPr>
        <w:t>Pozostałe oferty zostaną sklasyfikowane zgodnie z uzyskaną łączną ilością punktów</w:t>
      </w:r>
      <w:r>
        <w:rPr>
          <w:rFonts w:ascii="Times New Roman" w:hAnsi="Times New Roman" w:cs="Times New Roman"/>
          <w:bCs/>
        </w:rPr>
        <w:t>.</w:t>
      </w:r>
    </w:p>
    <w:p w:rsidR="00D75B69" w:rsidRDefault="00D75B69" w:rsidP="00D75B69">
      <w:pPr>
        <w:spacing w:after="0" w:line="240" w:lineRule="auto"/>
        <w:ind w:left="426"/>
        <w:jc w:val="both"/>
        <w:rPr>
          <w:rFonts w:ascii="Times New Roman" w:hAnsi="Times New Roman" w:cs="Times New Roman"/>
          <w:lang w:eastAsia="ar-SA"/>
        </w:rPr>
      </w:pPr>
      <w:r w:rsidRPr="0049467E">
        <w:rPr>
          <w:rFonts w:ascii="Times New Roman" w:hAnsi="Times New Roman" w:cs="Times New Roman"/>
          <w:spacing w:val="-2"/>
          <w:lang w:eastAsia="ar-SA"/>
        </w:rPr>
        <w:t xml:space="preserve">Jeżeli nie można wybrać oferty najkorzystniejszej ze względu na to, że dwie lub więcej ofert uzyskały taką samą liczbę punktów, Zamawiający spośród tych ofert wybierze ofertę z najniższą ceną, a jeżeli zostały złożone oferty o takiej samej cenie, Zamawiający wezwie Wykonawców, którzy złożyli te oferty, do złożenia w terminie określonym przez Zamawiającego, ofert dodatkowych. </w:t>
      </w:r>
      <w:r w:rsidRPr="0049467E">
        <w:rPr>
          <w:rFonts w:ascii="Times New Roman" w:hAnsi="Times New Roman" w:cs="Times New Roman"/>
          <w:lang w:eastAsia="ar-SA"/>
        </w:rPr>
        <w:t>Wykonawcy, składając oferty dodatkowe, nie mogą zaoferować cen lub kosztów wyższych, niż zaoferowane w złożonych ofertach</w:t>
      </w:r>
      <w:r>
        <w:rPr>
          <w:rFonts w:ascii="Times New Roman" w:hAnsi="Times New Roman" w:cs="Times New Roman"/>
          <w:lang w:eastAsia="ar-SA"/>
        </w:rPr>
        <w:t>.</w:t>
      </w:r>
    </w:p>
    <w:p w:rsidR="00D75B69" w:rsidRPr="00C66E02" w:rsidRDefault="00D75B69" w:rsidP="00D75B69">
      <w:pPr>
        <w:widowControl w:val="0"/>
        <w:spacing w:after="0" w:line="240" w:lineRule="auto"/>
        <w:ind w:left="426"/>
        <w:jc w:val="both"/>
        <w:rPr>
          <w:rFonts w:ascii="Times New Roman" w:hAnsi="Times New Roman" w:cs="Times New Roman"/>
          <w:lang w:eastAsia="ar-SA"/>
        </w:rPr>
      </w:pPr>
    </w:p>
    <w:p w:rsidR="00D75B69" w:rsidRPr="0036168E" w:rsidRDefault="00D75B69" w:rsidP="00D75B69">
      <w:pPr>
        <w:pStyle w:val="Akapitzlist"/>
        <w:numPr>
          <w:ilvl w:val="0"/>
          <w:numId w:val="3"/>
        </w:numPr>
        <w:spacing w:after="0" w:line="240" w:lineRule="auto"/>
        <w:jc w:val="center"/>
        <w:rPr>
          <w:rFonts w:ascii="Times New Roman" w:hAnsi="Times New Roman" w:cs="Times New Roman"/>
          <w:b/>
          <w:caps/>
          <w:u w:val="single"/>
        </w:rPr>
      </w:pPr>
      <w:bookmarkStart w:id="94" w:name="_Toc456007525"/>
      <w:bookmarkStart w:id="95" w:name="_Toc456007755"/>
      <w:bookmarkStart w:id="96" w:name="_Toc456085695"/>
      <w:bookmarkStart w:id="97" w:name="_Toc456007547"/>
      <w:bookmarkStart w:id="98" w:name="_Toc456007777"/>
      <w:bookmarkStart w:id="99" w:name="_Toc456086891"/>
      <w:bookmarkStart w:id="100" w:name="_Toc466986910"/>
      <w:r w:rsidRPr="0036168E">
        <w:rPr>
          <w:rFonts w:ascii="Times New Roman" w:hAnsi="Times New Roman" w:cs="Times New Roman"/>
          <w:b/>
          <w:caps/>
          <w:u w:val="single"/>
        </w:rPr>
        <w:t xml:space="preserve">Informacje o formalnościach, jakie powinny zostać dopełnione po wyborze oferty w celu zawarcia umowy </w:t>
      </w:r>
    </w:p>
    <w:p w:rsidR="00D75B69" w:rsidRPr="00C66E02" w:rsidRDefault="00D75B69" w:rsidP="00D75B69">
      <w:pPr>
        <w:widowControl w:val="0"/>
        <w:tabs>
          <w:tab w:val="left" w:pos="851"/>
        </w:tabs>
        <w:spacing w:after="0" w:line="240" w:lineRule="auto"/>
        <w:jc w:val="both"/>
        <w:rPr>
          <w:rFonts w:ascii="Times New Roman" w:hAnsi="Times New Roman" w:cs="Times New Roman"/>
          <w:lang w:eastAsia="ar-SA"/>
        </w:rPr>
      </w:pPr>
      <w:bookmarkStart w:id="101" w:name="_Toc456007548"/>
      <w:bookmarkStart w:id="102" w:name="_Toc456007778"/>
      <w:bookmarkStart w:id="103" w:name="_Toc456085718"/>
      <w:bookmarkStart w:id="104" w:name="_Toc456007556"/>
      <w:bookmarkStart w:id="105" w:name="_Toc456007786"/>
      <w:bookmarkStart w:id="106" w:name="_Toc456085726"/>
      <w:bookmarkEnd w:id="94"/>
      <w:bookmarkEnd w:id="95"/>
      <w:bookmarkEnd w:id="96"/>
      <w:bookmarkEnd w:id="97"/>
      <w:bookmarkEnd w:id="98"/>
      <w:bookmarkEnd w:id="99"/>
      <w:bookmarkEnd w:id="100"/>
    </w:p>
    <w:p w:rsidR="00D75B69" w:rsidRPr="00C66E02" w:rsidRDefault="00D75B69" w:rsidP="00D75B69">
      <w:pPr>
        <w:pStyle w:val="Akapitzlist"/>
        <w:widowControl w:val="0"/>
        <w:numPr>
          <w:ilvl w:val="3"/>
          <w:numId w:val="13"/>
        </w:numPr>
        <w:tabs>
          <w:tab w:val="left" w:pos="851"/>
        </w:tabs>
        <w:spacing w:after="0" w:line="240" w:lineRule="auto"/>
        <w:ind w:left="426" w:hanging="426"/>
        <w:jc w:val="both"/>
        <w:rPr>
          <w:rFonts w:ascii="Times New Roman" w:hAnsi="Times New Roman" w:cs="Times New Roman"/>
          <w:lang w:eastAsia="ar-SA"/>
        </w:rPr>
      </w:pPr>
      <w:r w:rsidRPr="00C66E02">
        <w:rPr>
          <w:rFonts w:ascii="Times New Roman" w:hAnsi="Times New Roman" w:cs="Times New Roman"/>
          <w:lang w:eastAsia="ar-SA"/>
        </w:rPr>
        <w:t>Po wyborze najkorzystniejsze oferty</w:t>
      </w:r>
      <w:r>
        <w:rPr>
          <w:rFonts w:ascii="Times New Roman" w:hAnsi="Times New Roman" w:cs="Times New Roman"/>
          <w:lang w:eastAsia="ar-SA"/>
        </w:rPr>
        <w:t>,</w:t>
      </w:r>
      <w:r w:rsidRPr="00C66E02">
        <w:rPr>
          <w:rFonts w:ascii="Times New Roman" w:hAnsi="Times New Roman" w:cs="Times New Roman"/>
          <w:lang w:eastAsia="ar-SA"/>
        </w:rPr>
        <w:t xml:space="preserve"> Zamawiający niezwłocznie przekaże informacje zgodne z art. 92 </w:t>
      </w:r>
      <w:r>
        <w:rPr>
          <w:rFonts w:ascii="Times New Roman" w:hAnsi="Times New Roman" w:cs="Times New Roman"/>
          <w:lang w:eastAsia="ar-SA"/>
        </w:rPr>
        <w:t>U</w:t>
      </w:r>
      <w:r w:rsidRPr="00C66E02">
        <w:rPr>
          <w:rFonts w:ascii="Times New Roman" w:hAnsi="Times New Roman" w:cs="Times New Roman"/>
          <w:lang w:eastAsia="ar-SA"/>
        </w:rPr>
        <w:t>stawy</w:t>
      </w:r>
      <w:r>
        <w:rPr>
          <w:rFonts w:ascii="Times New Roman" w:hAnsi="Times New Roman" w:cs="Times New Roman"/>
          <w:lang w:eastAsia="ar-SA"/>
        </w:rPr>
        <w:t xml:space="preserve"> Pzp,</w:t>
      </w:r>
      <w:r w:rsidRPr="00C66E02">
        <w:rPr>
          <w:rFonts w:ascii="Times New Roman" w:hAnsi="Times New Roman" w:cs="Times New Roman"/>
          <w:lang w:eastAsia="ar-SA"/>
        </w:rPr>
        <w:t xml:space="preserve"> wszystkim </w:t>
      </w:r>
      <w:r>
        <w:rPr>
          <w:rFonts w:ascii="Times New Roman" w:hAnsi="Times New Roman" w:cs="Times New Roman"/>
          <w:lang w:eastAsia="ar-SA"/>
        </w:rPr>
        <w:t>W</w:t>
      </w:r>
      <w:r w:rsidRPr="00C66E02">
        <w:rPr>
          <w:rFonts w:ascii="Times New Roman" w:hAnsi="Times New Roman" w:cs="Times New Roman"/>
          <w:lang w:eastAsia="ar-SA"/>
        </w:rPr>
        <w:t>ykonawcom oraz opublikuje je na stronie internetowej</w:t>
      </w:r>
      <w:r>
        <w:rPr>
          <w:rFonts w:ascii="Times New Roman" w:hAnsi="Times New Roman" w:cs="Times New Roman"/>
          <w:lang w:eastAsia="ar-SA"/>
        </w:rPr>
        <w:t xml:space="preserve">: </w:t>
      </w:r>
      <w:r w:rsidRPr="00ED280A">
        <w:rPr>
          <w:rFonts w:ascii="Times New Roman" w:hAnsi="Times New Roman" w:cs="Times New Roman"/>
          <w:b/>
          <w:bCs/>
          <w:color w:val="0000FF"/>
          <w:sz w:val="24"/>
          <w:szCs w:val="24"/>
          <w:u w:val="single"/>
          <w:lang w:eastAsia="ar-SA"/>
        </w:rPr>
        <w:t>http://bip.um.sandomierz.pl</w:t>
      </w:r>
      <w:r w:rsidR="00202612" w:rsidRPr="00B257E7">
        <w:rPr>
          <w:rFonts w:ascii="Times New Roman" w:hAnsi="Times New Roman"/>
          <w:b/>
          <w:color w:val="0000FF"/>
        </w:rPr>
        <w:t xml:space="preserve">→ ZAKRES DZIAŁANIA URZĘDU MIEJSKIEGO → Spółki prawa handlowego → Ogłoszenia i  przetargi </w:t>
      </w:r>
      <w:r w:rsidR="00202612" w:rsidRPr="00B257E7">
        <w:rPr>
          <w:rFonts w:ascii="Times New Roman" w:hAnsi="Times New Roman"/>
          <w:b/>
        </w:rPr>
        <w:t xml:space="preserve"> </w:t>
      </w:r>
    </w:p>
    <w:p w:rsidR="00D75B69" w:rsidRDefault="00D75B69" w:rsidP="00D75B69">
      <w:pPr>
        <w:pStyle w:val="Akapitzlist"/>
        <w:widowControl w:val="0"/>
        <w:numPr>
          <w:ilvl w:val="3"/>
          <w:numId w:val="13"/>
        </w:numPr>
        <w:tabs>
          <w:tab w:val="left" w:pos="851"/>
        </w:tabs>
        <w:spacing w:after="0" w:line="240" w:lineRule="auto"/>
        <w:ind w:left="426" w:hanging="426"/>
        <w:jc w:val="both"/>
        <w:rPr>
          <w:rFonts w:ascii="Times New Roman" w:hAnsi="Times New Roman" w:cs="Times New Roman"/>
          <w:lang w:eastAsia="ar-SA"/>
        </w:rPr>
      </w:pPr>
      <w:r w:rsidRPr="004B003F">
        <w:rPr>
          <w:rFonts w:ascii="Times New Roman" w:hAnsi="Times New Roman" w:cs="Times New Roman"/>
          <w:lang w:eastAsia="ar-SA"/>
        </w:rPr>
        <w:t xml:space="preserve">Zamawiający poinformuje Wykonawcę, którego oferta zostanie wybrana jako najkorzystniejsza, </w:t>
      </w:r>
      <w:r w:rsidR="00FF4326">
        <w:rPr>
          <w:rFonts w:ascii="Times New Roman" w:hAnsi="Times New Roman" w:cs="Times New Roman"/>
          <w:lang w:eastAsia="ar-SA"/>
        </w:rPr>
        <w:br/>
      </w:r>
      <w:r w:rsidRPr="004B003F">
        <w:rPr>
          <w:rFonts w:ascii="Times New Roman" w:hAnsi="Times New Roman" w:cs="Times New Roman"/>
          <w:lang w:eastAsia="ar-SA"/>
        </w:rPr>
        <w:t>o miejscu i terminie podpisania umowy.</w:t>
      </w:r>
      <w:bookmarkStart w:id="107" w:name="_Toc456007541"/>
      <w:bookmarkStart w:id="108" w:name="_Toc456007771"/>
      <w:bookmarkStart w:id="109" w:name="_Toc456085711"/>
    </w:p>
    <w:p w:rsidR="00D75B69" w:rsidRPr="004B003F" w:rsidRDefault="00D75B69" w:rsidP="00D75B69">
      <w:pPr>
        <w:pStyle w:val="Akapitzlist"/>
        <w:widowControl w:val="0"/>
        <w:numPr>
          <w:ilvl w:val="3"/>
          <w:numId w:val="13"/>
        </w:numPr>
        <w:tabs>
          <w:tab w:val="left" w:pos="851"/>
        </w:tabs>
        <w:spacing w:after="0" w:line="240" w:lineRule="auto"/>
        <w:ind w:left="426" w:hanging="426"/>
        <w:jc w:val="both"/>
        <w:rPr>
          <w:rFonts w:ascii="Times New Roman" w:hAnsi="Times New Roman" w:cs="Times New Roman"/>
          <w:lang w:eastAsia="ar-SA"/>
        </w:rPr>
      </w:pPr>
      <w:r>
        <w:rPr>
          <w:rFonts w:ascii="Times New Roman" w:hAnsi="Times New Roman" w:cs="Times New Roman"/>
          <w:lang w:eastAsia="ar-SA"/>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w:t>
      </w:r>
    </w:p>
    <w:p w:rsidR="00D75B69" w:rsidRPr="0041157D" w:rsidRDefault="00D75B69" w:rsidP="00D75B69">
      <w:pPr>
        <w:pStyle w:val="Akapitzlist"/>
        <w:widowControl w:val="0"/>
        <w:numPr>
          <w:ilvl w:val="3"/>
          <w:numId w:val="13"/>
        </w:numPr>
        <w:tabs>
          <w:tab w:val="left" w:pos="851"/>
        </w:tabs>
        <w:spacing w:after="0" w:line="240" w:lineRule="auto"/>
        <w:ind w:left="426" w:hanging="426"/>
        <w:jc w:val="both"/>
        <w:rPr>
          <w:rFonts w:ascii="Times New Roman" w:hAnsi="Times New Roman" w:cs="Times New Roman"/>
          <w:lang w:eastAsia="ar-SA"/>
        </w:rPr>
      </w:pPr>
      <w:r w:rsidRPr="0041157D">
        <w:rPr>
          <w:rFonts w:ascii="Times New Roman" w:hAnsi="Times New Roman" w:cs="Times New Roman"/>
          <w:lang w:eastAsia="ar-SA"/>
        </w:rPr>
        <w:t xml:space="preserve">Jeżeli Wykonawca, którego oferta została wybrana, uchyla się od zawarcia umowy, Zamawiający może </w:t>
      </w:r>
      <w:bookmarkStart w:id="110" w:name="_Toc456007557"/>
      <w:bookmarkStart w:id="111" w:name="_Toc456007787"/>
      <w:bookmarkStart w:id="112" w:name="_Toc456085727"/>
      <w:bookmarkEnd w:id="101"/>
      <w:bookmarkEnd w:id="102"/>
      <w:bookmarkEnd w:id="103"/>
      <w:bookmarkEnd w:id="104"/>
      <w:bookmarkEnd w:id="105"/>
      <w:bookmarkEnd w:id="106"/>
      <w:bookmarkEnd w:id="107"/>
      <w:bookmarkEnd w:id="108"/>
      <w:bookmarkEnd w:id="109"/>
      <w:r w:rsidRPr="0041157D">
        <w:rPr>
          <w:rFonts w:ascii="Times New Roman" w:hAnsi="Times New Roman" w:cs="Times New Roman"/>
          <w:lang w:eastAsia="ar-SA"/>
        </w:rPr>
        <w:t>wybrać ofertę najkorzystniejszą spośród pozostałych ofert, bez przeprowadzenia ich ponownej oceny, chyba że zachodzą przesłanki o których mowa w art. 93 ust. 1 Ustawy Pzp.</w:t>
      </w:r>
    </w:p>
    <w:p w:rsidR="00D75B69" w:rsidRPr="00AC1941" w:rsidRDefault="00D75B69" w:rsidP="00D75B69">
      <w:pPr>
        <w:pStyle w:val="Akapitzlist"/>
        <w:widowControl w:val="0"/>
        <w:numPr>
          <w:ilvl w:val="3"/>
          <w:numId w:val="13"/>
        </w:numPr>
        <w:tabs>
          <w:tab w:val="left" w:pos="851"/>
        </w:tabs>
        <w:spacing w:after="0" w:line="240" w:lineRule="auto"/>
        <w:ind w:left="426" w:hanging="426"/>
        <w:jc w:val="both"/>
        <w:rPr>
          <w:rFonts w:ascii="Times New Roman" w:hAnsi="Times New Roman" w:cs="Times New Roman"/>
          <w:lang w:eastAsia="ar-SA"/>
        </w:rPr>
      </w:pPr>
      <w:r w:rsidRPr="00AC1941">
        <w:rPr>
          <w:rFonts w:ascii="Times New Roman" w:hAnsi="Times New Roman" w:cs="Times New Roman"/>
          <w:spacing w:val="-2"/>
          <w:lang w:eastAsia="ar-SA"/>
        </w:rPr>
        <w:t>Po zawarciu umowy w sprawie zamówienia publicznego, Wykonawca jest zobowiązany do wystawienia dokumentów ubezpieczeniowych (polis, certyfikatów). W razie niemożliwości wystawienia tych dokumentów przed dniem rozpoczęcia ochrony wynikającym z zawartej umowy, wykonawca zobowiązany jest do wystawienia przed tym dniem noty pokrycia ubezpieczeniowego, gwarantującej bezwarunkowo i nieodwołalnie wykonanie zamówienia w zakresie i na warunkach zgodnych ze złożoną ofertą, od dnia rozpoczęcia ochrony wskazanego w umowie. Nota pokrycia ubezpieczeniowego będzie obowiązywała do czasu wystawienia polis lub innych dokumentów ubezpieczeniowych.</w:t>
      </w:r>
    </w:p>
    <w:p w:rsidR="00D75B69" w:rsidRPr="0036168E" w:rsidRDefault="00D75B69" w:rsidP="00D75B69">
      <w:pPr>
        <w:widowControl w:val="0"/>
        <w:tabs>
          <w:tab w:val="left" w:pos="851"/>
        </w:tabs>
        <w:spacing w:after="0" w:line="240" w:lineRule="auto"/>
        <w:ind w:left="426" w:hanging="426"/>
        <w:jc w:val="both"/>
        <w:rPr>
          <w:rFonts w:ascii="Times New Roman" w:hAnsi="Times New Roman" w:cs="Times New Roman"/>
          <w:lang w:eastAsia="ar-SA"/>
        </w:rPr>
      </w:pPr>
      <w:bookmarkStart w:id="113" w:name="_Toc456007558"/>
      <w:bookmarkStart w:id="114" w:name="_Toc456007788"/>
      <w:bookmarkStart w:id="115" w:name="_Toc456085728"/>
      <w:bookmarkEnd w:id="110"/>
      <w:bookmarkEnd w:id="111"/>
      <w:bookmarkEnd w:id="112"/>
      <w:r w:rsidRPr="0036168E">
        <w:rPr>
          <w:rFonts w:ascii="Times New Roman" w:hAnsi="Times New Roman" w:cs="Times New Roman"/>
          <w:lang w:eastAsia="ar-SA"/>
        </w:rPr>
        <w:t>5.</w:t>
      </w:r>
      <w:r w:rsidRPr="0036168E">
        <w:rPr>
          <w:rFonts w:ascii="Times New Roman" w:hAnsi="Times New Roman" w:cs="Times New Roman"/>
          <w:lang w:eastAsia="ar-SA"/>
        </w:rPr>
        <w:tab/>
        <w:t>Wnioski o wystawienie dokumentów ubezpieczeniowych, potwierdzających zawarcie poszczególnych umów ubezpieczenia, określające m.in. niezbędny zakres, przedmiot i okres ubezpieczenia, każdorazowo składał będzie broker ubezpieczeniowy działający w imieniu i na rzecz Zamawiającego.</w:t>
      </w:r>
      <w:bookmarkEnd w:id="113"/>
      <w:bookmarkEnd w:id="114"/>
      <w:bookmarkEnd w:id="115"/>
    </w:p>
    <w:p w:rsidR="00D75B69" w:rsidRPr="00C66E02" w:rsidRDefault="00D75B69" w:rsidP="00D75B69">
      <w:pPr>
        <w:widowControl w:val="0"/>
        <w:spacing w:after="0" w:line="240" w:lineRule="auto"/>
        <w:ind w:left="426"/>
        <w:jc w:val="both"/>
        <w:rPr>
          <w:rFonts w:ascii="Times New Roman" w:hAnsi="Times New Roman" w:cs="Times New Roman"/>
          <w:lang w:eastAsia="ar-SA"/>
        </w:rPr>
      </w:pPr>
    </w:p>
    <w:p w:rsidR="00D75B69" w:rsidRPr="0036168E" w:rsidRDefault="00D75B69" w:rsidP="00D75B69">
      <w:pPr>
        <w:pStyle w:val="Akapitzlist"/>
        <w:numPr>
          <w:ilvl w:val="0"/>
          <w:numId w:val="3"/>
        </w:numPr>
        <w:spacing w:after="0" w:line="240" w:lineRule="auto"/>
        <w:jc w:val="center"/>
        <w:rPr>
          <w:rFonts w:ascii="Times New Roman" w:hAnsi="Times New Roman" w:cs="Times New Roman"/>
          <w:b/>
          <w:caps/>
          <w:u w:val="single"/>
        </w:rPr>
      </w:pPr>
      <w:r w:rsidRPr="0036168E">
        <w:rPr>
          <w:rFonts w:ascii="Times New Roman" w:hAnsi="Times New Roman" w:cs="Times New Roman"/>
          <w:b/>
          <w:caps/>
          <w:u w:val="single"/>
        </w:rPr>
        <w:t xml:space="preserve">wymagania dotyczące zabezpieczenia należytego wykonania umowy </w:t>
      </w:r>
    </w:p>
    <w:p w:rsidR="00D75B69" w:rsidRPr="0036168E" w:rsidRDefault="00D75B69" w:rsidP="00D75B69">
      <w:pPr>
        <w:spacing w:after="0" w:line="240" w:lineRule="auto"/>
        <w:ind w:left="360"/>
        <w:jc w:val="center"/>
        <w:rPr>
          <w:rFonts w:ascii="Times New Roman" w:hAnsi="Times New Roman" w:cs="Times New Roman"/>
          <w:b/>
          <w:caps/>
          <w:u w:val="single"/>
        </w:rPr>
      </w:pPr>
    </w:p>
    <w:p w:rsidR="00D75B69" w:rsidRDefault="00D75B69" w:rsidP="00D75B69">
      <w:pPr>
        <w:pStyle w:val="Akapitzlist"/>
        <w:widowControl w:val="0"/>
        <w:spacing w:after="0" w:line="240" w:lineRule="auto"/>
        <w:ind w:left="0"/>
        <w:jc w:val="both"/>
        <w:rPr>
          <w:rFonts w:ascii="Times New Roman" w:hAnsi="Times New Roman" w:cs="Times New Roman"/>
          <w:lang w:eastAsia="ar-SA"/>
        </w:rPr>
      </w:pPr>
      <w:r w:rsidRPr="00C66E02">
        <w:rPr>
          <w:rFonts w:ascii="Times New Roman" w:hAnsi="Times New Roman" w:cs="Times New Roman"/>
          <w:lang w:eastAsia="ar-SA"/>
        </w:rPr>
        <w:t xml:space="preserve">Zamawiający nie wymaga wniesienia zabezpieczenia należytego wykonania </w:t>
      </w:r>
      <w:r>
        <w:rPr>
          <w:rFonts w:ascii="Times New Roman" w:hAnsi="Times New Roman" w:cs="Times New Roman"/>
          <w:lang w:eastAsia="ar-SA"/>
        </w:rPr>
        <w:t>U</w:t>
      </w:r>
      <w:r w:rsidRPr="00C66E02">
        <w:rPr>
          <w:rFonts w:ascii="Times New Roman" w:hAnsi="Times New Roman" w:cs="Times New Roman"/>
          <w:lang w:eastAsia="ar-SA"/>
        </w:rPr>
        <w:t xml:space="preserve">mowy. </w:t>
      </w:r>
    </w:p>
    <w:p w:rsidR="00D75B69" w:rsidRPr="00C66E02" w:rsidRDefault="00D75B69" w:rsidP="00D75B69">
      <w:pPr>
        <w:widowControl w:val="0"/>
        <w:spacing w:after="0" w:line="240" w:lineRule="auto"/>
        <w:ind w:left="426"/>
        <w:jc w:val="both"/>
        <w:rPr>
          <w:rFonts w:ascii="Times New Roman" w:hAnsi="Times New Roman" w:cs="Times New Roman"/>
          <w:lang w:eastAsia="ar-SA"/>
        </w:rPr>
      </w:pPr>
    </w:p>
    <w:p w:rsidR="00D75B69" w:rsidRPr="0036168E" w:rsidRDefault="00D75B69" w:rsidP="00D75B69">
      <w:pPr>
        <w:pStyle w:val="Akapitzlist"/>
        <w:numPr>
          <w:ilvl w:val="0"/>
          <w:numId w:val="3"/>
        </w:numPr>
        <w:spacing w:after="0" w:line="240" w:lineRule="auto"/>
        <w:jc w:val="center"/>
        <w:rPr>
          <w:rFonts w:ascii="Times New Roman" w:hAnsi="Times New Roman" w:cs="Times New Roman"/>
          <w:b/>
          <w:caps/>
          <w:u w:val="single"/>
        </w:rPr>
      </w:pPr>
      <w:r w:rsidRPr="0036168E">
        <w:rPr>
          <w:rFonts w:ascii="Times New Roman" w:hAnsi="Times New Roman" w:cs="Times New Roman"/>
          <w:b/>
          <w:caps/>
          <w:u w:val="single"/>
        </w:rPr>
        <w:t>istotne dla stron postanowienia, które zostaną wprowadzone do treści umowy</w:t>
      </w:r>
    </w:p>
    <w:p w:rsidR="00D75B69" w:rsidRPr="00C66E02" w:rsidRDefault="00D75B69" w:rsidP="00D75B69">
      <w:pPr>
        <w:pStyle w:val="Akapitzlist"/>
        <w:widowControl w:val="0"/>
        <w:spacing w:after="0" w:line="240" w:lineRule="auto"/>
        <w:ind w:left="709" w:hanging="709"/>
        <w:jc w:val="both"/>
        <w:rPr>
          <w:rFonts w:ascii="Times New Roman" w:hAnsi="Times New Roman" w:cs="Times New Roman"/>
          <w:lang w:eastAsia="ar-SA"/>
        </w:rPr>
      </w:pPr>
    </w:p>
    <w:p w:rsidR="00D75B69" w:rsidRPr="00C66E02" w:rsidRDefault="00D75B69" w:rsidP="00D75B69">
      <w:pPr>
        <w:pStyle w:val="Akapitzlist"/>
        <w:widowControl w:val="0"/>
        <w:spacing w:after="0" w:line="240" w:lineRule="auto"/>
        <w:ind w:left="0"/>
        <w:jc w:val="both"/>
        <w:rPr>
          <w:rFonts w:ascii="Times New Roman" w:hAnsi="Times New Roman" w:cs="Times New Roman"/>
          <w:lang w:eastAsia="ar-SA"/>
        </w:rPr>
      </w:pPr>
      <w:r w:rsidRPr="00C66E02">
        <w:rPr>
          <w:rFonts w:ascii="Times New Roman" w:hAnsi="Times New Roman" w:cs="Times New Roman"/>
          <w:lang w:eastAsia="ar-SA"/>
        </w:rPr>
        <w:t xml:space="preserve">Zamawiający wymaga od wybranego </w:t>
      </w:r>
      <w:r>
        <w:rPr>
          <w:rFonts w:ascii="Times New Roman" w:hAnsi="Times New Roman" w:cs="Times New Roman"/>
          <w:lang w:eastAsia="ar-SA"/>
        </w:rPr>
        <w:t>W</w:t>
      </w:r>
      <w:r w:rsidRPr="00C66E02">
        <w:rPr>
          <w:rFonts w:ascii="Times New Roman" w:hAnsi="Times New Roman" w:cs="Times New Roman"/>
          <w:lang w:eastAsia="ar-SA"/>
        </w:rPr>
        <w:t>ykonawcy, aby zawarł z nim umowę w sprawie zamówienia publicznego na warunkach określonych we wzorze</w:t>
      </w:r>
      <w:r>
        <w:rPr>
          <w:rFonts w:ascii="Times New Roman" w:hAnsi="Times New Roman" w:cs="Times New Roman"/>
          <w:lang w:eastAsia="ar-SA"/>
        </w:rPr>
        <w:t xml:space="preserve"> – zgodnie z Załącznikiem 4 </w:t>
      </w:r>
      <w:r w:rsidRPr="00C66E02">
        <w:rPr>
          <w:rFonts w:ascii="Times New Roman" w:hAnsi="Times New Roman" w:cs="Times New Roman"/>
          <w:lang w:eastAsia="ar-SA"/>
        </w:rPr>
        <w:t xml:space="preserve">do niniejszej </w:t>
      </w:r>
      <w:r>
        <w:rPr>
          <w:rFonts w:ascii="Times New Roman" w:hAnsi="Times New Roman" w:cs="Times New Roman"/>
          <w:lang w:eastAsia="ar-SA"/>
        </w:rPr>
        <w:t>SIWZ</w:t>
      </w:r>
      <w:r w:rsidRPr="00C66E02">
        <w:rPr>
          <w:rFonts w:ascii="Times New Roman" w:hAnsi="Times New Roman" w:cs="Times New Roman"/>
          <w:lang w:eastAsia="ar-SA"/>
        </w:rPr>
        <w:t>.</w:t>
      </w:r>
    </w:p>
    <w:p w:rsidR="00D75B69" w:rsidRPr="00AC1941" w:rsidRDefault="00D75B69" w:rsidP="00D75B69">
      <w:pPr>
        <w:widowControl w:val="0"/>
        <w:spacing w:after="0" w:line="240" w:lineRule="auto"/>
        <w:jc w:val="both"/>
        <w:rPr>
          <w:rFonts w:ascii="Times New Roman" w:hAnsi="Times New Roman" w:cs="Times New Roman"/>
          <w:lang w:eastAsia="ar-SA"/>
        </w:rPr>
      </w:pPr>
      <w:bookmarkStart w:id="116" w:name="_Toc12610307"/>
      <w:bookmarkStart w:id="117" w:name="_Toc14764538"/>
    </w:p>
    <w:p w:rsidR="00D75B69" w:rsidRPr="00C831EA" w:rsidRDefault="00D75B69" w:rsidP="00D75B69">
      <w:pPr>
        <w:pStyle w:val="Akapitzlist"/>
        <w:numPr>
          <w:ilvl w:val="0"/>
          <w:numId w:val="3"/>
        </w:numPr>
        <w:spacing w:after="0" w:line="240" w:lineRule="auto"/>
        <w:jc w:val="center"/>
        <w:rPr>
          <w:rFonts w:ascii="Times New Roman" w:hAnsi="Times New Roman" w:cs="Times New Roman"/>
          <w:b/>
          <w:caps/>
          <w:u w:val="single"/>
        </w:rPr>
      </w:pPr>
      <w:r w:rsidRPr="00C831EA">
        <w:rPr>
          <w:rFonts w:ascii="Times New Roman" w:hAnsi="Times New Roman" w:cs="Times New Roman"/>
          <w:b/>
          <w:caps/>
          <w:u w:val="single"/>
        </w:rPr>
        <w:lastRenderedPageBreak/>
        <w:t>pouczenie o środkach ochrony prawnej przysługujących wykonawcy w toku postępowania o udzielenie zamówienia</w:t>
      </w:r>
    </w:p>
    <w:p w:rsidR="00D75B69" w:rsidRDefault="00D75B69" w:rsidP="00D75B69">
      <w:pPr>
        <w:widowControl w:val="0"/>
        <w:spacing w:after="0" w:line="240" w:lineRule="auto"/>
        <w:jc w:val="both"/>
        <w:rPr>
          <w:rFonts w:ascii="Times New Roman" w:hAnsi="Times New Roman" w:cs="Times New Roman"/>
          <w:lang w:eastAsia="ar-SA"/>
        </w:rPr>
      </w:pPr>
    </w:p>
    <w:p w:rsidR="00D75B69" w:rsidRDefault="00D75B69" w:rsidP="00D75B69">
      <w:pPr>
        <w:pStyle w:val="Akapitzlist"/>
        <w:widowControl w:val="0"/>
        <w:numPr>
          <w:ilvl w:val="1"/>
          <w:numId w:val="23"/>
        </w:numPr>
        <w:tabs>
          <w:tab w:val="left" w:pos="851"/>
        </w:tabs>
        <w:autoSpaceDE w:val="0"/>
        <w:autoSpaceDN w:val="0"/>
        <w:spacing w:after="0" w:line="240" w:lineRule="auto"/>
        <w:ind w:left="426" w:hanging="426"/>
        <w:contextualSpacing w:val="0"/>
        <w:jc w:val="both"/>
        <w:rPr>
          <w:rFonts w:ascii="Times New Roman" w:hAnsi="Times New Roman" w:cs="Times New Roman"/>
          <w:spacing w:val="-4"/>
        </w:rPr>
      </w:pPr>
      <w:r>
        <w:rPr>
          <w:rFonts w:ascii="Times New Roman" w:hAnsi="Times New Roman" w:cs="Times New Roman"/>
          <w:color w:val="00000A"/>
          <w:spacing w:val="-4"/>
        </w:rPr>
        <w:t>W</w:t>
      </w:r>
      <w:r w:rsidRPr="00C66E02">
        <w:rPr>
          <w:rFonts w:ascii="Times New Roman" w:hAnsi="Times New Roman" w:cs="Times New Roman"/>
          <w:color w:val="00000A"/>
          <w:spacing w:val="-4"/>
        </w:rPr>
        <w:t xml:space="preserve">ykonawcy, a także innemu podmiotowi, jeżeli ma lub miał interes w uzyskaniu przedmiotowego zamówienia oraz poniósł lub może ponieść szkodę w wyniku naruszenia przez Zamawiającego przepisów </w:t>
      </w:r>
      <w:r>
        <w:rPr>
          <w:rFonts w:ascii="Times New Roman" w:hAnsi="Times New Roman" w:cs="Times New Roman"/>
          <w:color w:val="00000A"/>
        </w:rPr>
        <w:t>U</w:t>
      </w:r>
      <w:r w:rsidRPr="00C66E02">
        <w:rPr>
          <w:rFonts w:ascii="Times New Roman" w:hAnsi="Times New Roman" w:cs="Times New Roman"/>
          <w:color w:val="00000A"/>
        </w:rPr>
        <w:t>stawy</w:t>
      </w:r>
      <w:r>
        <w:rPr>
          <w:rFonts w:ascii="Times New Roman" w:hAnsi="Times New Roman" w:cs="Times New Roman"/>
          <w:color w:val="00000A"/>
        </w:rPr>
        <w:t>,</w:t>
      </w:r>
      <w:r w:rsidRPr="00C66E02">
        <w:rPr>
          <w:rFonts w:ascii="Times New Roman" w:hAnsi="Times New Roman" w:cs="Times New Roman"/>
          <w:color w:val="00000A"/>
        </w:rPr>
        <w:t xml:space="preserve"> </w:t>
      </w:r>
      <w:r w:rsidRPr="00C66E02">
        <w:rPr>
          <w:rFonts w:ascii="Times New Roman" w:hAnsi="Times New Roman" w:cs="Times New Roman"/>
          <w:color w:val="00000A"/>
          <w:spacing w:val="-4"/>
        </w:rPr>
        <w:t xml:space="preserve">przysługują środki ochrony prawnej </w:t>
      </w:r>
      <w:r w:rsidRPr="00C66E02">
        <w:rPr>
          <w:rFonts w:ascii="Times New Roman" w:hAnsi="Times New Roman" w:cs="Times New Roman"/>
          <w:spacing w:val="-4"/>
        </w:rPr>
        <w:t xml:space="preserve">przewidziane w Dziale VI </w:t>
      </w:r>
      <w:r>
        <w:rPr>
          <w:rFonts w:ascii="Times New Roman" w:hAnsi="Times New Roman" w:cs="Times New Roman"/>
          <w:spacing w:val="-4"/>
        </w:rPr>
        <w:t>U</w:t>
      </w:r>
      <w:r w:rsidRPr="00C66E02">
        <w:rPr>
          <w:rFonts w:ascii="Times New Roman" w:hAnsi="Times New Roman" w:cs="Times New Roman"/>
          <w:spacing w:val="-4"/>
        </w:rPr>
        <w:t>stawy</w:t>
      </w:r>
      <w:r>
        <w:rPr>
          <w:rFonts w:ascii="Times New Roman" w:hAnsi="Times New Roman" w:cs="Times New Roman"/>
          <w:spacing w:val="-4"/>
        </w:rPr>
        <w:t xml:space="preserve"> Pzp</w:t>
      </w:r>
      <w:r w:rsidRPr="00C66E02">
        <w:rPr>
          <w:rFonts w:ascii="Times New Roman" w:hAnsi="Times New Roman" w:cs="Times New Roman"/>
          <w:spacing w:val="-4"/>
        </w:rPr>
        <w:t xml:space="preserve">. </w:t>
      </w:r>
    </w:p>
    <w:p w:rsidR="00D75B69" w:rsidRDefault="00D75B69" w:rsidP="00D75B69">
      <w:pPr>
        <w:pStyle w:val="Akapitzlist"/>
        <w:widowControl w:val="0"/>
        <w:numPr>
          <w:ilvl w:val="1"/>
          <w:numId w:val="23"/>
        </w:numPr>
        <w:tabs>
          <w:tab w:val="left" w:pos="851"/>
        </w:tabs>
        <w:autoSpaceDE w:val="0"/>
        <w:autoSpaceDN w:val="0"/>
        <w:spacing w:after="0" w:line="240" w:lineRule="auto"/>
        <w:ind w:left="426" w:hanging="426"/>
        <w:contextualSpacing w:val="0"/>
        <w:jc w:val="both"/>
        <w:rPr>
          <w:rFonts w:ascii="Times New Roman" w:hAnsi="Times New Roman" w:cs="Times New Roman"/>
          <w:spacing w:val="-2"/>
        </w:rPr>
      </w:pPr>
      <w:r w:rsidRPr="00C66E02">
        <w:rPr>
          <w:rFonts w:ascii="Times New Roman" w:hAnsi="Times New Roman" w:cs="Times New Roman"/>
          <w:spacing w:val="-2"/>
        </w:rPr>
        <w:t xml:space="preserve">Odwołanie przysługuje wyłącznie od niezgodnej z przepisami </w:t>
      </w:r>
      <w:r>
        <w:rPr>
          <w:rFonts w:ascii="Times New Roman" w:hAnsi="Times New Roman" w:cs="Times New Roman"/>
          <w:color w:val="00000A"/>
        </w:rPr>
        <w:t>U</w:t>
      </w:r>
      <w:r w:rsidRPr="00C66E02">
        <w:rPr>
          <w:rFonts w:ascii="Times New Roman" w:hAnsi="Times New Roman" w:cs="Times New Roman"/>
          <w:color w:val="00000A"/>
        </w:rPr>
        <w:t>stawy</w:t>
      </w:r>
      <w:r>
        <w:rPr>
          <w:rFonts w:ascii="Times New Roman" w:hAnsi="Times New Roman" w:cs="Times New Roman"/>
          <w:color w:val="00000A"/>
        </w:rPr>
        <w:t xml:space="preserve"> Pzp</w:t>
      </w:r>
      <w:r w:rsidRPr="00C66E02">
        <w:rPr>
          <w:rFonts w:ascii="Times New Roman" w:hAnsi="Times New Roman" w:cs="Times New Roman"/>
          <w:spacing w:val="-2"/>
        </w:rPr>
        <w:t xml:space="preserve"> czynności </w:t>
      </w:r>
      <w:r>
        <w:rPr>
          <w:rFonts w:ascii="Times New Roman" w:hAnsi="Times New Roman" w:cs="Times New Roman"/>
          <w:spacing w:val="-2"/>
        </w:rPr>
        <w:t>Z</w:t>
      </w:r>
      <w:r w:rsidRPr="00C66E02">
        <w:rPr>
          <w:rFonts w:ascii="Times New Roman" w:hAnsi="Times New Roman" w:cs="Times New Roman"/>
          <w:spacing w:val="-2"/>
        </w:rPr>
        <w:t>amawia</w:t>
      </w:r>
      <w:r w:rsidRPr="00C66E02">
        <w:rPr>
          <w:rFonts w:ascii="Times New Roman" w:hAnsi="Times New Roman" w:cs="Times New Roman"/>
          <w:spacing w:val="-2"/>
        </w:rPr>
        <w:softHyphen/>
        <w:t xml:space="preserve">jącego podjętej w postępowaniu o udzielenie zamówienia lub zaniechania czynności, do której </w:t>
      </w:r>
      <w:r>
        <w:rPr>
          <w:rFonts w:ascii="Times New Roman" w:hAnsi="Times New Roman" w:cs="Times New Roman"/>
          <w:spacing w:val="-2"/>
        </w:rPr>
        <w:t>Z</w:t>
      </w:r>
      <w:r w:rsidRPr="00C66E02">
        <w:rPr>
          <w:rFonts w:ascii="Times New Roman" w:hAnsi="Times New Roman" w:cs="Times New Roman"/>
          <w:spacing w:val="-2"/>
        </w:rPr>
        <w:t>amawiający jest zobowiązany na podstawie ustawy.</w:t>
      </w:r>
    </w:p>
    <w:p w:rsidR="00D75B69" w:rsidRPr="00C831EA" w:rsidRDefault="00D75B69" w:rsidP="00D75B69">
      <w:pPr>
        <w:pStyle w:val="Akapitzlist"/>
        <w:widowControl w:val="0"/>
        <w:numPr>
          <w:ilvl w:val="1"/>
          <w:numId w:val="23"/>
        </w:numPr>
        <w:tabs>
          <w:tab w:val="left" w:pos="851"/>
        </w:tabs>
        <w:autoSpaceDE w:val="0"/>
        <w:autoSpaceDN w:val="0"/>
        <w:spacing w:after="0" w:line="240" w:lineRule="auto"/>
        <w:ind w:left="426" w:hanging="426"/>
        <w:contextualSpacing w:val="0"/>
        <w:jc w:val="both"/>
        <w:rPr>
          <w:rFonts w:ascii="Times New Roman" w:hAnsi="Times New Roman" w:cs="Times New Roman"/>
          <w:b/>
          <w:spacing w:val="-2"/>
        </w:rPr>
      </w:pPr>
      <w:r w:rsidRPr="00C831EA">
        <w:rPr>
          <w:rFonts w:ascii="Times New Roman" w:hAnsi="Times New Roman" w:cs="Times New Roman"/>
          <w:b/>
          <w:spacing w:val="-2"/>
        </w:rPr>
        <w:t>Szczegółowe zasady wnoszenia środków ochrony prawnej oraz postępowania toczonego wskutek ich wniesienia określa Dział VI Ustawy Pzp.</w:t>
      </w:r>
    </w:p>
    <w:p w:rsidR="00D75B69" w:rsidRPr="006B344C" w:rsidRDefault="00D75B69" w:rsidP="00D75B69">
      <w:pPr>
        <w:widowControl w:val="0"/>
        <w:spacing w:after="0" w:line="240" w:lineRule="auto"/>
        <w:jc w:val="both"/>
        <w:rPr>
          <w:rFonts w:ascii="Times New Roman" w:hAnsi="Times New Roman" w:cs="Times New Roman"/>
          <w:lang w:eastAsia="ar-SA"/>
        </w:rPr>
      </w:pPr>
    </w:p>
    <w:p w:rsidR="00D75B69" w:rsidRPr="00C831EA" w:rsidRDefault="00D75B69" w:rsidP="00D75B69">
      <w:pPr>
        <w:pStyle w:val="Akapitzlist"/>
        <w:numPr>
          <w:ilvl w:val="0"/>
          <w:numId w:val="3"/>
        </w:numPr>
        <w:spacing w:after="0" w:line="240" w:lineRule="auto"/>
        <w:jc w:val="center"/>
        <w:rPr>
          <w:rFonts w:ascii="Times New Roman" w:hAnsi="Times New Roman" w:cs="Times New Roman"/>
          <w:b/>
          <w:caps/>
          <w:u w:val="single"/>
        </w:rPr>
      </w:pPr>
      <w:r w:rsidRPr="00C831EA">
        <w:rPr>
          <w:rFonts w:ascii="Times New Roman" w:hAnsi="Times New Roman" w:cs="Times New Roman"/>
          <w:b/>
          <w:caps/>
          <w:u w:val="single"/>
        </w:rPr>
        <w:t>opis sposobu udzielania wyjaśnień treści siwz</w:t>
      </w:r>
    </w:p>
    <w:p w:rsidR="00D75B69" w:rsidRDefault="00D75B69" w:rsidP="00D75B69">
      <w:pPr>
        <w:widowControl w:val="0"/>
        <w:spacing w:after="0" w:line="240" w:lineRule="auto"/>
        <w:jc w:val="both"/>
        <w:rPr>
          <w:rFonts w:ascii="Times New Roman" w:hAnsi="Times New Roman" w:cs="Times New Roman"/>
          <w:lang w:eastAsia="ar-SA"/>
        </w:rPr>
      </w:pPr>
    </w:p>
    <w:p w:rsidR="00D75B69" w:rsidRPr="006B344C" w:rsidRDefault="00D75B69" w:rsidP="00D75B69">
      <w:pPr>
        <w:pStyle w:val="Akapitzlist"/>
        <w:widowControl w:val="0"/>
        <w:numPr>
          <w:ilvl w:val="3"/>
          <w:numId w:val="23"/>
        </w:numPr>
        <w:tabs>
          <w:tab w:val="left" w:pos="851"/>
        </w:tabs>
        <w:autoSpaceDE w:val="0"/>
        <w:autoSpaceDN w:val="0"/>
        <w:spacing w:after="0" w:line="240" w:lineRule="auto"/>
        <w:ind w:left="426" w:hanging="426"/>
        <w:jc w:val="both"/>
        <w:rPr>
          <w:rFonts w:ascii="Times New Roman" w:hAnsi="Times New Roman" w:cs="Times New Roman"/>
          <w:lang w:eastAsia="ar-SA"/>
        </w:rPr>
      </w:pPr>
      <w:r w:rsidRPr="006B344C">
        <w:rPr>
          <w:rFonts w:ascii="Times New Roman" w:hAnsi="Times New Roman" w:cs="Times New Roman"/>
          <w:color w:val="00000A"/>
          <w:spacing w:val="-4"/>
        </w:rPr>
        <w:t xml:space="preserve">Wykonawca  </w:t>
      </w:r>
      <w:r>
        <w:rPr>
          <w:rFonts w:ascii="Times New Roman" w:hAnsi="Times New Roman" w:cs="Times New Roman"/>
          <w:color w:val="00000A"/>
          <w:spacing w:val="-4"/>
        </w:rPr>
        <w:t>może zwrócić się do Zamawiającego o wyjaśnienie treści SIWZ. Zamawiający odpowie niezwłocznie, nie później jednak niż na 2 dni przed upływem terminu składania ofert – pod warunkiem, iż wniosek o wyjaśnienie treści SIWZ wpłynął do Zamawiającego nie później niż do końca dnia, w którym upływa połowa wyznaczonego terminu składania ofert.</w:t>
      </w:r>
    </w:p>
    <w:p w:rsidR="00D75B69" w:rsidRPr="006B344C" w:rsidRDefault="00D75B69" w:rsidP="00D75B69">
      <w:pPr>
        <w:pStyle w:val="Akapitzlist"/>
        <w:widowControl w:val="0"/>
        <w:numPr>
          <w:ilvl w:val="3"/>
          <w:numId w:val="23"/>
        </w:numPr>
        <w:tabs>
          <w:tab w:val="left" w:pos="851"/>
        </w:tabs>
        <w:autoSpaceDE w:val="0"/>
        <w:autoSpaceDN w:val="0"/>
        <w:spacing w:after="0" w:line="240" w:lineRule="auto"/>
        <w:ind w:left="426" w:hanging="426"/>
        <w:jc w:val="both"/>
        <w:rPr>
          <w:rFonts w:ascii="Times New Roman" w:hAnsi="Times New Roman" w:cs="Times New Roman"/>
          <w:lang w:eastAsia="ar-SA"/>
        </w:rPr>
      </w:pPr>
      <w:r>
        <w:rPr>
          <w:rFonts w:ascii="Times New Roman" w:hAnsi="Times New Roman" w:cs="Times New Roman"/>
          <w:color w:val="00000A"/>
          <w:spacing w:val="-4"/>
        </w:rPr>
        <w:t>Jeżeli wniosek o wyjaśnienie treści SIWZ wpłynął po upływie terminu składania wniosku lub dot. udzielonych wyjaśnień, Zamawiający może udzielić wyjaśnień lub pozostawić wniosek bez rozpoznania.</w:t>
      </w:r>
    </w:p>
    <w:p w:rsidR="00D75B69" w:rsidRPr="00C831EA" w:rsidRDefault="00D75B69" w:rsidP="00D75B69">
      <w:pPr>
        <w:pStyle w:val="Akapitzlist"/>
        <w:widowControl w:val="0"/>
        <w:numPr>
          <w:ilvl w:val="3"/>
          <w:numId w:val="23"/>
        </w:numPr>
        <w:tabs>
          <w:tab w:val="left" w:pos="851"/>
        </w:tabs>
        <w:autoSpaceDE w:val="0"/>
        <w:autoSpaceDN w:val="0"/>
        <w:spacing w:after="0" w:line="240" w:lineRule="auto"/>
        <w:ind w:left="426" w:hanging="426"/>
        <w:jc w:val="both"/>
        <w:rPr>
          <w:rFonts w:ascii="Times New Roman" w:hAnsi="Times New Roman" w:cs="Times New Roman"/>
          <w:lang w:eastAsia="ar-SA"/>
        </w:rPr>
      </w:pPr>
      <w:r w:rsidRPr="00C831EA">
        <w:rPr>
          <w:rFonts w:ascii="Times New Roman" w:hAnsi="Times New Roman" w:cs="Times New Roman"/>
          <w:color w:val="00000A"/>
          <w:spacing w:val="-4"/>
        </w:rPr>
        <w:t>Treść zapytań wraz z wyjaśnieniami Zamawiający przekazuje Wykonawcom, którym przekazał SIWZ, bez ujawniania źródła zapytania oraz umieszcza na stronie internetowej, na której SIWZ była udostępniona.</w:t>
      </w:r>
    </w:p>
    <w:p w:rsidR="00D75B69" w:rsidRPr="006B344C" w:rsidRDefault="00D75B69" w:rsidP="00D75B69">
      <w:pPr>
        <w:pStyle w:val="Akapitzlist"/>
        <w:widowControl w:val="0"/>
        <w:numPr>
          <w:ilvl w:val="3"/>
          <w:numId w:val="23"/>
        </w:numPr>
        <w:tabs>
          <w:tab w:val="left" w:pos="851"/>
        </w:tabs>
        <w:autoSpaceDE w:val="0"/>
        <w:autoSpaceDN w:val="0"/>
        <w:spacing w:after="0" w:line="240" w:lineRule="auto"/>
        <w:ind w:left="426" w:hanging="426"/>
        <w:jc w:val="both"/>
        <w:rPr>
          <w:rFonts w:ascii="Times New Roman" w:hAnsi="Times New Roman" w:cs="Times New Roman"/>
          <w:lang w:eastAsia="ar-SA"/>
        </w:rPr>
      </w:pPr>
      <w:r>
        <w:rPr>
          <w:rFonts w:ascii="Times New Roman" w:hAnsi="Times New Roman" w:cs="Times New Roman"/>
          <w:color w:val="00000A"/>
          <w:spacing w:val="-4"/>
        </w:rPr>
        <w:t>W uzasadnionych przypadkach, Zamawiający może przed upływem terminu składania ofert zmienić treść SIWZ. Dokonaną zmianę SIWZ, Zamawiający przekaże niezwłocznie wszystkich Wykonawcom, którym przekazano SIWZ oraz umieści ją na swojej stronie internetowej, na której specyfikacja jest udostępniona.</w:t>
      </w:r>
    </w:p>
    <w:p w:rsidR="00D75B69" w:rsidRPr="006B344C" w:rsidRDefault="00D75B69" w:rsidP="00D75B69">
      <w:pPr>
        <w:pStyle w:val="Akapitzlist"/>
        <w:widowControl w:val="0"/>
        <w:numPr>
          <w:ilvl w:val="3"/>
          <w:numId w:val="23"/>
        </w:numPr>
        <w:tabs>
          <w:tab w:val="left" w:pos="851"/>
        </w:tabs>
        <w:autoSpaceDE w:val="0"/>
        <w:autoSpaceDN w:val="0"/>
        <w:spacing w:after="0" w:line="240" w:lineRule="auto"/>
        <w:ind w:left="426" w:hanging="426"/>
        <w:jc w:val="both"/>
        <w:rPr>
          <w:rFonts w:ascii="Times New Roman" w:hAnsi="Times New Roman" w:cs="Times New Roman"/>
          <w:lang w:eastAsia="ar-SA"/>
        </w:rPr>
      </w:pPr>
      <w:r>
        <w:rPr>
          <w:rFonts w:ascii="Times New Roman" w:hAnsi="Times New Roman" w:cs="Times New Roman"/>
          <w:color w:val="00000A"/>
          <w:spacing w:val="-4"/>
        </w:rPr>
        <w:t>Jeżeli zmiana treści SIWZ prowadzi do zmiany treści ogłoszenia o zamówieniu, Zamawiający zamieszcza ogłoszenie o zmianie ogłoszenia w Biuletynie Zamówień Publicznych.</w:t>
      </w:r>
    </w:p>
    <w:p w:rsidR="00D75B69" w:rsidRPr="006B344C" w:rsidRDefault="00D75B69" w:rsidP="00D75B69">
      <w:pPr>
        <w:pStyle w:val="Akapitzlist"/>
        <w:widowControl w:val="0"/>
        <w:numPr>
          <w:ilvl w:val="3"/>
          <w:numId w:val="23"/>
        </w:numPr>
        <w:tabs>
          <w:tab w:val="left" w:pos="851"/>
        </w:tabs>
        <w:autoSpaceDE w:val="0"/>
        <w:autoSpaceDN w:val="0"/>
        <w:spacing w:after="0" w:line="240" w:lineRule="auto"/>
        <w:ind w:left="426" w:hanging="426"/>
        <w:jc w:val="both"/>
        <w:rPr>
          <w:rFonts w:ascii="Times New Roman" w:hAnsi="Times New Roman" w:cs="Times New Roman"/>
          <w:lang w:eastAsia="ar-SA"/>
        </w:rPr>
      </w:pPr>
      <w:r>
        <w:rPr>
          <w:rFonts w:ascii="Times New Roman" w:hAnsi="Times New Roman" w:cs="Times New Roman"/>
          <w:color w:val="00000A"/>
          <w:spacing w:val="-4"/>
        </w:rPr>
        <w:t>Jeżeli w wyniku zmiany treści SIWZ nieprowadzącej do zmiany treści ogłoszenia o zamówieniu jest niezbędny dodatkowy czas na wprowadzenie zmian w ofertach, Zamawiający przedłuży termin składania ofert informując o tym Wykonawców, którym przekazano SIWZ, zamieści tę informacje na stronie internetowej na której SIWZ jest udostępniona.</w:t>
      </w:r>
    </w:p>
    <w:p w:rsidR="00D75B69" w:rsidRPr="006B344C" w:rsidRDefault="00D75B69" w:rsidP="00D75B69">
      <w:pPr>
        <w:pStyle w:val="Akapitzlist"/>
        <w:widowControl w:val="0"/>
        <w:numPr>
          <w:ilvl w:val="3"/>
          <w:numId w:val="23"/>
        </w:numPr>
        <w:tabs>
          <w:tab w:val="left" w:pos="851"/>
        </w:tabs>
        <w:autoSpaceDE w:val="0"/>
        <w:autoSpaceDN w:val="0"/>
        <w:spacing w:after="0" w:line="240" w:lineRule="auto"/>
        <w:ind w:left="426" w:hanging="426"/>
        <w:jc w:val="both"/>
        <w:rPr>
          <w:rFonts w:ascii="Times New Roman" w:hAnsi="Times New Roman" w:cs="Times New Roman"/>
          <w:lang w:eastAsia="ar-SA"/>
        </w:rPr>
      </w:pPr>
      <w:r>
        <w:rPr>
          <w:rFonts w:ascii="Times New Roman" w:hAnsi="Times New Roman" w:cs="Times New Roman"/>
          <w:color w:val="00000A"/>
          <w:spacing w:val="-4"/>
        </w:rPr>
        <w:t>Zamawiający nie przewiduje zwołania zebrania wszystkich Wykonawców w celu wyjaśnienia treści SWIZ.</w:t>
      </w:r>
    </w:p>
    <w:p w:rsidR="00D75B69" w:rsidRPr="00C831EA" w:rsidRDefault="00D75B69" w:rsidP="00D75B69">
      <w:pPr>
        <w:pStyle w:val="Akapitzlist"/>
        <w:widowControl w:val="0"/>
        <w:numPr>
          <w:ilvl w:val="3"/>
          <w:numId w:val="23"/>
        </w:numPr>
        <w:tabs>
          <w:tab w:val="left" w:pos="851"/>
        </w:tabs>
        <w:autoSpaceDE w:val="0"/>
        <w:autoSpaceDN w:val="0"/>
        <w:spacing w:after="0" w:line="240" w:lineRule="auto"/>
        <w:ind w:left="426" w:hanging="426"/>
        <w:jc w:val="both"/>
        <w:rPr>
          <w:rFonts w:ascii="Times New Roman" w:hAnsi="Times New Roman" w:cs="Times New Roman"/>
          <w:b/>
          <w:u w:val="single"/>
          <w:lang w:eastAsia="ar-SA"/>
        </w:rPr>
      </w:pPr>
      <w:r w:rsidRPr="00C831EA">
        <w:rPr>
          <w:rFonts w:ascii="Times New Roman" w:hAnsi="Times New Roman" w:cs="Times New Roman"/>
          <w:b/>
          <w:color w:val="00000A"/>
          <w:spacing w:val="-4"/>
          <w:u w:val="single"/>
        </w:rPr>
        <w:t>Wykonawca pobierające wersję elektroniczną SIWZ ze strony internetowej Zamawiającego, zobowiązany jest do jej monitorowania do dnia składania ofert, gdyż zamieszczane tam są wyjaśnienia (ewentualne zmiany) treści SIWZ. Dokonane w ten sposób uzupełnienia stają się częścią SIWZ i będą dla Wykonawców wiążące.</w:t>
      </w:r>
    </w:p>
    <w:p w:rsidR="00D75B69" w:rsidRPr="00B50D85" w:rsidRDefault="00D75B69" w:rsidP="00D75B69">
      <w:pPr>
        <w:widowControl w:val="0"/>
        <w:tabs>
          <w:tab w:val="left" w:pos="851"/>
        </w:tabs>
        <w:autoSpaceDE w:val="0"/>
        <w:autoSpaceDN w:val="0"/>
        <w:spacing w:after="0" w:line="240" w:lineRule="auto"/>
        <w:ind w:left="-844"/>
        <w:jc w:val="both"/>
        <w:rPr>
          <w:rFonts w:ascii="Times New Roman" w:hAnsi="Times New Roman" w:cs="Times New Roman"/>
          <w:lang w:eastAsia="ar-SA"/>
        </w:rPr>
      </w:pPr>
    </w:p>
    <w:p w:rsidR="00D75B69" w:rsidRPr="00C831EA" w:rsidRDefault="00D75B69" w:rsidP="00D75B69">
      <w:pPr>
        <w:pStyle w:val="Akapitzlist"/>
        <w:numPr>
          <w:ilvl w:val="0"/>
          <w:numId w:val="3"/>
        </w:numPr>
        <w:spacing w:after="0" w:line="240" w:lineRule="auto"/>
        <w:jc w:val="center"/>
        <w:rPr>
          <w:rFonts w:ascii="Times New Roman" w:hAnsi="Times New Roman" w:cs="Times New Roman"/>
          <w:b/>
          <w:caps/>
          <w:u w:val="single"/>
        </w:rPr>
      </w:pPr>
      <w:r w:rsidRPr="00C831EA">
        <w:rPr>
          <w:rFonts w:ascii="Times New Roman" w:hAnsi="Times New Roman" w:cs="Times New Roman"/>
          <w:b/>
          <w:caps/>
          <w:u w:val="single"/>
        </w:rPr>
        <w:t xml:space="preserve">Dodatkowe postanowienia siwz </w:t>
      </w:r>
    </w:p>
    <w:p w:rsidR="00D75B69" w:rsidRDefault="00D75B69" w:rsidP="00D75B69">
      <w:pPr>
        <w:widowControl w:val="0"/>
        <w:spacing w:after="0" w:line="240" w:lineRule="auto"/>
        <w:jc w:val="both"/>
        <w:rPr>
          <w:rFonts w:ascii="Times New Roman" w:hAnsi="Times New Roman" w:cs="Times New Roman"/>
          <w:lang w:eastAsia="ar-SA"/>
        </w:rPr>
      </w:pPr>
    </w:p>
    <w:p w:rsidR="00D75B69" w:rsidRDefault="00D75B69" w:rsidP="00D75B69">
      <w:pPr>
        <w:pStyle w:val="Akapitzlist"/>
        <w:widowControl w:val="0"/>
        <w:numPr>
          <w:ilvl w:val="0"/>
          <w:numId w:val="24"/>
        </w:numPr>
        <w:tabs>
          <w:tab w:val="left" w:pos="426"/>
        </w:tabs>
        <w:spacing w:after="0" w:line="240" w:lineRule="auto"/>
        <w:ind w:left="426"/>
        <w:contextualSpacing w:val="0"/>
        <w:jc w:val="both"/>
        <w:outlineLvl w:val="0"/>
        <w:rPr>
          <w:rFonts w:ascii="Times New Roman" w:hAnsi="Times New Roman" w:cs="Times New Roman"/>
        </w:rPr>
      </w:pPr>
      <w:r>
        <w:rPr>
          <w:rFonts w:ascii="Times New Roman" w:hAnsi="Times New Roman" w:cs="Times New Roman"/>
        </w:rPr>
        <w:t>Opis części zamówienia, jeżeli Zamawiający dopuszcza składanie ofert częściowych.</w:t>
      </w:r>
    </w:p>
    <w:p w:rsidR="00D75B69" w:rsidRDefault="00D75B69" w:rsidP="00D75B69">
      <w:pPr>
        <w:widowControl w:val="0"/>
        <w:tabs>
          <w:tab w:val="left" w:pos="426"/>
        </w:tabs>
        <w:spacing w:after="0" w:line="240" w:lineRule="auto"/>
        <w:ind w:left="425"/>
        <w:jc w:val="both"/>
        <w:outlineLvl w:val="0"/>
        <w:rPr>
          <w:rFonts w:ascii="Times New Roman" w:hAnsi="Times New Roman" w:cs="Times New Roman"/>
          <w:b/>
        </w:rPr>
      </w:pPr>
      <w:r w:rsidRPr="008337F5">
        <w:rPr>
          <w:rFonts w:ascii="Times New Roman" w:hAnsi="Times New Roman" w:cs="Times New Roman"/>
          <w:b/>
        </w:rPr>
        <w:t xml:space="preserve">Zamawiający </w:t>
      </w:r>
      <w:r>
        <w:rPr>
          <w:rFonts w:ascii="Times New Roman" w:hAnsi="Times New Roman" w:cs="Times New Roman"/>
          <w:b/>
        </w:rPr>
        <w:t xml:space="preserve">nie </w:t>
      </w:r>
      <w:r w:rsidRPr="00202C35">
        <w:rPr>
          <w:rFonts w:ascii="Times New Roman" w:hAnsi="Times New Roman" w:cs="Times New Roman"/>
          <w:b/>
        </w:rPr>
        <w:t>dopuszcza składania ofert częściowych.</w:t>
      </w:r>
      <w:r w:rsidRPr="008337F5">
        <w:rPr>
          <w:rFonts w:ascii="Times New Roman" w:hAnsi="Times New Roman" w:cs="Times New Roman"/>
          <w:b/>
        </w:rPr>
        <w:t xml:space="preserve"> </w:t>
      </w:r>
    </w:p>
    <w:p w:rsidR="00D75B69" w:rsidRPr="008337F5" w:rsidRDefault="00D75B69" w:rsidP="00D75B69">
      <w:pPr>
        <w:widowControl w:val="0"/>
        <w:tabs>
          <w:tab w:val="left" w:pos="426"/>
          <w:tab w:val="left" w:pos="4560"/>
          <w:tab w:val="left" w:pos="5370"/>
        </w:tabs>
        <w:spacing w:after="0" w:line="240" w:lineRule="auto"/>
        <w:ind w:left="425"/>
        <w:jc w:val="both"/>
        <w:outlineLvl w:val="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rsidR="00D75B69" w:rsidRPr="00011F76" w:rsidRDefault="00D75B69" w:rsidP="00D75B69">
      <w:pPr>
        <w:pStyle w:val="Akapitzlist"/>
        <w:widowControl w:val="0"/>
        <w:numPr>
          <w:ilvl w:val="0"/>
          <w:numId w:val="24"/>
        </w:numPr>
        <w:tabs>
          <w:tab w:val="left" w:pos="426"/>
        </w:tabs>
        <w:spacing w:after="0" w:line="240" w:lineRule="auto"/>
        <w:ind w:left="426"/>
        <w:contextualSpacing w:val="0"/>
        <w:jc w:val="both"/>
        <w:outlineLvl w:val="0"/>
        <w:rPr>
          <w:rFonts w:ascii="Times New Roman" w:hAnsi="Times New Roman" w:cs="Times New Roman"/>
        </w:rPr>
      </w:pPr>
      <w:r w:rsidRPr="00011F76">
        <w:rPr>
          <w:rFonts w:ascii="Times New Roman" w:hAnsi="Times New Roman" w:cs="Times New Roman"/>
        </w:rPr>
        <w:t>Informacja dotycząca umowy ramowej.</w:t>
      </w:r>
      <w:bookmarkEnd w:id="116"/>
      <w:bookmarkEnd w:id="117"/>
    </w:p>
    <w:p w:rsidR="00D75B69" w:rsidRDefault="00D75B69" w:rsidP="00D75B69">
      <w:pPr>
        <w:widowControl w:val="0"/>
        <w:spacing w:after="0" w:line="240" w:lineRule="auto"/>
        <w:ind w:left="426"/>
        <w:jc w:val="both"/>
        <w:rPr>
          <w:rFonts w:ascii="Times New Roman" w:hAnsi="Times New Roman" w:cs="Times New Roman"/>
          <w:lang w:eastAsia="ar-SA"/>
        </w:rPr>
      </w:pPr>
      <w:r w:rsidRPr="00C66E02">
        <w:rPr>
          <w:rFonts w:ascii="Times New Roman" w:hAnsi="Times New Roman" w:cs="Times New Roman"/>
          <w:lang w:eastAsia="ar-SA"/>
        </w:rPr>
        <w:t>Zamawiający nie przewiduje zawarcia umowy ramowej</w:t>
      </w:r>
    </w:p>
    <w:p w:rsidR="00D75B69" w:rsidRPr="00C66E02" w:rsidRDefault="00D75B69" w:rsidP="00D75B69">
      <w:pPr>
        <w:widowControl w:val="0"/>
        <w:spacing w:after="0" w:line="240" w:lineRule="auto"/>
        <w:ind w:left="426"/>
        <w:jc w:val="both"/>
        <w:rPr>
          <w:rFonts w:ascii="Times New Roman" w:hAnsi="Times New Roman" w:cs="Times New Roman"/>
          <w:lang w:eastAsia="ar-SA"/>
        </w:rPr>
      </w:pPr>
    </w:p>
    <w:p w:rsidR="00D75B69" w:rsidRPr="00D4574C" w:rsidRDefault="00D75B69" w:rsidP="00D75B69">
      <w:pPr>
        <w:pStyle w:val="Akapitzlist"/>
        <w:widowControl w:val="0"/>
        <w:numPr>
          <w:ilvl w:val="0"/>
          <w:numId w:val="24"/>
        </w:numPr>
        <w:tabs>
          <w:tab w:val="left" w:pos="426"/>
        </w:tabs>
        <w:spacing w:after="0" w:line="240" w:lineRule="auto"/>
        <w:ind w:left="426"/>
        <w:contextualSpacing w:val="0"/>
        <w:jc w:val="both"/>
        <w:outlineLvl w:val="0"/>
        <w:rPr>
          <w:rFonts w:ascii="Times New Roman" w:hAnsi="Times New Roman" w:cs="Times New Roman"/>
        </w:rPr>
      </w:pPr>
      <w:bookmarkStart w:id="118" w:name="_Toc12610308"/>
      <w:bookmarkStart w:id="119" w:name="_Toc14764539"/>
      <w:bookmarkStart w:id="120" w:name="_Hlk9718456"/>
      <w:r w:rsidRPr="00D4574C">
        <w:rPr>
          <w:rFonts w:ascii="Times New Roman" w:hAnsi="Times New Roman" w:cs="Times New Roman"/>
        </w:rPr>
        <w:t>Informacja o przewidywanych zamówieniach, o których mowa w art. 67 ust. 1 pkt 6 Ustawy.</w:t>
      </w:r>
    </w:p>
    <w:bookmarkEnd w:id="118"/>
    <w:bookmarkEnd w:id="119"/>
    <w:bookmarkEnd w:id="120"/>
    <w:p w:rsidR="00D75B69" w:rsidRPr="00BD4D54" w:rsidRDefault="00D75B69" w:rsidP="00D75B69">
      <w:pPr>
        <w:spacing w:after="0" w:line="240" w:lineRule="auto"/>
        <w:ind w:left="426"/>
        <w:jc w:val="both"/>
        <w:rPr>
          <w:rFonts w:ascii="Times New Roman" w:hAnsi="Times New Roman" w:cs="Times New Roman"/>
          <w:b/>
        </w:rPr>
      </w:pPr>
      <w:r w:rsidRPr="00BD4D54">
        <w:rPr>
          <w:rFonts w:ascii="Times New Roman" w:hAnsi="Times New Roman" w:cs="Times New Roman"/>
          <w:b/>
        </w:rPr>
        <w:t>Zamawiający przewiduje udzielenie zamówień zgodnie art. 67 ust. 1 pkt 6 Ustawy Pzp do wysokości 30% zmówienia podstawowego.</w:t>
      </w:r>
    </w:p>
    <w:p w:rsidR="00D75B69" w:rsidRDefault="00D75B69" w:rsidP="00D75B69">
      <w:pPr>
        <w:pStyle w:val="Tekstpodstawowy3"/>
        <w:spacing w:after="0"/>
        <w:ind w:left="426"/>
        <w:jc w:val="both"/>
        <w:rPr>
          <w:sz w:val="22"/>
          <w:szCs w:val="22"/>
        </w:rPr>
      </w:pPr>
    </w:p>
    <w:p w:rsidR="00D75B69" w:rsidRPr="00011F76" w:rsidRDefault="00D75B69" w:rsidP="00D75B69">
      <w:pPr>
        <w:pStyle w:val="Akapitzlist"/>
        <w:widowControl w:val="0"/>
        <w:numPr>
          <w:ilvl w:val="0"/>
          <w:numId w:val="24"/>
        </w:numPr>
        <w:tabs>
          <w:tab w:val="left" w:pos="426"/>
        </w:tabs>
        <w:spacing w:after="0" w:line="240" w:lineRule="auto"/>
        <w:ind w:left="426"/>
        <w:contextualSpacing w:val="0"/>
        <w:jc w:val="both"/>
        <w:outlineLvl w:val="0"/>
        <w:rPr>
          <w:rFonts w:ascii="Times New Roman" w:hAnsi="Times New Roman" w:cs="Times New Roman"/>
        </w:rPr>
      </w:pPr>
      <w:r w:rsidRPr="00011F76">
        <w:rPr>
          <w:rFonts w:ascii="Times New Roman" w:hAnsi="Times New Roman" w:cs="Times New Roman"/>
        </w:rPr>
        <w:t>Opis sposobu przedstawiania ofert wariantowych oraz minimalne warunki, jakim muszą odpowiadać oferty wariantowe wraz z wybranymi kryteriami oceny, jeżeli zamawiający wymaga lub dopuszcza ich składanie.</w:t>
      </w:r>
    </w:p>
    <w:p w:rsidR="00D75B69" w:rsidRDefault="00D75B69" w:rsidP="00D75B69">
      <w:pPr>
        <w:widowControl w:val="0"/>
        <w:spacing w:after="0" w:line="240" w:lineRule="auto"/>
        <w:ind w:left="426"/>
        <w:jc w:val="both"/>
        <w:rPr>
          <w:rFonts w:ascii="Times New Roman" w:hAnsi="Times New Roman" w:cs="Times New Roman"/>
          <w:lang w:eastAsia="ar-SA"/>
        </w:rPr>
      </w:pPr>
      <w:r w:rsidRPr="00C66E02">
        <w:rPr>
          <w:rFonts w:ascii="Times New Roman" w:hAnsi="Times New Roman" w:cs="Times New Roman"/>
          <w:lang w:eastAsia="ar-SA"/>
        </w:rPr>
        <w:t>Zamawiający nie dopuszcza składania ofert wariantowych.</w:t>
      </w:r>
    </w:p>
    <w:p w:rsidR="00D75B69" w:rsidRPr="00C66E02" w:rsidRDefault="00D75B69" w:rsidP="00D75B69">
      <w:pPr>
        <w:widowControl w:val="0"/>
        <w:spacing w:after="0" w:line="240" w:lineRule="auto"/>
        <w:ind w:left="426"/>
        <w:jc w:val="both"/>
        <w:rPr>
          <w:rFonts w:ascii="Times New Roman" w:hAnsi="Times New Roman" w:cs="Times New Roman"/>
          <w:lang w:eastAsia="ar-SA"/>
        </w:rPr>
      </w:pPr>
    </w:p>
    <w:p w:rsidR="00D75B69" w:rsidRPr="00011F76" w:rsidRDefault="00D75B69" w:rsidP="00D75B69">
      <w:pPr>
        <w:pStyle w:val="Akapitzlist"/>
        <w:widowControl w:val="0"/>
        <w:numPr>
          <w:ilvl w:val="0"/>
          <w:numId w:val="24"/>
        </w:numPr>
        <w:tabs>
          <w:tab w:val="left" w:pos="426"/>
        </w:tabs>
        <w:spacing w:after="0" w:line="240" w:lineRule="auto"/>
        <w:ind w:left="426"/>
        <w:contextualSpacing w:val="0"/>
        <w:jc w:val="both"/>
        <w:outlineLvl w:val="0"/>
        <w:rPr>
          <w:rFonts w:ascii="Times New Roman" w:hAnsi="Times New Roman" w:cs="Times New Roman"/>
        </w:rPr>
      </w:pPr>
      <w:bookmarkStart w:id="121" w:name="_Toc12610310"/>
      <w:bookmarkStart w:id="122" w:name="_Toc14764541"/>
      <w:r w:rsidRPr="00011F76">
        <w:rPr>
          <w:rFonts w:ascii="Times New Roman" w:hAnsi="Times New Roman" w:cs="Times New Roman"/>
        </w:rPr>
        <w:t xml:space="preserve">Informacja dotycząca </w:t>
      </w:r>
      <w:r w:rsidRPr="00011F76">
        <w:rPr>
          <w:rFonts w:ascii="Times New Roman" w:hAnsi="Times New Roman" w:cs="Times New Roman"/>
          <w:lang w:eastAsia="ar-SA"/>
        </w:rPr>
        <w:t>przeprowadzenia aukcji elektronicznej</w:t>
      </w:r>
      <w:r w:rsidRPr="00011F76">
        <w:rPr>
          <w:rFonts w:ascii="Times New Roman" w:hAnsi="Times New Roman" w:cs="Times New Roman"/>
        </w:rPr>
        <w:t>.</w:t>
      </w:r>
    </w:p>
    <w:bookmarkEnd w:id="121"/>
    <w:bookmarkEnd w:id="122"/>
    <w:p w:rsidR="00D75B69" w:rsidRDefault="00D75B69" w:rsidP="00D75B69">
      <w:pPr>
        <w:widowControl w:val="0"/>
        <w:spacing w:after="0" w:line="240" w:lineRule="auto"/>
        <w:ind w:left="426"/>
        <w:jc w:val="both"/>
        <w:rPr>
          <w:rFonts w:ascii="Times New Roman" w:hAnsi="Times New Roman" w:cs="Times New Roman"/>
          <w:lang w:eastAsia="ar-SA"/>
        </w:rPr>
      </w:pPr>
      <w:r w:rsidRPr="00C66E02">
        <w:rPr>
          <w:rFonts w:ascii="Times New Roman" w:hAnsi="Times New Roman" w:cs="Times New Roman"/>
          <w:lang w:eastAsia="ar-SA"/>
        </w:rPr>
        <w:t>Zamawiający nie przewiduje przeprowadzenia aukcji elektronicznej.</w:t>
      </w:r>
    </w:p>
    <w:p w:rsidR="00D75B69" w:rsidRDefault="00D75B69" w:rsidP="00D75B69">
      <w:pPr>
        <w:widowControl w:val="0"/>
        <w:spacing w:after="0" w:line="240" w:lineRule="auto"/>
        <w:ind w:left="426"/>
        <w:jc w:val="both"/>
        <w:rPr>
          <w:rFonts w:ascii="Times New Roman" w:hAnsi="Times New Roman" w:cs="Times New Roman"/>
          <w:lang w:eastAsia="ar-SA"/>
        </w:rPr>
      </w:pPr>
    </w:p>
    <w:p w:rsidR="00D75B69" w:rsidRPr="00011F76" w:rsidRDefault="00D75B69" w:rsidP="00D75B69">
      <w:pPr>
        <w:pStyle w:val="Akapitzlist"/>
        <w:widowControl w:val="0"/>
        <w:numPr>
          <w:ilvl w:val="0"/>
          <w:numId w:val="24"/>
        </w:numPr>
        <w:tabs>
          <w:tab w:val="left" w:pos="426"/>
        </w:tabs>
        <w:spacing w:after="0" w:line="240" w:lineRule="auto"/>
        <w:ind w:left="426"/>
        <w:contextualSpacing w:val="0"/>
        <w:jc w:val="both"/>
        <w:outlineLvl w:val="0"/>
        <w:rPr>
          <w:rFonts w:ascii="Times New Roman" w:hAnsi="Times New Roman" w:cs="Times New Roman"/>
        </w:rPr>
      </w:pPr>
      <w:r>
        <w:rPr>
          <w:rFonts w:ascii="Times New Roman" w:hAnsi="Times New Roman" w:cs="Times New Roman"/>
        </w:rPr>
        <w:lastRenderedPageBreak/>
        <w:t>Informacja dotycząca wskazania przez Wykonawcę w ofercie części zamówienia, której wykonanie zamierza powierzyć podwykonawcom</w:t>
      </w:r>
      <w:r w:rsidRPr="00011F76">
        <w:rPr>
          <w:rFonts w:ascii="Times New Roman" w:hAnsi="Times New Roman" w:cs="Times New Roman"/>
        </w:rPr>
        <w:t>.</w:t>
      </w:r>
    </w:p>
    <w:p w:rsidR="00D75B69" w:rsidRDefault="00D75B69" w:rsidP="00D75B69">
      <w:pPr>
        <w:widowControl w:val="0"/>
        <w:spacing w:after="0" w:line="240" w:lineRule="auto"/>
        <w:ind w:left="426"/>
        <w:jc w:val="both"/>
        <w:rPr>
          <w:rFonts w:ascii="Times New Roman" w:hAnsi="Times New Roman" w:cs="Times New Roman"/>
          <w:lang w:eastAsia="ar-SA"/>
        </w:rPr>
      </w:pPr>
      <w:r>
        <w:rPr>
          <w:rFonts w:ascii="Times New Roman" w:hAnsi="Times New Roman" w:cs="Times New Roman"/>
          <w:lang w:eastAsia="ar-SA"/>
        </w:rPr>
        <w:t>W przypadku powierzenia przez Wykonawcę wykonania części zamówienia podwykonawcom Wykonawca zamieści informację o podwykonawcach w złożonym przez siebie formularzu ofertowym.</w:t>
      </w:r>
    </w:p>
    <w:p w:rsidR="00D75B69" w:rsidRDefault="00D75B69" w:rsidP="00D75B69">
      <w:pPr>
        <w:widowControl w:val="0"/>
        <w:spacing w:after="0" w:line="240" w:lineRule="auto"/>
        <w:ind w:left="426"/>
        <w:jc w:val="both"/>
        <w:rPr>
          <w:rFonts w:ascii="Times New Roman" w:hAnsi="Times New Roman" w:cs="Times New Roman"/>
          <w:lang w:eastAsia="ar-SA"/>
        </w:rPr>
      </w:pPr>
    </w:p>
    <w:p w:rsidR="00D75B69" w:rsidRPr="00011F76" w:rsidRDefault="00D75B69" w:rsidP="00D75B69">
      <w:pPr>
        <w:pStyle w:val="Akapitzlist"/>
        <w:widowControl w:val="0"/>
        <w:numPr>
          <w:ilvl w:val="0"/>
          <w:numId w:val="24"/>
        </w:numPr>
        <w:tabs>
          <w:tab w:val="left" w:pos="426"/>
        </w:tabs>
        <w:spacing w:after="0" w:line="240" w:lineRule="auto"/>
        <w:ind w:left="426"/>
        <w:contextualSpacing w:val="0"/>
        <w:jc w:val="both"/>
        <w:outlineLvl w:val="0"/>
        <w:rPr>
          <w:rFonts w:ascii="Times New Roman" w:hAnsi="Times New Roman" w:cs="Times New Roman"/>
        </w:rPr>
      </w:pPr>
      <w:r w:rsidRPr="00011F76">
        <w:rPr>
          <w:rFonts w:ascii="Times New Roman" w:hAnsi="Times New Roman" w:cs="Times New Roman"/>
        </w:rPr>
        <w:t xml:space="preserve">Informacja dotycząca </w:t>
      </w:r>
      <w:r w:rsidRPr="00011F76">
        <w:rPr>
          <w:rFonts w:ascii="Times New Roman" w:hAnsi="Times New Roman" w:cs="Times New Roman"/>
          <w:lang w:eastAsia="ar-SA"/>
        </w:rPr>
        <w:t xml:space="preserve">walut obcych, w jakich mogą być prowadzone rozliczenia między </w:t>
      </w:r>
      <w:r>
        <w:rPr>
          <w:rFonts w:ascii="Times New Roman" w:hAnsi="Times New Roman" w:cs="Times New Roman"/>
          <w:lang w:eastAsia="ar-SA"/>
        </w:rPr>
        <w:t>Z</w:t>
      </w:r>
      <w:r w:rsidRPr="00011F76">
        <w:rPr>
          <w:rFonts w:ascii="Times New Roman" w:hAnsi="Times New Roman" w:cs="Times New Roman"/>
          <w:lang w:eastAsia="ar-SA"/>
        </w:rPr>
        <w:t xml:space="preserve">amawiającym a </w:t>
      </w:r>
      <w:r>
        <w:rPr>
          <w:rFonts w:ascii="Times New Roman" w:hAnsi="Times New Roman" w:cs="Times New Roman"/>
          <w:lang w:eastAsia="ar-SA"/>
        </w:rPr>
        <w:t>W</w:t>
      </w:r>
      <w:r w:rsidRPr="00011F76">
        <w:rPr>
          <w:rFonts w:ascii="Times New Roman" w:hAnsi="Times New Roman" w:cs="Times New Roman"/>
          <w:lang w:eastAsia="ar-SA"/>
        </w:rPr>
        <w:t>ykonawcą</w:t>
      </w:r>
      <w:r w:rsidRPr="00011F76">
        <w:rPr>
          <w:rFonts w:ascii="Times New Roman" w:hAnsi="Times New Roman" w:cs="Times New Roman"/>
        </w:rPr>
        <w:t>.</w:t>
      </w:r>
    </w:p>
    <w:p w:rsidR="00D75B69" w:rsidRDefault="00D75B69" w:rsidP="00D75B69">
      <w:pPr>
        <w:widowControl w:val="0"/>
        <w:spacing w:after="0" w:line="240" w:lineRule="auto"/>
        <w:ind w:left="426"/>
        <w:jc w:val="both"/>
        <w:rPr>
          <w:rFonts w:ascii="Times New Roman" w:hAnsi="Times New Roman" w:cs="Times New Roman"/>
          <w:lang w:eastAsia="ar-SA"/>
        </w:rPr>
      </w:pPr>
      <w:r w:rsidRPr="00C66E02">
        <w:rPr>
          <w:rFonts w:ascii="Times New Roman" w:hAnsi="Times New Roman" w:cs="Times New Roman"/>
          <w:lang w:eastAsia="ar-SA"/>
        </w:rPr>
        <w:t xml:space="preserve">Zamawiający </w:t>
      </w:r>
      <w:r w:rsidRPr="00C66E02">
        <w:rPr>
          <w:rFonts w:ascii="Times New Roman" w:hAnsi="Times New Roman" w:cs="Times New Roman"/>
          <w:spacing w:val="-2"/>
          <w:lang w:eastAsia="ar-SA"/>
        </w:rPr>
        <w:t xml:space="preserve">nie przewiduje rozliczenia w walutach obcych. Rozliczenie między </w:t>
      </w:r>
      <w:r>
        <w:rPr>
          <w:rFonts w:ascii="Times New Roman" w:hAnsi="Times New Roman" w:cs="Times New Roman"/>
          <w:spacing w:val="-2"/>
          <w:lang w:eastAsia="ar-SA"/>
        </w:rPr>
        <w:t>Z</w:t>
      </w:r>
      <w:r w:rsidRPr="00C66E02">
        <w:rPr>
          <w:rFonts w:ascii="Times New Roman" w:hAnsi="Times New Roman" w:cs="Times New Roman"/>
          <w:spacing w:val="-2"/>
          <w:lang w:eastAsia="ar-SA"/>
        </w:rPr>
        <w:t xml:space="preserve">amawiającym </w:t>
      </w:r>
      <w:r w:rsidR="00FF4326">
        <w:rPr>
          <w:rFonts w:ascii="Times New Roman" w:hAnsi="Times New Roman" w:cs="Times New Roman"/>
          <w:spacing w:val="-2"/>
          <w:lang w:eastAsia="ar-SA"/>
        </w:rPr>
        <w:br/>
      </w:r>
      <w:r w:rsidRPr="00C66E02">
        <w:rPr>
          <w:rFonts w:ascii="Times New Roman" w:hAnsi="Times New Roman" w:cs="Times New Roman"/>
          <w:spacing w:val="-2"/>
          <w:lang w:eastAsia="ar-SA"/>
        </w:rPr>
        <w:t xml:space="preserve">a </w:t>
      </w:r>
      <w:r>
        <w:rPr>
          <w:rFonts w:ascii="Times New Roman" w:hAnsi="Times New Roman" w:cs="Times New Roman"/>
          <w:spacing w:val="-2"/>
          <w:lang w:eastAsia="ar-SA"/>
        </w:rPr>
        <w:t>W</w:t>
      </w:r>
      <w:r w:rsidRPr="00C66E02">
        <w:rPr>
          <w:rFonts w:ascii="Times New Roman" w:hAnsi="Times New Roman" w:cs="Times New Roman"/>
          <w:spacing w:val="-2"/>
          <w:lang w:eastAsia="ar-SA"/>
        </w:rPr>
        <w:t>ykonawcą zostanie przeprowadzone w polskich złotych</w:t>
      </w:r>
      <w:r w:rsidRPr="00C66E02">
        <w:rPr>
          <w:rFonts w:ascii="Times New Roman" w:hAnsi="Times New Roman" w:cs="Times New Roman"/>
          <w:lang w:eastAsia="ar-SA"/>
        </w:rPr>
        <w:t>.</w:t>
      </w:r>
    </w:p>
    <w:p w:rsidR="00D75B69" w:rsidRDefault="00D75B69" w:rsidP="00D75B69">
      <w:pPr>
        <w:widowControl w:val="0"/>
        <w:spacing w:after="0" w:line="240" w:lineRule="auto"/>
        <w:ind w:left="426"/>
        <w:jc w:val="both"/>
        <w:rPr>
          <w:rFonts w:ascii="Times New Roman" w:hAnsi="Times New Roman" w:cs="Times New Roman"/>
          <w:lang w:eastAsia="ar-SA"/>
        </w:rPr>
      </w:pPr>
    </w:p>
    <w:p w:rsidR="00D75B69" w:rsidRPr="00011F76" w:rsidRDefault="00D75B69" w:rsidP="00D75B69">
      <w:pPr>
        <w:pStyle w:val="Akapitzlist"/>
        <w:widowControl w:val="0"/>
        <w:numPr>
          <w:ilvl w:val="0"/>
          <w:numId w:val="24"/>
        </w:numPr>
        <w:tabs>
          <w:tab w:val="left" w:pos="426"/>
        </w:tabs>
        <w:spacing w:after="0" w:line="240" w:lineRule="auto"/>
        <w:ind w:left="426"/>
        <w:contextualSpacing w:val="0"/>
        <w:jc w:val="both"/>
        <w:outlineLvl w:val="0"/>
        <w:rPr>
          <w:rFonts w:ascii="Times New Roman" w:hAnsi="Times New Roman" w:cs="Times New Roman"/>
        </w:rPr>
      </w:pPr>
      <w:r w:rsidRPr="00011F76">
        <w:rPr>
          <w:rFonts w:ascii="Times New Roman" w:hAnsi="Times New Roman" w:cs="Times New Roman"/>
        </w:rPr>
        <w:t xml:space="preserve">Informacja dotycząca </w:t>
      </w:r>
      <w:r w:rsidRPr="00721F9E">
        <w:rPr>
          <w:rFonts w:ascii="Times New Roman" w:hAnsi="Times New Roman" w:cs="Times New Roman"/>
          <w:lang w:eastAsia="ar-SA"/>
        </w:rPr>
        <w:t>zwrotu kosztów udziału w postępowaniu</w:t>
      </w:r>
      <w:r w:rsidRPr="00011F76">
        <w:rPr>
          <w:rFonts w:ascii="Times New Roman" w:hAnsi="Times New Roman" w:cs="Times New Roman"/>
        </w:rPr>
        <w:t>.</w:t>
      </w:r>
    </w:p>
    <w:p w:rsidR="00D75B69" w:rsidRDefault="00D75B69" w:rsidP="00D75B69">
      <w:pPr>
        <w:widowControl w:val="0"/>
        <w:spacing w:after="0" w:line="240" w:lineRule="auto"/>
        <w:ind w:left="426"/>
        <w:jc w:val="both"/>
        <w:rPr>
          <w:rFonts w:ascii="Times New Roman" w:hAnsi="Times New Roman" w:cs="Times New Roman"/>
          <w:lang w:eastAsia="ar-SA"/>
        </w:rPr>
      </w:pPr>
      <w:r w:rsidRPr="00C66E02">
        <w:rPr>
          <w:rFonts w:ascii="Times New Roman" w:hAnsi="Times New Roman" w:cs="Times New Roman"/>
          <w:lang w:eastAsia="ar-SA"/>
        </w:rPr>
        <w:t>Zamawiający nie przewiduje zwrotu kosztów udziału w przedmiotowym postępowaniu.</w:t>
      </w:r>
    </w:p>
    <w:p w:rsidR="00D75B69" w:rsidRDefault="00D75B69" w:rsidP="00D75B69">
      <w:pPr>
        <w:widowControl w:val="0"/>
        <w:spacing w:after="0" w:line="240" w:lineRule="auto"/>
        <w:ind w:left="426"/>
        <w:jc w:val="both"/>
        <w:rPr>
          <w:rFonts w:ascii="Times New Roman" w:hAnsi="Times New Roman" w:cs="Times New Roman"/>
          <w:lang w:eastAsia="ar-SA"/>
        </w:rPr>
      </w:pPr>
    </w:p>
    <w:p w:rsidR="00D75B69" w:rsidRPr="00721F9E" w:rsidRDefault="00D75B69" w:rsidP="00D75B69">
      <w:pPr>
        <w:pStyle w:val="Akapitzlist"/>
        <w:widowControl w:val="0"/>
        <w:numPr>
          <w:ilvl w:val="0"/>
          <w:numId w:val="24"/>
        </w:numPr>
        <w:tabs>
          <w:tab w:val="left" w:pos="426"/>
        </w:tabs>
        <w:spacing w:after="0" w:line="240" w:lineRule="auto"/>
        <w:ind w:left="426"/>
        <w:contextualSpacing w:val="0"/>
        <w:jc w:val="both"/>
        <w:outlineLvl w:val="0"/>
        <w:rPr>
          <w:rFonts w:ascii="Times New Roman" w:hAnsi="Times New Roman" w:cs="Times New Roman"/>
        </w:rPr>
      </w:pPr>
      <w:r w:rsidRPr="00721F9E">
        <w:rPr>
          <w:rFonts w:ascii="Times New Roman" w:hAnsi="Times New Roman" w:cs="Times New Roman"/>
        </w:rPr>
        <w:t xml:space="preserve">Adres poczty elektronicznej lub strony internetowej </w:t>
      </w:r>
      <w:r>
        <w:rPr>
          <w:rFonts w:ascii="Times New Roman" w:hAnsi="Times New Roman" w:cs="Times New Roman"/>
        </w:rPr>
        <w:t>Z</w:t>
      </w:r>
      <w:r w:rsidRPr="00721F9E">
        <w:rPr>
          <w:rFonts w:ascii="Times New Roman" w:hAnsi="Times New Roman" w:cs="Times New Roman"/>
        </w:rPr>
        <w:t>amawiającego.</w:t>
      </w:r>
    </w:p>
    <w:p w:rsidR="00D75B69" w:rsidRPr="00C66E02" w:rsidRDefault="00D75B69" w:rsidP="00D75B69">
      <w:pPr>
        <w:widowControl w:val="0"/>
        <w:numPr>
          <w:ilvl w:val="0"/>
          <w:numId w:val="19"/>
        </w:numPr>
        <w:tabs>
          <w:tab w:val="left" w:pos="4078"/>
        </w:tabs>
        <w:spacing w:after="0" w:line="240" w:lineRule="auto"/>
        <w:ind w:left="709" w:hanging="283"/>
        <w:rPr>
          <w:rFonts w:ascii="Times New Roman" w:hAnsi="Times New Roman" w:cs="Times New Roman"/>
          <w:lang w:eastAsia="ar-SA"/>
        </w:rPr>
      </w:pPr>
      <w:r w:rsidRPr="00C66E02">
        <w:rPr>
          <w:rFonts w:ascii="Times New Roman" w:hAnsi="Times New Roman" w:cs="Times New Roman"/>
          <w:lang w:eastAsia="ar-SA"/>
        </w:rPr>
        <w:t xml:space="preserve">adres strony internetowej: </w:t>
      </w:r>
      <w:hyperlink r:id="rId18" w:history="1">
        <w:r w:rsidRPr="00ED280A">
          <w:rPr>
            <w:rStyle w:val="Hipercze"/>
            <w:rFonts w:ascii="Times New Roman" w:hAnsi="Times New Roman" w:cs="Times New Roman"/>
            <w:b/>
            <w:color w:val="0000FF"/>
            <w:sz w:val="24"/>
            <w:szCs w:val="24"/>
          </w:rPr>
          <w:t>www.pgkim.sandomierz.pl</w:t>
        </w:r>
      </w:hyperlink>
    </w:p>
    <w:p w:rsidR="00D75B69" w:rsidRDefault="00D75B69" w:rsidP="00D75B69">
      <w:pPr>
        <w:widowControl w:val="0"/>
        <w:numPr>
          <w:ilvl w:val="0"/>
          <w:numId w:val="19"/>
        </w:numPr>
        <w:tabs>
          <w:tab w:val="left" w:pos="4078"/>
        </w:tabs>
        <w:spacing w:after="0" w:line="240" w:lineRule="auto"/>
        <w:ind w:left="709" w:hanging="283"/>
        <w:rPr>
          <w:rFonts w:ascii="Times New Roman" w:hAnsi="Times New Roman" w:cs="Times New Roman"/>
          <w:lang w:eastAsia="ar-SA"/>
        </w:rPr>
      </w:pPr>
      <w:r w:rsidRPr="00C66E02">
        <w:rPr>
          <w:rFonts w:ascii="Times New Roman" w:hAnsi="Times New Roman" w:cs="Times New Roman"/>
          <w:lang w:eastAsia="ar-SA"/>
        </w:rPr>
        <w:t xml:space="preserve">adres poczty elektronicznej: </w:t>
      </w:r>
      <w:hyperlink r:id="rId19" w:history="1">
        <w:r w:rsidRPr="00ED280A">
          <w:rPr>
            <w:rStyle w:val="Hipercze"/>
            <w:rFonts w:ascii="Times New Roman" w:hAnsi="Times New Roman" w:cs="Times New Roman"/>
            <w:b/>
            <w:color w:val="0000FF"/>
            <w:sz w:val="24"/>
            <w:szCs w:val="24"/>
          </w:rPr>
          <w:t>sekretariat@pgkim.nazwa.pl</w:t>
        </w:r>
      </w:hyperlink>
      <w:r w:rsidRPr="00752269">
        <w:rPr>
          <w:rFonts w:ascii="Times New Roman" w:hAnsi="Times New Roman" w:cs="Times New Roman"/>
          <w:color w:val="44546A" w:themeColor="text2"/>
          <w:u w:val="single"/>
          <w:lang w:eastAsia="ar-SA"/>
        </w:rPr>
        <w:t xml:space="preserve"> </w:t>
      </w:r>
      <w:r w:rsidRPr="00C66E02">
        <w:rPr>
          <w:rFonts w:ascii="Times New Roman" w:hAnsi="Times New Roman" w:cs="Times New Roman"/>
          <w:lang w:eastAsia="ar-SA"/>
        </w:rPr>
        <w:t xml:space="preserve">  </w:t>
      </w:r>
    </w:p>
    <w:p w:rsidR="00D75B69" w:rsidRDefault="00D75B69" w:rsidP="00D75B69">
      <w:pPr>
        <w:widowControl w:val="0"/>
        <w:numPr>
          <w:ilvl w:val="0"/>
          <w:numId w:val="19"/>
        </w:numPr>
        <w:tabs>
          <w:tab w:val="left" w:pos="4078"/>
        </w:tabs>
        <w:spacing w:after="0" w:line="240" w:lineRule="auto"/>
        <w:ind w:left="709" w:hanging="283"/>
        <w:rPr>
          <w:rFonts w:ascii="Times New Roman" w:hAnsi="Times New Roman" w:cs="Times New Roman"/>
          <w:lang w:eastAsia="ar-SA"/>
        </w:rPr>
      </w:pPr>
      <w:r>
        <w:rPr>
          <w:rFonts w:ascii="Times New Roman" w:hAnsi="Times New Roman" w:cs="Times New Roman"/>
          <w:lang w:eastAsia="ar-SA"/>
        </w:rPr>
        <w:t>adres strony internetowej, na której</w:t>
      </w:r>
      <w:r w:rsidR="00E802C6">
        <w:rPr>
          <w:rFonts w:ascii="Times New Roman" w:hAnsi="Times New Roman" w:cs="Times New Roman"/>
          <w:lang w:eastAsia="ar-SA"/>
        </w:rPr>
        <w:t xml:space="preserve"> </w:t>
      </w:r>
      <w:r>
        <w:rPr>
          <w:rFonts w:ascii="Times New Roman" w:hAnsi="Times New Roman" w:cs="Times New Roman"/>
          <w:lang w:eastAsia="ar-SA"/>
        </w:rPr>
        <w:t xml:space="preserve"> Zamawiający będzie publikował </w:t>
      </w:r>
      <w:r w:rsidR="00E802C6">
        <w:rPr>
          <w:rFonts w:ascii="Times New Roman" w:hAnsi="Times New Roman" w:cs="Times New Roman"/>
          <w:lang w:eastAsia="ar-SA"/>
        </w:rPr>
        <w:t xml:space="preserve"> dokumentację przetargową, </w:t>
      </w:r>
      <w:r>
        <w:rPr>
          <w:rFonts w:ascii="Times New Roman" w:hAnsi="Times New Roman" w:cs="Times New Roman"/>
          <w:lang w:eastAsia="ar-SA"/>
        </w:rPr>
        <w:t>wyjaśnienia dotyczące SIWZ</w:t>
      </w:r>
      <w:r w:rsidR="00E802C6">
        <w:rPr>
          <w:rFonts w:ascii="Times New Roman" w:hAnsi="Times New Roman" w:cs="Times New Roman"/>
          <w:lang w:eastAsia="ar-SA"/>
        </w:rPr>
        <w:t>, informacje z otwarcia ofert</w:t>
      </w:r>
      <w:r>
        <w:rPr>
          <w:rFonts w:ascii="Times New Roman" w:hAnsi="Times New Roman" w:cs="Times New Roman"/>
          <w:lang w:eastAsia="ar-SA"/>
        </w:rPr>
        <w:t xml:space="preserve"> i informacje o wyborze: </w:t>
      </w:r>
      <w:r w:rsidRPr="00ED280A">
        <w:rPr>
          <w:rFonts w:ascii="Times New Roman" w:hAnsi="Times New Roman" w:cs="Times New Roman"/>
          <w:b/>
          <w:bCs/>
          <w:color w:val="0000FF"/>
          <w:sz w:val="24"/>
          <w:szCs w:val="24"/>
          <w:u w:val="single"/>
          <w:lang w:eastAsia="ar-SA"/>
        </w:rPr>
        <w:t>http://bip.um.sandomierz.p</w:t>
      </w:r>
      <w:r w:rsidR="00202612" w:rsidRPr="00B257E7">
        <w:rPr>
          <w:rFonts w:ascii="Times New Roman" w:hAnsi="Times New Roman"/>
          <w:b/>
          <w:color w:val="0000FF"/>
        </w:rPr>
        <w:t xml:space="preserve">→ ZAKRES DZIAŁANIA URZĘDU MIEJSKIEGO → Spółki prawa handlowego → Ogłoszenia i  przetargi </w:t>
      </w:r>
      <w:r w:rsidR="00202612" w:rsidRPr="00B257E7">
        <w:rPr>
          <w:rFonts w:ascii="Times New Roman" w:hAnsi="Times New Roman"/>
          <w:b/>
        </w:rPr>
        <w:t xml:space="preserve"> </w:t>
      </w:r>
    </w:p>
    <w:p w:rsidR="00D75B69" w:rsidRDefault="00D75B69" w:rsidP="00D75B69">
      <w:pPr>
        <w:widowControl w:val="0"/>
        <w:tabs>
          <w:tab w:val="left" w:pos="4078"/>
        </w:tabs>
        <w:spacing w:after="0" w:line="240" w:lineRule="auto"/>
        <w:ind w:left="426"/>
        <w:rPr>
          <w:rFonts w:ascii="Times New Roman" w:hAnsi="Times New Roman" w:cs="Times New Roman"/>
          <w:lang w:eastAsia="ar-SA"/>
        </w:rPr>
      </w:pPr>
    </w:p>
    <w:p w:rsidR="00D75B69" w:rsidRPr="00C831EA" w:rsidRDefault="00D75B69" w:rsidP="00D75B69">
      <w:pPr>
        <w:pStyle w:val="Akapitzlist"/>
        <w:widowControl w:val="0"/>
        <w:numPr>
          <w:ilvl w:val="0"/>
          <w:numId w:val="24"/>
        </w:numPr>
        <w:tabs>
          <w:tab w:val="left" w:pos="426"/>
        </w:tabs>
        <w:spacing w:after="0" w:line="240" w:lineRule="auto"/>
        <w:ind w:left="426"/>
        <w:contextualSpacing w:val="0"/>
        <w:jc w:val="both"/>
        <w:outlineLvl w:val="0"/>
        <w:rPr>
          <w:rFonts w:ascii="Times New Roman" w:hAnsi="Times New Roman" w:cs="Times New Roman"/>
          <w:lang w:eastAsia="ar-SA"/>
        </w:rPr>
      </w:pPr>
      <w:r w:rsidRPr="00C831EA">
        <w:rPr>
          <w:rFonts w:ascii="Times New Roman" w:hAnsi="Times New Roman" w:cs="Times New Roman"/>
        </w:rPr>
        <w:t>Klauzula informacyjna z art. 13 RODO</w:t>
      </w:r>
    </w:p>
    <w:p w:rsidR="00D75B69" w:rsidRDefault="00D75B69" w:rsidP="00D75B69">
      <w:pPr>
        <w:widowControl w:val="0"/>
        <w:spacing w:after="0" w:line="240" w:lineRule="auto"/>
        <w:jc w:val="both"/>
        <w:outlineLvl w:val="0"/>
        <w:rPr>
          <w:rFonts w:ascii="Times New Roman" w:hAnsi="Times New Roman" w:cs="Times New Roman"/>
          <w:spacing w:val="-2"/>
        </w:rPr>
      </w:pPr>
    </w:p>
    <w:p w:rsidR="00D75B69" w:rsidRDefault="00D75B69" w:rsidP="00D75B69">
      <w:pPr>
        <w:widowControl w:val="0"/>
        <w:spacing w:after="0" w:line="240" w:lineRule="auto"/>
        <w:jc w:val="center"/>
        <w:outlineLvl w:val="0"/>
        <w:rPr>
          <w:rFonts w:ascii="Times New Roman" w:hAnsi="Times New Roman" w:cs="Times New Roman"/>
          <w:b/>
          <w:i/>
          <w:spacing w:val="-2"/>
          <w:u w:val="single"/>
        </w:rPr>
      </w:pPr>
      <w:r w:rsidRPr="002D6F73">
        <w:rPr>
          <w:rFonts w:ascii="Times New Roman" w:hAnsi="Times New Roman" w:cs="Times New Roman"/>
          <w:b/>
          <w:i/>
          <w:spacing w:val="-2"/>
          <w:u w:val="single"/>
        </w:rPr>
        <w:t>Klauzula informacyjna z art. 13 RODO do zastosowania przez zamawi</w:t>
      </w:r>
      <w:r>
        <w:rPr>
          <w:rFonts w:ascii="Times New Roman" w:hAnsi="Times New Roman" w:cs="Times New Roman"/>
          <w:b/>
          <w:i/>
          <w:spacing w:val="-2"/>
          <w:u w:val="single"/>
        </w:rPr>
        <w:t>ają</w:t>
      </w:r>
      <w:r w:rsidRPr="002D6F73">
        <w:rPr>
          <w:rFonts w:ascii="Times New Roman" w:hAnsi="Times New Roman" w:cs="Times New Roman"/>
          <w:b/>
          <w:i/>
          <w:spacing w:val="-2"/>
          <w:u w:val="single"/>
        </w:rPr>
        <w:t xml:space="preserve">cych w celu związanym </w:t>
      </w:r>
    </w:p>
    <w:p w:rsidR="00D75B69" w:rsidRPr="002D6F73" w:rsidRDefault="00D75B69" w:rsidP="00D75B69">
      <w:pPr>
        <w:widowControl w:val="0"/>
        <w:spacing w:after="0" w:line="240" w:lineRule="auto"/>
        <w:jc w:val="center"/>
        <w:outlineLvl w:val="0"/>
        <w:rPr>
          <w:rFonts w:ascii="Times New Roman" w:hAnsi="Times New Roman" w:cs="Times New Roman"/>
          <w:b/>
          <w:i/>
          <w:spacing w:val="-2"/>
          <w:u w:val="single"/>
        </w:rPr>
      </w:pPr>
      <w:r w:rsidRPr="002D6F73">
        <w:rPr>
          <w:rFonts w:ascii="Times New Roman" w:hAnsi="Times New Roman" w:cs="Times New Roman"/>
          <w:b/>
          <w:i/>
          <w:spacing w:val="-2"/>
          <w:u w:val="single"/>
        </w:rPr>
        <w:t>z postępowaniem o udzielenie zamówienia publicznego</w:t>
      </w:r>
    </w:p>
    <w:p w:rsidR="00D75B69" w:rsidRDefault="00D75B69" w:rsidP="00D75B69">
      <w:pPr>
        <w:widowControl w:val="0"/>
        <w:spacing w:after="0" w:line="240" w:lineRule="auto"/>
        <w:jc w:val="both"/>
        <w:outlineLvl w:val="0"/>
        <w:rPr>
          <w:rFonts w:ascii="Times New Roman" w:hAnsi="Times New Roman" w:cs="Times New Roman"/>
          <w:spacing w:val="-2"/>
        </w:rPr>
      </w:pPr>
    </w:p>
    <w:p w:rsidR="00D75B69" w:rsidRPr="00AA1FB2" w:rsidRDefault="00D75B69" w:rsidP="00D75B69">
      <w:pPr>
        <w:widowControl w:val="0"/>
        <w:spacing w:after="0" w:line="240" w:lineRule="auto"/>
        <w:ind w:firstLine="709"/>
        <w:jc w:val="both"/>
        <w:outlineLvl w:val="0"/>
        <w:rPr>
          <w:rFonts w:ascii="Times New Roman" w:hAnsi="Times New Roman" w:cs="Times New Roman"/>
          <w:spacing w:val="-2"/>
        </w:rPr>
      </w:pPr>
      <w:r w:rsidRPr="00AA1FB2">
        <w:rPr>
          <w:rFonts w:ascii="Times New Roman" w:hAnsi="Times New Roman" w:cs="Times New Roman"/>
          <w:spacing w:val="-2"/>
        </w:rPr>
        <w:t xml:space="preserve">Zgodnie z art. 13 ust. 1 i 2 rozporządzenia Parlamentu Europejskiego i Rady (UE) 2016/679 z dnia 27 kwietnia 2016 r. w sprawie ochrony osób fizycznych w związku z przetwarzaniem danych osobowych </w:t>
      </w:r>
      <w:r w:rsidR="00FF4326">
        <w:rPr>
          <w:rFonts w:ascii="Times New Roman" w:hAnsi="Times New Roman" w:cs="Times New Roman"/>
          <w:spacing w:val="-2"/>
        </w:rPr>
        <w:br/>
      </w:r>
      <w:r w:rsidRPr="00AA1FB2">
        <w:rPr>
          <w:rFonts w:ascii="Times New Roman" w:hAnsi="Times New Roman" w:cs="Times New Roman"/>
          <w:spacing w:val="-2"/>
        </w:rPr>
        <w:t>i w sprawie swobodnego przepływu takich danych oraz uchylenia dyrektywy 95/46/WE (ogólne rozporządzenie o ochronie danych) (Dz. Urz. UE L 119 z 04.05.2016, str. 1), dalej „RODO”, informuję że:</w:t>
      </w:r>
    </w:p>
    <w:p w:rsidR="00D75B69" w:rsidRPr="00AA1FB2" w:rsidRDefault="00D75B69" w:rsidP="00D75B69">
      <w:pPr>
        <w:pStyle w:val="Akapitzlist"/>
        <w:widowControl w:val="0"/>
        <w:numPr>
          <w:ilvl w:val="0"/>
          <w:numId w:val="26"/>
        </w:numPr>
        <w:spacing w:after="0" w:line="240" w:lineRule="auto"/>
        <w:ind w:left="426" w:hanging="426"/>
        <w:jc w:val="both"/>
        <w:outlineLvl w:val="0"/>
        <w:rPr>
          <w:rFonts w:ascii="Times New Roman" w:hAnsi="Times New Roman" w:cs="Times New Roman"/>
          <w:spacing w:val="-2"/>
        </w:rPr>
      </w:pPr>
      <w:r w:rsidRPr="00AA1FB2">
        <w:rPr>
          <w:rFonts w:ascii="Times New Roman" w:hAnsi="Times New Roman" w:cs="Times New Roman"/>
          <w:spacing w:val="-2"/>
        </w:rPr>
        <w:t xml:space="preserve">Administratorem Pani/Pana danych osobowych jest </w:t>
      </w:r>
      <w:r>
        <w:rPr>
          <w:rFonts w:ascii="Times New Roman" w:hAnsi="Times New Roman" w:cs="Times New Roman"/>
          <w:i/>
          <w:spacing w:val="-2"/>
        </w:rPr>
        <w:t xml:space="preserve">Przedsiębiorstwo Gospodarki Komunalnej </w:t>
      </w:r>
      <w:r w:rsidR="00FF4326">
        <w:rPr>
          <w:rFonts w:ascii="Times New Roman" w:hAnsi="Times New Roman" w:cs="Times New Roman"/>
          <w:i/>
          <w:spacing w:val="-2"/>
        </w:rPr>
        <w:br/>
      </w:r>
      <w:r>
        <w:rPr>
          <w:rFonts w:ascii="Times New Roman" w:hAnsi="Times New Roman" w:cs="Times New Roman"/>
          <w:i/>
          <w:spacing w:val="-2"/>
        </w:rPr>
        <w:t>i Mieszkaniowej w Sandomierzu Sp.  z o.o.</w:t>
      </w:r>
      <w:r w:rsidRPr="00DC6FB7">
        <w:rPr>
          <w:rFonts w:ascii="Times New Roman" w:hAnsi="Times New Roman" w:cs="Times New Roman"/>
          <w:i/>
          <w:spacing w:val="-2"/>
        </w:rPr>
        <w:t xml:space="preserve"> z siedzibą </w:t>
      </w:r>
      <w:r>
        <w:rPr>
          <w:rFonts w:ascii="Times New Roman" w:hAnsi="Times New Roman" w:cs="Times New Roman"/>
          <w:i/>
          <w:spacing w:val="-2"/>
        </w:rPr>
        <w:t>ul.</w:t>
      </w:r>
      <w:r w:rsidRPr="00DC6FB7">
        <w:rPr>
          <w:rFonts w:ascii="Times New Roman" w:hAnsi="Times New Roman" w:cs="Times New Roman"/>
          <w:i/>
          <w:spacing w:val="-2"/>
        </w:rPr>
        <w:t xml:space="preserve"> </w:t>
      </w:r>
      <w:r>
        <w:rPr>
          <w:rFonts w:ascii="Times New Roman" w:hAnsi="Times New Roman" w:cs="Times New Roman"/>
          <w:i/>
          <w:spacing w:val="-2"/>
        </w:rPr>
        <w:t>Przemysłowa 12</w:t>
      </w:r>
      <w:r w:rsidRPr="00DC6FB7">
        <w:rPr>
          <w:rFonts w:ascii="Times New Roman" w:hAnsi="Times New Roman" w:cs="Times New Roman"/>
          <w:i/>
          <w:spacing w:val="-2"/>
        </w:rPr>
        <w:t xml:space="preserve">; 27-600 Sandomierz, reprezentowana przez </w:t>
      </w:r>
      <w:r>
        <w:rPr>
          <w:rFonts w:ascii="Times New Roman" w:hAnsi="Times New Roman" w:cs="Times New Roman"/>
          <w:i/>
          <w:spacing w:val="-2"/>
        </w:rPr>
        <w:t>Prezesa Przedsiębiorstwa Gospodarki Komunalnej i Mieszkaniowej w Sandomierzu Sp. z o.o.</w:t>
      </w:r>
      <w:r w:rsidRPr="00DC6FB7">
        <w:rPr>
          <w:rFonts w:ascii="Times New Roman" w:hAnsi="Times New Roman" w:cs="Times New Roman"/>
          <w:i/>
          <w:spacing w:val="-2"/>
        </w:rPr>
        <w:t xml:space="preserve"> </w:t>
      </w:r>
      <w:r>
        <w:rPr>
          <w:rFonts w:ascii="Times New Roman" w:hAnsi="Times New Roman" w:cs="Times New Roman"/>
          <w:i/>
          <w:spacing w:val="-2"/>
        </w:rPr>
        <w:t>–</w:t>
      </w:r>
      <w:r w:rsidRPr="00DC6FB7">
        <w:rPr>
          <w:rFonts w:ascii="Times New Roman" w:hAnsi="Times New Roman" w:cs="Times New Roman"/>
          <w:i/>
          <w:spacing w:val="-2"/>
        </w:rPr>
        <w:t xml:space="preserve"> </w:t>
      </w:r>
      <w:r>
        <w:rPr>
          <w:rFonts w:ascii="Times New Roman" w:hAnsi="Times New Roman" w:cs="Times New Roman"/>
          <w:i/>
          <w:spacing w:val="-2"/>
        </w:rPr>
        <w:t>Piotra Sołtyka</w:t>
      </w:r>
      <w:r w:rsidRPr="00AA1FB2">
        <w:rPr>
          <w:rFonts w:ascii="Times New Roman" w:hAnsi="Times New Roman" w:cs="Times New Roman"/>
          <w:spacing w:val="-2"/>
        </w:rPr>
        <w:t>;</w:t>
      </w:r>
    </w:p>
    <w:p w:rsidR="00D75B69" w:rsidRPr="006C6122" w:rsidRDefault="00D75B69" w:rsidP="00D75B69">
      <w:pPr>
        <w:pStyle w:val="Akapitzlist"/>
        <w:widowControl w:val="0"/>
        <w:numPr>
          <w:ilvl w:val="0"/>
          <w:numId w:val="26"/>
        </w:numPr>
        <w:spacing w:after="0" w:line="240" w:lineRule="auto"/>
        <w:ind w:left="426" w:hanging="426"/>
        <w:jc w:val="both"/>
        <w:outlineLvl w:val="0"/>
        <w:rPr>
          <w:rFonts w:ascii="Times New Roman" w:hAnsi="Times New Roman" w:cs="Times New Roman"/>
          <w:spacing w:val="-2"/>
        </w:rPr>
      </w:pPr>
      <w:r w:rsidRPr="00834D7E">
        <w:rPr>
          <w:rFonts w:ascii="Times New Roman" w:hAnsi="Times New Roman" w:cs="Times New Roman"/>
          <w:spacing w:val="-2"/>
        </w:rPr>
        <w:t>Administrator wyznaczył inspektora ochrony danych osobowych. Może Pani/Pan skontaktować się za pośrednictwem poczty elektronicznej: e-mail</w:t>
      </w:r>
      <w:r>
        <w:rPr>
          <w:rFonts w:ascii="Times New Roman" w:hAnsi="Times New Roman" w:cs="Times New Roman"/>
          <w:spacing w:val="-2"/>
        </w:rPr>
        <w:t xml:space="preserve"> k.spyra@nowak-wroblewski.pl</w:t>
      </w:r>
      <w:r w:rsidRPr="00834D7E">
        <w:rPr>
          <w:rFonts w:ascii="Times New Roman" w:hAnsi="Times New Roman" w:cs="Times New Roman"/>
          <w:spacing w:val="-2"/>
        </w:rPr>
        <w:t xml:space="preserve"> pod numerem tel. </w:t>
      </w:r>
      <w:r w:rsidRPr="006C6122">
        <w:rPr>
          <w:rFonts w:ascii="Times New Roman" w:hAnsi="Times New Roman" w:cs="Times New Roman"/>
          <w:spacing w:val="-2"/>
        </w:rPr>
        <w:t>+48 609 237 620;</w:t>
      </w:r>
    </w:p>
    <w:p w:rsidR="00D75B69" w:rsidRDefault="00D75B69" w:rsidP="00D75B69">
      <w:pPr>
        <w:pStyle w:val="Akapitzlist"/>
        <w:numPr>
          <w:ilvl w:val="0"/>
          <w:numId w:val="26"/>
        </w:numPr>
        <w:spacing w:after="0" w:line="240" w:lineRule="auto"/>
        <w:ind w:left="426" w:hanging="426"/>
        <w:jc w:val="both"/>
        <w:rPr>
          <w:rFonts w:ascii="Times New Roman" w:hAnsi="Times New Roman" w:cs="Times New Roman"/>
        </w:rPr>
      </w:pPr>
      <w:r w:rsidRPr="00834D7E">
        <w:rPr>
          <w:rFonts w:ascii="Times New Roman" w:hAnsi="Times New Roman" w:cs="Times New Roman"/>
          <w:spacing w:val="-2"/>
        </w:rPr>
        <w:t xml:space="preserve">Pani/Pana dane osobowe przetwarzane będą na podstawie art. 6 ust. 1 lit. c RODO w celu związanym </w:t>
      </w:r>
      <w:r w:rsidR="00FF4326">
        <w:rPr>
          <w:rFonts w:ascii="Times New Roman" w:hAnsi="Times New Roman" w:cs="Times New Roman"/>
          <w:spacing w:val="-2"/>
        </w:rPr>
        <w:br/>
      </w:r>
      <w:r w:rsidRPr="00834D7E">
        <w:rPr>
          <w:rFonts w:ascii="Times New Roman" w:hAnsi="Times New Roman" w:cs="Times New Roman"/>
          <w:spacing w:val="-2"/>
        </w:rPr>
        <w:t xml:space="preserve">z postępowaniem o udzielenie zamówienia publicznego </w:t>
      </w:r>
      <w:r w:rsidRPr="00834D7E">
        <w:rPr>
          <w:rFonts w:ascii="Times New Roman" w:hAnsi="Times New Roman" w:cs="Times New Roman"/>
          <w:i/>
          <w:spacing w:val="-2"/>
        </w:rPr>
        <w:t>/dane identyfikujące postepowania, np. nazwa, numer/</w:t>
      </w:r>
      <w:r w:rsidRPr="00834D7E">
        <w:rPr>
          <w:rFonts w:ascii="Times New Roman" w:hAnsi="Times New Roman" w:cs="Times New Roman"/>
          <w:spacing w:val="-2"/>
        </w:rPr>
        <w:t xml:space="preserve"> prowadzonym w trybie: </w:t>
      </w:r>
      <w:r w:rsidRPr="00834D7E">
        <w:rPr>
          <w:rFonts w:ascii="Times New Roman" w:hAnsi="Times New Roman" w:cs="Times New Roman"/>
          <w:b/>
          <w:spacing w:val="-2"/>
        </w:rPr>
        <w:t xml:space="preserve">przetargu nieograniczonego, znak sprawy: </w:t>
      </w:r>
      <w:r w:rsidR="00FF4326">
        <w:rPr>
          <w:rFonts w:ascii="Times New Roman" w:hAnsi="Times New Roman" w:cs="Times New Roman"/>
          <w:b/>
          <w:spacing w:val="-2"/>
        </w:rPr>
        <w:t>DEGK/863/2020</w:t>
      </w:r>
      <w:r w:rsidRPr="00AA1FB2">
        <w:rPr>
          <w:rFonts w:ascii="Times New Roman" w:hAnsi="Times New Roman" w:cs="Times New Roman"/>
          <w:spacing w:val="-2"/>
        </w:rPr>
        <w:t xml:space="preserve"> którego przedmiotem jest zadanie: </w:t>
      </w:r>
      <w:r w:rsidRPr="00DE677A">
        <w:rPr>
          <w:rFonts w:ascii="Times New Roman" w:hAnsi="Times New Roman" w:cs="Times New Roman"/>
          <w:b/>
          <w:bCs/>
          <w:spacing w:val="-2"/>
        </w:rPr>
        <w:t>Kompleksowe u</w:t>
      </w:r>
      <w:r w:rsidRPr="00AA1FB2">
        <w:rPr>
          <w:rFonts w:ascii="Times New Roman" w:hAnsi="Times New Roman" w:cs="Times New Roman"/>
          <w:b/>
        </w:rPr>
        <w:t xml:space="preserve">bezpieczenie </w:t>
      </w:r>
      <w:r>
        <w:rPr>
          <w:rFonts w:ascii="Times New Roman" w:hAnsi="Times New Roman" w:cs="Times New Roman"/>
          <w:b/>
        </w:rPr>
        <w:t>mienia</w:t>
      </w:r>
      <w:r w:rsidRPr="00AA1FB2">
        <w:rPr>
          <w:rFonts w:ascii="Times New Roman" w:hAnsi="Times New Roman" w:cs="Times New Roman"/>
          <w:b/>
        </w:rPr>
        <w:t xml:space="preserve"> </w:t>
      </w:r>
      <w:r>
        <w:rPr>
          <w:rFonts w:ascii="Times New Roman" w:hAnsi="Times New Roman" w:cs="Times New Roman"/>
          <w:b/>
        </w:rPr>
        <w:t>i odpowiedzialności cywilnej Przedsiębiorstwa Gospodarki Komunalnej i Mieszkaniowej w Sandomierzu Sp. z o.o.</w:t>
      </w:r>
      <w:r w:rsidRPr="00AA1FB2">
        <w:rPr>
          <w:rFonts w:ascii="Times New Roman" w:hAnsi="Times New Roman" w:cs="Times New Roman"/>
        </w:rPr>
        <w:t xml:space="preserve">; </w:t>
      </w:r>
    </w:p>
    <w:p w:rsidR="00D75B69" w:rsidRDefault="00D75B69" w:rsidP="00D75B69">
      <w:pPr>
        <w:pStyle w:val="Akapitzlist"/>
        <w:numPr>
          <w:ilvl w:val="0"/>
          <w:numId w:val="26"/>
        </w:numPr>
        <w:shd w:val="clear" w:color="auto" w:fill="FFFFFF"/>
        <w:tabs>
          <w:tab w:val="left" w:pos="426"/>
        </w:tabs>
        <w:spacing w:after="0" w:line="240" w:lineRule="auto"/>
        <w:ind w:left="426" w:right="-1" w:hanging="426"/>
        <w:jc w:val="both"/>
        <w:rPr>
          <w:rFonts w:ascii="Times New Roman" w:eastAsia="Times New Roman" w:hAnsi="Times New Roman" w:cs="Times New Roman"/>
          <w:lang w:eastAsia="pl-PL"/>
        </w:rPr>
      </w:pPr>
      <w:r w:rsidRPr="00AA1FB2">
        <w:rPr>
          <w:rFonts w:ascii="Times New Roman" w:hAnsi="Times New Roman" w:cs="Times New Roman"/>
        </w:rPr>
        <w:t xml:space="preserve">odbiorcami Pani/Pana </w:t>
      </w:r>
      <w:r w:rsidRPr="00AA1FB2">
        <w:rPr>
          <w:rFonts w:ascii="Times New Roman" w:eastAsia="Times New Roman" w:hAnsi="Times New Roman" w:cs="Times New Roman"/>
          <w:lang w:eastAsia="pl-PL"/>
        </w:rPr>
        <w:t>danych osobowych będą osoby lub podmioty, którym udostępniona zostanie dokumentacja postępowania w oparciu o art. 8 oraz art. 96 ust. 3 ustawy z dnia 29 stycznia 2004 r. – Prawo zamówień publicznych (</w:t>
      </w:r>
      <w:r w:rsidRPr="00DC6FB7">
        <w:rPr>
          <w:rFonts w:ascii="Times New Roman" w:hAnsi="Times New Roman" w:cs="Times New Roman"/>
        </w:rPr>
        <w:t>Dz.U. z 2019 r. poz. 1843</w:t>
      </w:r>
      <w:r>
        <w:rPr>
          <w:rFonts w:ascii="Times New Roman" w:hAnsi="Times New Roman" w:cs="Times New Roman"/>
        </w:rPr>
        <w:t xml:space="preserve"> ze zm.</w:t>
      </w:r>
      <w:r w:rsidRPr="00AA1FB2">
        <w:rPr>
          <w:rFonts w:ascii="Times New Roman" w:eastAsia="Times New Roman" w:hAnsi="Times New Roman" w:cs="Times New Roman"/>
          <w:lang w:eastAsia="pl-PL"/>
        </w:rPr>
        <w:t xml:space="preserve">), dalej </w:t>
      </w:r>
      <w:r>
        <w:rPr>
          <w:rFonts w:ascii="Times New Roman" w:eastAsia="Times New Roman" w:hAnsi="Times New Roman" w:cs="Times New Roman"/>
          <w:lang w:eastAsia="pl-PL"/>
        </w:rPr>
        <w:t>U</w:t>
      </w:r>
      <w:r w:rsidRPr="00AA1FB2">
        <w:rPr>
          <w:rFonts w:ascii="Times New Roman" w:eastAsia="Times New Roman" w:hAnsi="Times New Roman" w:cs="Times New Roman"/>
          <w:lang w:eastAsia="pl-PL"/>
        </w:rPr>
        <w:t>stawa Pzp; </w:t>
      </w:r>
    </w:p>
    <w:p w:rsidR="00D75B69" w:rsidRDefault="00D75B69" w:rsidP="00D75B69">
      <w:pPr>
        <w:pStyle w:val="Akapitzlist"/>
        <w:numPr>
          <w:ilvl w:val="0"/>
          <w:numId w:val="26"/>
        </w:numPr>
        <w:shd w:val="clear" w:color="auto" w:fill="FFFFFF"/>
        <w:tabs>
          <w:tab w:val="left" w:pos="426"/>
        </w:tabs>
        <w:spacing w:after="0" w:line="240" w:lineRule="auto"/>
        <w:ind w:left="426" w:right="240" w:hanging="426"/>
        <w:jc w:val="both"/>
        <w:rPr>
          <w:rFonts w:ascii="Times New Roman" w:eastAsia="Times New Roman" w:hAnsi="Times New Roman" w:cs="Times New Roman"/>
          <w:lang w:eastAsia="pl-PL"/>
        </w:rPr>
      </w:pPr>
      <w:r w:rsidRPr="00DC6FB7">
        <w:rPr>
          <w:rFonts w:ascii="Times New Roman" w:eastAsia="Times New Roman" w:hAnsi="Times New Roman" w:cs="Times New Roman"/>
          <w:lang w:eastAsia="pl-PL"/>
        </w:rPr>
        <w:t xml:space="preserve">Pani/Pana dane osobowe będą przechowywane, zgodnie z art. 97 ust. 1 </w:t>
      </w:r>
      <w:r>
        <w:rPr>
          <w:rFonts w:ascii="Times New Roman" w:eastAsia="Times New Roman" w:hAnsi="Times New Roman" w:cs="Times New Roman"/>
          <w:lang w:eastAsia="pl-PL"/>
        </w:rPr>
        <w:t>U</w:t>
      </w:r>
      <w:r w:rsidRPr="00DC6FB7">
        <w:rPr>
          <w:rFonts w:ascii="Times New Roman" w:eastAsia="Times New Roman" w:hAnsi="Times New Roman" w:cs="Times New Roman"/>
          <w:lang w:eastAsia="pl-PL"/>
        </w:rPr>
        <w:t>stawy Pzp, przez okres 4 lat od dnia zakończenia postępowania o udzielenie zamówienia publicznego, a jeżeli czas trwania umowy przekracza 4 lata, okres przechowywania obejmuje cały czas trwania umowy;</w:t>
      </w:r>
    </w:p>
    <w:p w:rsidR="00D75B69" w:rsidRPr="00AA1FB2" w:rsidRDefault="00D75B69" w:rsidP="00D75B69">
      <w:pPr>
        <w:pStyle w:val="Akapitzlist"/>
        <w:numPr>
          <w:ilvl w:val="0"/>
          <w:numId w:val="26"/>
        </w:numPr>
        <w:shd w:val="clear" w:color="auto" w:fill="FFFFFF"/>
        <w:tabs>
          <w:tab w:val="left" w:pos="426"/>
        </w:tabs>
        <w:spacing w:after="0" w:line="240" w:lineRule="auto"/>
        <w:ind w:left="426" w:right="240" w:hanging="426"/>
        <w:jc w:val="both"/>
        <w:rPr>
          <w:rFonts w:ascii="Times New Roman" w:eastAsia="Times New Roman" w:hAnsi="Times New Roman" w:cs="Times New Roman"/>
          <w:lang w:eastAsia="pl-PL"/>
        </w:rPr>
      </w:pPr>
      <w:r w:rsidRPr="00AA1FB2">
        <w:rPr>
          <w:rFonts w:ascii="Times New Roman" w:eastAsia="Times New Roman" w:hAnsi="Times New Roman" w:cs="Times New Roman"/>
          <w:lang w:eastAsia="pl-PL"/>
        </w:rPr>
        <w:t xml:space="preserve">obowiązek podania przez </w:t>
      </w:r>
      <w:r>
        <w:rPr>
          <w:rFonts w:ascii="Times New Roman" w:eastAsia="Times New Roman" w:hAnsi="Times New Roman" w:cs="Times New Roman"/>
          <w:lang w:eastAsia="pl-PL"/>
        </w:rPr>
        <w:t>Panią/Pana</w:t>
      </w:r>
      <w:r w:rsidRPr="00AA1FB2">
        <w:rPr>
          <w:rFonts w:ascii="Times New Roman" w:eastAsia="Times New Roman" w:hAnsi="Times New Roman" w:cs="Times New Roman"/>
          <w:lang w:eastAsia="pl-PL"/>
        </w:rPr>
        <w:t xml:space="preserve"> danych osobowych bezpośrednio </w:t>
      </w:r>
      <w:r>
        <w:rPr>
          <w:rFonts w:ascii="Times New Roman" w:eastAsia="Times New Roman" w:hAnsi="Times New Roman" w:cs="Times New Roman"/>
          <w:lang w:eastAsia="pl-PL"/>
        </w:rPr>
        <w:t>Pani/Pana</w:t>
      </w:r>
      <w:r w:rsidRPr="00AA1FB2">
        <w:rPr>
          <w:rFonts w:ascii="Times New Roman" w:eastAsia="Times New Roman" w:hAnsi="Times New Roman" w:cs="Times New Roman"/>
          <w:lang w:eastAsia="pl-PL"/>
        </w:rPr>
        <w:t xml:space="preserve"> dotyczących jest wymogiem ustawowym określonym w przepisach </w:t>
      </w:r>
      <w:r>
        <w:rPr>
          <w:rFonts w:ascii="Times New Roman" w:eastAsia="Times New Roman" w:hAnsi="Times New Roman" w:cs="Times New Roman"/>
          <w:lang w:eastAsia="pl-PL"/>
        </w:rPr>
        <w:t>U</w:t>
      </w:r>
      <w:r w:rsidRPr="00AA1FB2">
        <w:rPr>
          <w:rFonts w:ascii="Times New Roman" w:eastAsia="Times New Roman" w:hAnsi="Times New Roman" w:cs="Times New Roman"/>
          <w:lang w:eastAsia="pl-PL"/>
        </w:rPr>
        <w:t>stawy Pzp, związanym z udziałem</w:t>
      </w:r>
      <w:r w:rsidRPr="00AA1FB2">
        <w:rPr>
          <w:rFonts w:ascii="Times New Roman" w:eastAsia="Times New Roman" w:hAnsi="Times New Roman" w:cs="Times New Roman"/>
          <w:lang w:eastAsia="pl-PL"/>
        </w:rPr>
        <w:br/>
        <w:t xml:space="preserve">w postępowaniu o udzielenie zamówienia publicznego; konsekwencje niepodania określonych danych wynikają z </w:t>
      </w:r>
      <w:r>
        <w:rPr>
          <w:rFonts w:ascii="Times New Roman" w:eastAsia="Times New Roman" w:hAnsi="Times New Roman" w:cs="Times New Roman"/>
          <w:lang w:eastAsia="pl-PL"/>
        </w:rPr>
        <w:t>U</w:t>
      </w:r>
      <w:r w:rsidRPr="00AA1FB2">
        <w:rPr>
          <w:rFonts w:ascii="Times New Roman" w:eastAsia="Times New Roman" w:hAnsi="Times New Roman" w:cs="Times New Roman"/>
          <w:lang w:eastAsia="pl-PL"/>
        </w:rPr>
        <w:t>stawy Pzp; </w:t>
      </w:r>
    </w:p>
    <w:p w:rsidR="00D75B69" w:rsidRPr="00AA1FB2" w:rsidRDefault="00D75B69" w:rsidP="00D75B69">
      <w:pPr>
        <w:numPr>
          <w:ilvl w:val="0"/>
          <w:numId w:val="26"/>
        </w:numPr>
        <w:shd w:val="clear" w:color="auto" w:fill="FFFFFF"/>
        <w:spacing w:after="0" w:line="240" w:lineRule="auto"/>
        <w:ind w:left="426" w:right="240" w:hanging="426"/>
        <w:jc w:val="both"/>
        <w:rPr>
          <w:rFonts w:ascii="Times New Roman" w:eastAsia="Times New Roman" w:hAnsi="Times New Roman" w:cs="Times New Roman"/>
          <w:lang w:eastAsia="pl-PL"/>
        </w:rPr>
      </w:pPr>
      <w:r w:rsidRPr="00AA1FB2">
        <w:rPr>
          <w:rFonts w:ascii="Times New Roman" w:eastAsia="Times New Roman" w:hAnsi="Times New Roman" w:cs="Times New Roman"/>
          <w:lang w:eastAsia="pl-PL"/>
        </w:rPr>
        <w:t xml:space="preserve">w odniesieniu do </w:t>
      </w:r>
      <w:r>
        <w:rPr>
          <w:rFonts w:ascii="Times New Roman" w:eastAsia="Times New Roman" w:hAnsi="Times New Roman" w:cs="Times New Roman"/>
          <w:lang w:eastAsia="pl-PL"/>
        </w:rPr>
        <w:t>Pani/Pana</w:t>
      </w:r>
      <w:r w:rsidRPr="00AA1FB2">
        <w:rPr>
          <w:rFonts w:ascii="Times New Roman" w:eastAsia="Times New Roman" w:hAnsi="Times New Roman" w:cs="Times New Roman"/>
          <w:lang w:eastAsia="pl-PL"/>
        </w:rPr>
        <w:t xml:space="preserve"> danych osobowych decyzje nie będą podejmowane w sposób zautomatyzowany, stosowanie do art. 22 RODO;</w:t>
      </w:r>
    </w:p>
    <w:p w:rsidR="00D75B69" w:rsidRPr="00AA1FB2" w:rsidRDefault="00D75B69" w:rsidP="00D75B69">
      <w:pPr>
        <w:numPr>
          <w:ilvl w:val="0"/>
          <w:numId w:val="26"/>
        </w:numPr>
        <w:shd w:val="clear" w:color="auto" w:fill="FFFFFF"/>
        <w:spacing w:after="0" w:line="240" w:lineRule="auto"/>
        <w:ind w:left="426" w:right="240" w:hanging="426"/>
        <w:jc w:val="both"/>
        <w:rPr>
          <w:rFonts w:ascii="Times New Roman" w:eastAsia="Times New Roman" w:hAnsi="Times New Roman" w:cs="Times New Roman"/>
          <w:lang w:eastAsia="pl-PL"/>
        </w:rPr>
      </w:pPr>
      <w:r w:rsidRPr="00AA1FB2">
        <w:rPr>
          <w:rFonts w:ascii="Times New Roman" w:eastAsia="Times New Roman" w:hAnsi="Times New Roman" w:cs="Times New Roman"/>
          <w:lang w:eastAsia="pl-PL"/>
        </w:rPr>
        <w:t xml:space="preserve">posiada </w:t>
      </w:r>
      <w:r>
        <w:rPr>
          <w:rFonts w:ascii="Times New Roman" w:eastAsia="Times New Roman" w:hAnsi="Times New Roman" w:cs="Times New Roman"/>
          <w:lang w:eastAsia="pl-PL"/>
        </w:rPr>
        <w:t>Pani/Pan</w:t>
      </w:r>
      <w:r w:rsidRPr="00AA1FB2">
        <w:rPr>
          <w:rFonts w:ascii="Times New Roman" w:eastAsia="Times New Roman" w:hAnsi="Times New Roman" w:cs="Times New Roman"/>
          <w:lang w:eastAsia="pl-PL"/>
        </w:rPr>
        <w:t>:</w:t>
      </w:r>
    </w:p>
    <w:p w:rsidR="00D75B69" w:rsidRPr="00AA1FB2" w:rsidRDefault="00D75B69" w:rsidP="00D75B69">
      <w:pPr>
        <w:numPr>
          <w:ilvl w:val="1"/>
          <w:numId w:val="27"/>
        </w:numPr>
        <w:shd w:val="clear" w:color="auto" w:fill="FFFFFF"/>
        <w:spacing w:after="0" w:line="240" w:lineRule="auto"/>
        <w:ind w:left="851" w:right="240" w:hanging="425"/>
        <w:jc w:val="both"/>
        <w:rPr>
          <w:rFonts w:ascii="Times New Roman" w:eastAsia="Times New Roman" w:hAnsi="Times New Roman" w:cs="Times New Roman"/>
          <w:lang w:eastAsia="pl-PL"/>
        </w:rPr>
      </w:pPr>
      <w:r w:rsidRPr="00AA1FB2">
        <w:rPr>
          <w:rFonts w:ascii="Times New Roman" w:eastAsia="Times New Roman" w:hAnsi="Times New Roman" w:cs="Times New Roman"/>
          <w:lang w:eastAsia="pl-PL"/>
        </w:rPr>
        <w:t xml:space="preserve">na podstawie art. 15 RODO prawo dostępu do danych osobowych </w:t>
      </w:r>
      <w:r>
        <w:rPr>
          <w:rFonts w:ascii="Times New Roman" w:eastAsia="Times New Roman" w:hAnsi="Times New Roman" w:cs="Times New Roman"/>
          <w:lang w:eastAsia="pl-PL"/>
        </w:rPr>
        <w:t>Pani/Pana</w:t>
      </w:r>
      <w:r w:rsidRPr="00AA1FB2">
        <w:rPr>
          <w:rFonts w:ascii="Times New Roman" w:eastAsia="Times New Roman" w:hAnsi="Times New Roman" w:cs="Times New Roman"/>
          <w:lang w:eastAsia="pl-PL"/>
        </w:rPr>
        <w:t xml:space="preserve"> dotyczących;</w:t>
      </w:r>
    </w:p>
    <w:p w:rsidR="00D75B69" w:rsidRPr="00AA1FB2" w:rsidRDefault="00D75B69" w:rsidP="00D75B69">
      <w:pPr>
        <w:numPr>
          <w:ilvl w:val="1"/>
          <w:numId w:val="27"/>
        </w:numPr>
        <w:shd w:val="clear" w:color="auto" w:fill="FFFFFF"/>
        <w:spacing w:after="0" w:line="240" w:lineRule="auto"/>
        <w:ind w:left="851" w:right="240" w:hanging="425"/>
        <w:jc w:val="both"/>
        <w:rPr>
          <w:rFonts w:ascii="Times New Roman" w:eastAsia="Times New Roman" w:hAnsi="Times New Roman" w:cs="Times New Roman"/>
          <w:lang w:eastAsia="pl-PL"/>
        </w:rPr>
      </w:pPr>
      <w:r w:rsidRPr="00AA1FB2">
        <w:rPr>
          <w:rFonts w:ascii="Times New Roman" w:eastAsia="Times New Roman" w:hAnsi="Times New Roman" w:cs="Times New Roman"/>
          <w:lang w:eastAsia="pl-PL"/>
        </w:rPr>
        <w:lastRenderedPageBreak/>
        <w:t xml:space="preserve">na podstawie art. 16 RODO prawo do sprostowania </w:t>
      </w:r>
      <w:r>
        <w:rPr>
          <w:rFonts w:ascii="Times New Roman" w:eastAsia="Times New Roman" w:hAnsi="Times New Roman" w:cs="Times New Roman"/>
          <w:lang w:eastAsia="pl-PL"/>
        </w:rPr>
        <w:t>Pani/Pana</w:t>
      </w:r>
      <w:r w:rsidRPr="00AA1FB2">
        <w:rPr>
          <w:rFonts w:ascii="Times New Roman" w:eastAsia="Times New Roman" w:hAnsi="Times New Roman" w:cs="Times New Roman"/>
          <w:lang w:eastAsia="pl-PL"/>
        </w:rPr>
        <w:t xml:space="preserve"> danych</w:t>
      </w:r>
      <w:r>
        <w:rPr>
          <w:rFonts w:ascii="Times New Roman" w:eastAsia="Times New Roman" w:hAnsi="Times New Roman" w:cs="Times New Roman"/>
          <w:lang w:eastAsia="pl-PL"/>
        </w:rPr>
        <w:t xml:space="preserve"> osobowych</w:t>
      </w:r>
      <w:r w:rsidRPr="00AA1FB2">
        <w:rPr>
          <w:rFonts w:ascii="Times New Roman" w:eastAsia="Times New Roman" w:hAnsi="Times New Roman" w:cs="Times New Roman"/>
          <w:b/>
          <w:bCs/>
          <w:vertAlign w:val="superscript"/>
          <w:lang w:eastAsia="pl-PL"/>
        </w:rPr>
        <w:t>*</w:t>
      </w:r>
      <w:r w:rsidRPr="00AA1FB2">
        <w:rPr>
          <w:rFonts w:ascii="Times New Roman" w:eastAsia="Times New Roman" w:hAnsi="Times New Roman" w:cs="Times New Roman"/>
          <w:lang w:eastAsia="pl-PL"/>
        </w:rPr>
        <w:t>;</w:t>
      </w:r>
    </w:p>
    <w:p w:rsidR="00D75B69" w:rsidRPr="00AA1FB2" w:rsidRDefault="00D75B69" w:rsidP="00D75B69">
      <w:pPr>
        <w:numPr>
          <w:ilvl w:val="1"/>
          <w:numId w:val="27"/>
        </w:numPr>
        <w:shd w:val="clear" w:color="auto" w:fill="FFFFFF"/>
        <w:spacing w:after="0" w:line="240" w:lineRule="auto"/>
        <w:ind w:left="851" w:right="240" w:hanging="425"/>
        <w:jc w:val="both"/>
        <w:rPr>
          <w:rFonts w:ascii="Times New Roman" w:eastAsia="Times New Roman" w:hAnsi="Times New Roman" w:cs="Times New Roman"/>
          <w:lang w:eastAsia="pl-PL"/>
        </w:rPr>
      </w:pPr>
      <w:r w:rsidRPr="00AA1FB2">
        <w:rPr>
          <w:rFonts w:ascii="Times New Roman" w:eastAsia="Times New Roman" w:hAnsi="Times New Roman" w:cs="Times New Roman"/>
          <w:lang w:eastAsia="pl-PL"/>
        </w:rPr>
        <w:t>na podstawie art. 18 RODO prawo żądania od administratora ograniczenia przetwarzania danych osobowych z zastrzeżeniem przypadków, o których mowa w art. 18 ust. 2 RODO**; </w:t>
      </w:r>
    </w:p>
    <w:p w:rsidR="00D75B69" w:rsidRPr="00AA1FB2" w:rsidRDefault="00D75B69" w:rsidP="00D75B69">
      <w:pPr>
        <w:numPr>
          <w:ilvl w:val="1"/>
          <w:numId w:val="27"/>
        </w:numPr>
        <w:shd w:val="clear" w:color="auto" w:fill="FFFFFF"/>
        <w:spacing w:after="0" w:line="240" w:lineRule="auto"/>
        <w:ind w:left="851" w:right="240" w:hanging="425"/>
        <w:jc w:val="both"/>
        <w:rPr>
          <w:rFonts w:ascii="Times New Roman" w:eastAsia="Times New Roman" w:hAnsi="Times New Roman" w:cs="Times New Roman"/>
          <w:lang w:eastAsia="pl-PL"/>
        </w:rPr>
      </w:pPr>
      <w:r w:rsidRPr="00AA1FB2">
        <w:rPr>
          <w:rFonts w:ascii="Times New Roman" w:eastAsia="Times New Roman" w:hAnsi="Times New Roman" w:cs="Times New Roman"/>
          <w:lang w:eastAsia="pl-PL"/>
        </w:rPr>
        <w:t xml:space="preserve">prawo do wniesienia skargi do Prezesa Urzędu Ochrony Danych Osobowych, gdy uzna </w:t>
      </w:r>
      <w:r>
        <w:rPr>
          <w:rFonts w:ascii="Times New Roman" w:eastAsia="Times New Roman" w:hAnsi="Times New Roman" w:cs="Times New Roman"/>
          <w:lang w:eastAsia="pl-PL"/>
        </w:rPr>
        <w:t>Pani/Pan</w:t>
      </w:r>
      <w:r w:rsidRPr="00AA1FB2">
        <w:rPr>
          <w:rFonts w:ascii="Times New Roman" w:eastAsia="Times New Roman" w:hAnsi="Times New Roman" w:cs="Times New Roman"/>
          <w:lang w:eastAsia="pl-PL"/>
        </w:rPr>
        <w:t xml:space="preserve">, że przetwarzanie </w:t>
      </w:r>
      <w:r>
        <w:rPr>
          <w:rFonts w:ascii="Times New Roman" w:eastAsia="Times New Roman" w:hAnsi="Times New Roman" w:cs="Times New Roman"/>
          <w:lang w:eastAsia="pl-PL"/>
        </w:rPr>
        <w:t>Pani/Pana</w:t>
      </w:r>
      <w:r w:rsidRPr="00AA1FB2">
        <w:rPr>
          <w:rFonts w:ascii="Times New Roman" w:eastAsia="Times New Roman" w:hAnsi="Times New Roman" w:cs="Times New Roman"/>
          <w:lang w:eastAsia="pl-PL"/>
        </w:rPr>
        <w:t xml:space="preserve"> danych osobowych narusza przepisy RODO;</w:t>
      </w:r>
    </w:p>
    <w:p w:rsidR="00D75B69" w:rsidRPr="00AA1FB2" w:rsidRDefault="00D75B69" w:rsidP="00D75B69">
      <w:pPr>
        <w:numPr>
          <w:ilvl w:val="0"/>
          <w:numId w:val="26"/>
        </w:numPr>
        <w:shd w:val="clear" w:color="auto" w:fill="FFFFFF"/>
        <w:spacing w:after="0" w:line="240" w:lineRule="auto"/>
        <w:ind w:left="426" w:right="240"/>
        <w:jc w:val="both"/>
        <w:rPr>
          <w:rFonts w:ascii="Times New Roman" w:eastAsia="Times New Roman" w:hAnsi="Times New Roman" w:cs="Times New Roman"/>
          <w:lang w:eastAsia="pl-PL"/>
        </w:rPr>
      </w:pPr>
      <w:r w:rsidRPr="00AA1FB2">
        <w:rPr>
          <w:rFonts w:ascii="Times New Roman" w:eastAsia="Times New Roman" w:hAnsi="Times New Roman" w:cs="Times New Roman"/>
          <w:lang w:eastAsia="pl-PL"/>
        </w:rPr>
        <w:t xml:space="preserve">nie przysługuje </w:t>
      </w:r>
      <w:r>
        <w:rPr>
          <w:rFonts w:ascii="Times New Roman" w:eastAsia="Times New Roman" w:hAnsi="Times New Roman" w:cs="Times New Roman"/>
          <w:lang w:eastAsia="pl-PL"/>
        </w:rPr>
        <w:t>Pani/Panu</w:t>
      </w:r>
      <w:r w:rsidRPr="00AA1FB2">
        <w:rPr>
          <w:rFonts w:ascii="Times New Roman" w:eastAsia="Times New Roman" w:hAnsi="Times New Roman" w:cs="Times New Roman"/>
          <w:lang w:eastAsia="pl-PL"/>
        </w:rPr>
        <w:t>:</w:t>
      </w:r>
    </w:p>
    <w:p w:rsidR="00D75B69" w:rsidRPr="00AA1FB2" w:rsidRDefault="00D75B69" w:rsidP="00D75B69">
      <w:pPr>
        <w:numPr>
          <w:ilvl w:val="1"/>
          <w:numId w:val="27"/>
        </w:numPr>
        <w:shd w:val="clear" w:color="auto" w:fill="FFFFFF"/>
        <w:spacing w:after="0" w:line="240" w:lineRule="auto"/>
        <w:ind w:left="851" w:right="240" w:hanging="425"/>
        <w:jc w:val="both"/>
        <w:rPr>
          <w:rFonts w:ascii="Times New Roman" w:eastAsia="Times New Roman" w:hAnsi="Times New Roman" w:cs="Times New Roman"/>
          <w:lang w:eastAsia="pl-PL"/>
        </w:rPr>
      </w:pPr>
      <w:r w:rsidRPr="00AA1FB2">
        <w:rPr>
          <w:rFonts w:ascii="Times New Roman" w:eastAsia="Times New Roman" w:hAnsi="Times New Roman" w:cs="Times New Roman"/>
          <w:lang w:eastAsia="pl-PL"/>
        </w:rPr>
        <w:t>w związku z art. 17 ust. 3 lit. b, d lub e RODO prawo do usunięcia danych osobowych;</w:t>
      </w:r>
    </w:p>
    <w:p w:rsidR="00D75B69" w:rsidRPr="00AA1FB2" w:rsidRDefault="00D75B69" w:rsidP="00D75B69">
      <w:pPr>
        <w:numPr>
          <w:ilvl w:val="1"/>
          <w:numId w:val="27"/>
        </w:numPr>
        <w:shd w:val="clear" w:color="auto" w:fill="FFFFFF"/>
        <w:spacing w:after="0" w:line="240" w:lineRule="auto"/>
        <w:ind w:left="851" w:right="240" w:hanging="425"/>
        <w:jc w:val="both"/>
        <w:rPr>
          <w:rFonts w:ascii="Times New Roman" w:eastAsia="Times New Roman" w:hAnsi="Times New Roman" w:cs="Times New Roman"/>
          <w:lang w:eastAsia="pl-PL"/>
        </w:rPr>
      </w:pPr>
      <w:r w:rsidRPr="00AA1FB2">
        <w:rPr>
          <w:rFonts w:ascii="Times New Roman" w:eastAsia="Times New Roman" w:hAnsi="Times New Roman" w:cs="Times New Roman"/>
          <w:lang w:eastAsia="pl-PL"/>
        </w:rPr>
        <w:t>prawo do przenoszenia danych osobowych, o którym mowa w art. 20 RODO;</w:t>
      </w:r>
    </w:p>
    <w:p w:rsidR="00D75B69" w:rsidRPr="00AA1FB2" w:rsidRDefault="00D75B69" w:rsidP="00D75B69">
      <w:pPr>
        <w:numPr>
          <w:ilvl w:val="1"/>
          <w:numId w:val="27"/>
        </w:numPr>
        <w:shd w:val="clear" w:color="auto" w:fill="FFFFFF"/>
        <w:spacing w:after="0" w:line="240" w:lineRule="auto"/>
        <w:ind w:left="851" w:right="240" w:hanging="425"/>
        <w:jc w:val="both"/>
        <w:rPr>
          <w:rFonts w:ascii="Times New Roman" w:eastAsia="Times New Roman" w:hAnsi="Times New Roman" w:cs="Times New Roman"/>
          <w:b/>
          <w:lang w:eastAsia="pl-PL"/>
        </w:rPr>
      </w:pPr>
      <w:r w:rsidRPr="00DC6FB7">
        <w:rPr>
          <w:rFonts w:ascii="Times New Roman" w:eastAsia="Times New Roman" w:hAnsi="Times New Roman" w:cs="Times New Roman"/>
          <w:b/>
          <w:lang w:eastAsia="pl-PL"/>
        </w:rPr>
        <w:t xml:space="preserve">na podstawie art. 21 RODO prawo sprzeciwu, wobec przetwarzania danych osobowych, gdyż podstawą prawną przetwarzania </w:t>
      </w:r>
      <w:r>
        <w:rPr>
          <w:rFonts w:ascii="Times New Roman" w:eastAsia="Times New Roman" w:hAnsi="Times New Roman" w:cs="Times New Roman"/>
          <w:b/>
          <w:lang w:eastAsia="pl-PL"/>
        </w:rPr>
        <w:t>Pani/Pana</w:t>
      </w:r>
      <w:r w:rsidRPr="00DC6FB7">
        <w:rPr>
          <w:rFonts w:ascii="Times New Roman" w:eastAsia="Times New Roman" w:hAnsi="Times New Roman" w:cs="Times New Roman"/>
          <w:b/>
          <w:lang w:eastAsia="pl-PL"/>
        </w:rPr>
        <w:t xml:space="preserve"> danych osobowych jest art. 6 ust. 1 lit. c RODO</w:t>
      </w:r>
      <w:r w:rsidRPr="00AA1FB2">
        <w:rPr>
          <w:rFonts w:ascii="Times New Roman" w:eastAsia="Times New Roman" w:hAnsi="Times New Roman" w:cs="Times New Roman"/>
          <w:b/>
          <w:lang w:eastAsia="pl-PL"/>
        </w:rPr>
        <w:t>.</w:t>
      </w:r>
    </w:p>
    <w:p w:rsidR="00D75B69" w:rsidRDefault="00D75B69" w:rsidP="00D75B69">
      <w:pPr>
        <w:widowControl w:val="0"/>
        <w:spacing w:after="0" w:line="240" w:lineRule="auto"/>
        <w:jc w:val="both"/>
        <w:outlineLvl w:val="0"/>
        <w:rPr>
          <w:rFonts w:ascii="Times New Roman" w:hAnsi="Times New Roman" w:cs="Times New Roman"/>
          <w:b/>
          <w:spacing w:val="-2"/>
        </w:rPr>
      </w:pPr>
    </w:p>
    <w:p w:rsidR="00D75B69" w:rsidRDefault="00D75B69" w:rsidP="00D75B69">
      <w:pPr>
        <w:widowControl w:val="0"/>
        <w:spacing w:after="0" w:line="240" w:lineRule="auto"/>
        <w:jc w:val="both"/>
        <w:outlineLvl w:val="0"/>
        <w:rPr>
          <w:rFonts w:ascii="Times New Roman" w:hAnsi="Times New Roman" w:cs="Times New Roman"/>
          <w:b/>
          <w:spacing w:val="-2"/>
        </w:rPr>
      </w:pPr>
    </w:p>
    <w:p w:rsidR="00D75B69" w:rsidRPr="00BB035F" w:rsidRDefault="00D75B69" w:rsidP="00D75B69">
      <w:pPr>
        <w:widowControl w:val="0"/>
        <w:spacing w:after="0" w:line="240" w:lineRule="auto"/>
        <w:jc w:val="both"/>
        <w:outlineLvl w:val="0"/>
        <w:rPr>
          <w:rFonts w:ascii="Times New Roman" w:hAnsi="Times New Roman" w:cs="Times New Roman"/>
          <w:b/>
          <w:spacing w:val="-2"/>
        </w:rPr>
      </w:pPr>
      <w:r w:rsidRPr="00BB035F">
        <w:rPr>
          <w:rFonts w:ascii="Times New Roman" w:hAnsi="Times New Roman" w:cs="Times New Roman"/>
          <w:b/>
          <w:spacing w:val="-2"/>
        </w:rPr>
        <w:t>Opracowanie:</w:t>
      </w:r>
    </w:p>
    <w:p w:rsidR="00D75B69" w:rsidRPr="00BB035F" w:rsidRDefault="00D75B69" w:rsidP="00D75B69">
      <w:pPr>
        <w:widowControl w:val="0"/>
        <w:spacing w:after="0" w:line="240" w:lineRule="auto"/>
        <w:jc w:val="both"/>
        <w:outlineLvl w:val="0"/>
        <w:rPr>
          <w:rFonts w:ascii="Times New Roman" w:hAnsi="Times New Roman" w:cs="Times New Roman"/>
          <w:spacing w:val="-2"/>
        </w:rPr>
      </w:pPr>
      <w:r w:rsidRPr="00BB035F">
        <w:rPr>
          <w:rFonts w:ascii="Times New Roman" w:hAnsi="Times New Roman" w:cs="Times New Roman"/>
          <w:spacing w:val="-2"/>
        </w:rPr>
        <w:t>Bernard Rożek</w:t>
      </w:r>
    </w:p>
    <w:p w:rsidR="00D75B69" w:rsidRPr="00BB035F" w:rsidRDefault="00D75B69" w:rsidP="00D75B69">
      <w:pPr>
        <w:widowControl w:val="0"/>
        <w:spacing w:after="0" w:line="240" w:lineRule="auto"/>
        <w:jc w:val="both"/>
        <w:outlineLvl w:val="0"/>
        <w:rPr>
          <w:rFonts w:ascii="Times New Roman" w:hAnsi="Times New Roman" w:cs="Times New Roman"/>
          <w:spacing w:val="-2"/>
        </w:rPr>
      </w:pPr>
      <w:r>
        <w:rPr>
          <w:rFonts w:ascii="Times New Roman" w:hAnsi="Times New Roman" w:cs="Times New Roman"/>
          <w:spacing w:val="-2"/>
        </w:rPr>
        <w:t>Agata Pawlica</w:t>
      </w:r>
    </w:p>
    <w:p w:rsidR="00D75B69" w:rsidRDefault="00D75B69" w:rsidP="00D75B69">
      <w:pPr>
        <w:widowControl w:val="0"/>
        <w:spacing w:after="0" w:line="240" w:lineRule="auto"/>
        <w:jc w:val="both"/>
        <w:outlineLvl w:val="0"/>
        <w:rPr>
          <w:rFonts w:ascii="Times New Roman" w:hAnsi="Times New Roman" w:cs="Times New Roman"/>
          <w:spacing w:val="-2"/>
        </w:rPr>
      </w:pPr>
      <w:r>
        <w:rPr>
          <w:rFonts w:ascii="Times New Roman" w:hAnsi="Times New Roman" w:cs="Times New Roman"/>
          <w:spacing w:val="-2"/>
        </w:rPr>
        <w:t>Dariusz Kozieja</w:t>
      </w:r>
    </w:p>
    <w:p w:rsidR="00D75B69" w:rsidRPr="00BB035F" w:rsidRDefault="00D75B69" w:rsidP="00D75B69">
      <w:pPr>
        <w:widowControl w:val="0"/>
        <w:spacing w:after="0" w:line="240" w:lineRule="auto"/>
        <w:jc w:val="both"/>
        <w:outlineLvl w:val="0"/>
        <w:rPr>
          <w:rFonts w:ascii="Times New Roman" w:hAnsi="Times New Roman" w:cs="Times New Roman"/>
          <w:b/>
          <w:spacing w:val="-2"/>
        </w:rPr>
      </w:pPr>
      <w:r>
        <w:rPr>
          <w:rFonts w:ascii="Times New Roman" w:hAnsi="Times New Roman" w:cs="Times New Roman"/>
          <w:spacing w:val="-2"/>
        </w:rPr>
        <w:t>Renata Dobroch</w:t>
      </w:r>
    </w:p>
    <w:p w:rsidR="00D75B69" w:rsidRPr="00AA1FB2" w:rsidRDefault="00D75B69" w:rsidP="00D75B69">
      <w:pPr>
        <w:shd w:val="clear" w:color="auto" w:fill="FFFFFF"/>
        <w:spacing w:after="240" w:line="240" w:lineRule="auto"/>
        <w:ind w:left="709"/>
        <w:jc w:val="both"/>
        <w:rPr>
          <w:rFonts w:ascii="Times New Roman" w:eastAsia="Times New Roman" w:hAnsi="Times New Roman" w:cs="Times New Roman"/>
          <w:lang w:eastAsia="pl-PL"/>
        </w:rPr>
      </w:pPr>
      <w:r w:rsidRPr="00AA1FB2">
        <w:rPr>
          <w:rFonts w:ascii="Times New Roman" w:eastAsia="Times New Roman" w:hAnsi="Times New Roman" w:cs="Times New Roman"/>
          <w:lang w:eastAsia="pl-PL"/>
        </w:rPr>
        <w:t> </w:t>
      </w:r>
    </w:p>
    <w:p w:rsidR="00D75B69" w:rsidRPr="00AA1FB2" w:rsidRDefault="00D75B69" w:rsidP="00D75B69">
      <w:pPr>
        <w:shd w:val="clear" w:color="auto" w:fill="FFFFFF"/>
        <w:spacing w:after="0" w:line="240" w:lineRule="auto"/>
        <w:jc w:val="both"/>
        <w:rPr>
          <w:rFonts w:ascii="Times New Roman" w:eastAsia="Times New Roman" w:hAnsi="Times New Roman" w:cs="Times New Roman"/>
          <w:i/>
          <w:lang w:eastAsia="pl-PL"/>
        </w:rPr>
      </w:pPr>
      <w:r w:rsidRPr="00AA1FB2">
        <w:rPr>
          <w:rFonts w:ascii="Times New Roman" w:eastAsia="Times New Roman" w:hAnsi="Times New Roman" w:cs="Times New Roman"/>
          <w:i/>
          <w:lang w:eastAsia="pl-PL"/>
        </w:rPr>
        <w:t>*</w:t>
      </w:r>
      <w:r>
        <w:rPr>
          <w:rFonts w:ascii="Times New Roman" w:eastAsia="Times New Roman" w:hAnsi="Times New Roman" w:cs="Times New Roman"/>
          <w:i/>
          <w:lang w:eastAsia="pl-PL"/>
        </w:rPr>
        <w:t xml:space="preserve"> </w:t>
      </w:r>
      <w:r w:rsidRPr="00AA1FB2">
        <w:rPr>
          <w:rFonts w:ascii="Times New Roman" w:eastAsia="Times New Roman" w:hAnsi="Times New Roman" w:cs="Times New Roman"/>
          <w:b/>
          <w:i/>
          <w:lang w:eastAsia="pl-PL"/>
        </w:rPr>
        <w:t>Wyjaśnienie:</w:t>
      </w:r>
      <w:r w:rsidRPr="00AA1FB2">
        <w:rPr>
          <w:rFonts w:ascii="Times New Roman" w:eastAsia="Times New Roman" w:hAnsi="Times New Roman" w:cs="Times New Roman"/>
          <w:i/>
          <w:lang w:eastAsia="pl-PL"/>
        </w:rPr>
        <w:t xml:space="preserve"> skorzystanie z prawa do sprostowania nie może skutkować zmianą wyniku postępowania</w:t>
      </w:r>
      <w:r w:rsidRPr="00AA1FB2">
        <w:rPr>
          <w:rFonts w:ascii="Times New Roman" w:eastAsia="Times New Roman" w:hAnsi="Times New Roman" w:cs="Times New Roman"/>
          <w:i/>
          <w:lang w:eastAsia="pl-PL"/>
        </w:rPr>
        <w:br/>
        <w:t>o udzielenie zamówienia publicznego ani zmianą postanowień umowy w zakresie niezgodnym z ustawą</w:t>
      </w:r>
      <w:r w:rsidRPr="00AA1FB2">
        <w:rPr>
          <w:rFonts w:ascii="Times New Roman" w:eastAsia="Times New Roman" w:hAnsi="Times New Roman" w:cs="Times New Roman"/>
          <w:i/>
          <w:lang w:eastAsia="pl-PL"/>
        </w:rPr>
        <w:br/>
        <w:t>Pzp oraz nie może naruszać integralności protokołu oraz jego załączników.</w:t>
      </w:r>
    </w:p>
    <w:p w:rsidR="00D75B69" w:rsidRPr="00AA1FB2" w:rsidRDefault="00D75B69" w:rsidP="00D75B69">
      <w:pPr>
        <w:shd w:val="clear" w:color="auto" w:fill="FFFFFF"/>
        <w:spacing w:after="0" w:line="240" w:lineRule="auto"/>
        <w:jc w:val="both"/>
        <w:rPr>
          <w:rFonts w:ascii="Times New Roman" w:eastAsia="Times New Roman" w:hAnsi="Times New Roman" w:cs="Times New Roman"/>
          <w:i/>
          <w:lang w:eastAsia="pl-PL"/>
        </w:rPr>
      </w:pPr>
      <w:r w:rsidRPr="00AA1FB2">
        <w:rPr>
          <w:rFonts w:ascii="Times New Roman" w:eastAsia="Times New Roman" w:hAnsi="Times New Roman" w:cs="Times New Roman"/>
          <w:i/>
          <w:lang w:eastAsia="pl-PL"/>
        </w:rPr>
        <w:t xml:space="preserve">** </w:t>
      </w:r>
      <w:r w:rsidRPr="00AA1FB2">
        <w:rPr>
          <w:rFonts w:ascii="Times New Roman" w:eastAsia="Times New Roman" w:hAnsi="Times New Roman" w:cs="Times New Roman"/>
          <w:b/>
          <w:i/>
          <w:lang w:eastAsia="pl-PL"/>
        </w:rPr>
        <w:t>Wyjaśnienie:</w:t>
      </w:r>
      <w:r w:rsidRPr="00AA1FB2">
        <w:rPr>
          <w:rFonts w:ascii="Times New Roman" w:eastAsia="Times New Roman" w:hAnsi="Times New Roman" w:cs="Times New Roman"/>
          <w:i/>
          <w:lang w:eastAsia="pl-P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w:t>
      </w:r>
      <w:r w:rsidRPr="00AA1FB2">
        <w:rPr>
          <w:rFonts w:ascii="Times New Roman" w:eastAsia="Times New Roman" w:hAnsi="Times New Roman" w:cs="Times New Roman"/>
          <w:i/>
          <w:lang w:eastAsia="pl-PL"/>
        </w:rPr>
        <w:br/>
        <w:t>lub państwa członkowskiego</w:t>
      </w:r>
    </w:p>
    <w:p w:rsidR="00D75B69" w:rsidRDefault="00D75B69" w:rsidP="00D75B69">
      <w:pPr>
        <w:widowControl w:val="0"/>
        <w:spacing w:after="0" w:line="240" w:lineRule="auto"/>
        <w:jc w:val="both"/>
        <w:outlineLvl w:val="0"/>
        <w:rPr>
          <w:rFonts w:ascii="Times New Roman" w:hAnsi="Times New Roman" w:cs="Times New Roman"/>
          <w:spacing w:val="-2"/>
        </w:rPr>
      </w:pPr>
    </w:p>
    <w:p w:rsidR="00D75B69" w:rsidRPr="00D75B69" w:rsidRDefault="00D75B69" w:rsidP="00D75B69">
      <w:pPr>
        <w:jc w:val="center"/>
        <w:rPr>
          <w:b/>
          <w14:shadow w14:blurRad="50800" w14:dist="38100" w14:dir="2700000" w14:sx="100000" w14:sy="100000" w14:kx="0" w14:ky="0" w14:algn="tl">
            <w14:srgbClr w14:val="000000">
              <w14:alpha w14:val="60000"/>
            </w14:srgbClr>
          </w14:shadow>
        </w:rPr>
      </w:pPr>
    </w:p>
    <w:p w:rsidR="00D75B69" w:rsidRPr="00D75B69" w:rsidRDefault="00D75B69" w:rsidP="00D75B69">
      <w:pPr>
        <w:jc w:val="center"/>
        <w:rPr>
          <w:rFonts w:ascii="Times New Roman" w:hAnsi="Times New Roman" w:cs="Times New Roman"/>
          <w:b/>
          <w14:shadow w14:blurRad="50800" w14:dist="38100" w14:dir="2700000" w14:sx="100000" w14:sy="100000" w14:kx="0" w14:ky="0" w14:algn="tl">
            <w14:srgbClr w14:val="000000">
              <w14:alpha w14:val="60000"/>
            </w14:srgbClr>
          </w14:shadow>
        </w:rPr>
      </w:pPr>
    </w:p>
    <w:p w:rsidR="00AD79A9" w:rsidRDefault="00AD79A9" w:rsidP="00D75B69">
      <w:pPr>
        <w:jc w:val="center"/>
        <w:rPr>
          <w:rFonts w:ascii="Times New Roman" w:hAnsi="Times New Roman" w:cs="Times New Roman"/>
          <w:b/>
          <w14:shadow w14:blurRad="50800" w14:dist="38100" w14:dir="2700000" w14:sx="100000" w14:sy="100000" w14:kx="0" w14:ky="0" w14:algn="tl">
            <w14:srgbClr w14:val="000000">
              <w14:alpha w14:val="60000"/>
            </w14:srgbClr>
          </w14:shadow>
        </w:rPr>
      </w:pPr>
    </w:p>
    <w:p w:rsidR="00AD79A9" w:rsidRDefault="00AD79A9" w:rsidP="00D75B69">
      <w:pPr>
        <w:jc w:val="center"/>
        <w:rPr>
          <w:rFonts w:ascii="Times New Roman" w:hAnsi="Times New Roman" w:cs="Times New Roman"/>
          <w:b/>
          <w14:shadow w14:blurRad="50800" w14:dist="38100" w14:dir="2700000" w14:sx="100000" w14:sy="100000" w14:kx="0" w14:ky="0" w14:algn="tl">
            <w14:srgbClr w14:val="000000">
              <w14:alpha w14:val="60000"/>
            </w14:srgbClr>
          </w14:shadow>
        </w:rPr>
      </w:pPr>
    </w:p>
    <w:p w:rsidR="00AD79A9" w:rsidRDefault="00AD79A9" w:rsidP="00D75B69">
      <w:pPr>
        <w:jc w:val="center"/>
        <w:rPr>
          <w:rFonts w:ascii="Times New Roman" w:hAnsi="Times New Roman" w:cs="Times New Roman"/>
          <w:b/>
          <w14:shadow w14:blurRad="50800" w14:dist="38100" w14:dir="2700000" w14:sx="100000" w14:sy="100000" w14:kx="0" w14:ky="0" w14:algn="tl">
            <w14:srgbClr w14:val="000000">
              <w14:alpha w14:val="60000"/>
            </w14:srgbClr>
          </w14:shadow>
        </w:rPr>
      </w:pPr>
    </w:p>
    <w:p w:rsidR="00AD79A9" w:rsidRDefault="00AD79A9" w:rsidP="00D75B69">
      <w:pPr>
        <w:jc w:val="center"/>
        <w:rPr>
          <w:rFonts w:ascii="Times New Roman" w:hAnsi="Times New Roman" w:cs="Times New Roman"/>
          <w:b/>
          <w14:shadow w14:blurRad="50800" w14:dist="38100" w14:dir="2700000" w14:sx="100000" w14:sy="100000" w14:kx="0" w14:ky="0" w14:algn="tl">
            <w14:srgbClr w14:val="000000">
              <w14:alpha w14:val="60000"/>
            </w14:srgbClr>
          </w14:shadow>
        </w:rPr>
      </w:pPr>
    </w:p>
    <w:p w:rsidR="00AD79A9" w:rsidRDefault="00AD79A9" w:rsidP="00D75B69">
      <w:pPr>
        <w:jc w:val="center"/>
        <w:rPr>
          <w:rFonts w:ascii="Times New Roman" w:hAnsi="Times New Roman" w:cs="Times New Roman"/>
          <w:b/>
          <w14:shadow w14:blurRad="50800" w14:dist="38100" w14:dir="2700000" w14:sx="100000" w14:sy="100000" w14:kx="0" w14:ky="0" w14:algn="tl">
            <w14:srgbClr w14:val="000000">
              <w14:alpha w14:val="60000"/>
            </w14:srgbClr>
          </w14:shadow>
        </w:rPr>
      </w:pPr>
    </w:p>
    <w:p w:rsidR="00AD79A9" w:rsidRDefault="00AD79A9" w:rsidP="00D75B69">
      <w:pPr>
        <w:jc w:val="center"/>
        <w:rPr>
          <w:rFonts w:ascii="Times New Roman" w:hAnsi="Times New Roman" w:cs="Times New Roman"/>
          <w:b/>
          <w14:shadow w14:blurRad="50800" w14:dist="38100" w14:dir="2700000" w14:sx="100000" w14:sy="100000" w14:kx="0" w14:ky="0" w14:algn="tl">
            <w14:srgbClr w14:val="000000">
              <w14:alpha w14:val="60000"/>
            </w14:srgbClr>
          </w14:shadow>
        </w:rPr>
      </w:pPr>
    </w:p>
    <w:p w:rsidR="00AD79A9" w:rsidRDefault="00AD79A9" w:rsidP="00D75B69">
      <w:pPr>
        <w:jc w:val="center"/>
        <w:rPr>
          <w:rFonts w:ascii="Times New Roman" w:hAnsi="Times New Roman" w:cs="Times New Roman"/>
          <w:b/>
          <w14:shadow w14:blurRad="50800" w14:dist="38100" w14:dir="2700000" w14:sx="100000" w14:sy="100000" w14:kx="0" w14:ky="0" w14:algn="tl">
            <w14:srgbClr w14:val="000000">
              <w14:alpha w14:val="60000"/>
            </w14:srgbClr>
          </w14:shadow>
        </w:rPr>
      </w:pPr>
    </w:p>
    <w:p w:rsidR="00AD79A9" w:rsidRDefault="00AD79A9" w:rsidP="00D75B69">
      <w:pPr>
        <w:jc w:val="center"/>
        <w:rPr>
          <w:rFonts w:ascii="Times New Roman" w:hAnsi="Times New Roman" w:cs="Times New Roman"/>
          <w:b/>
          <w14:shadow w14:blurRad="50800" w14:dist="38100" w14:dir="2700000" w14:sx="100000" w14:sy="100000" w14:kx="0" w14:ky="0" w14:algn="tl">
            <w14:srgbClr w14:val="000000">
              <w14:alpha w14:val="60000"/>
            </w14:srgbClr>
          </w14:shadow>
        </w:rPr>
      </w:pPr>
    </w:p>
    <w:p w:rsidR="00AD79A9" w:rsidRDefault="00AD79A9" w:rsidP="00D75B69">
      <w:pPr>
        <w:jc w:val="center"/>
        <w:rPr>
          <w:rFonts w:ascii="Times New Roman" w:hAnsi="Times New Roman" w:cs="Times New Roman"/>
          <w:b/>
          <w14:shadow w14:blurRad="50800" w14:dist="38100" w14:dir="2700000" w14:sx="100000" w14:sy="100000" w14:kx="0" w14:ky="0" w14:algn="tl">
            <w14:srgbClr w14:val="000000">
              <w14:alpha w14:val="60000"/>
            </w14:srgbClr>
          </w14:shadow>
        </w:rPr>
      </w:pPr>
    </w:p>
    <w:p w:rsidR="00AD79A9" w:rsidRDefault="00AD79A9" w:rsidP="00D75B69">
      <w:pPr>
        <w:jc w:val="center"/>
        <w:rPr>
          <w:rFonts w:ascii="Times New Roman" w:hAnsi="Times New Roman" w:cs="Times New Roman"/>
          <w:b/>
          <w14:shadow w14:blurRad="50800" w14:dist="38100" w14:dir="2700000" w14:sx="100000" w14:sy="100000" w14:kx="0" w14:ky="0" w14:algn="tl">
            <w14:srgbClr w14:val="000000">
              <w14:alpha w14:val="60000"/>
            </w14:srgbClr>
          </w14:shadow>
        </w:rPr>
      </w:pPr>
    </w:p>
    <w:p w:rsidR="00AD79A9" w:rsidRDefault="00AD79A9" w:rsidP="00D75B69">
      <w:pPr>
        <w:jc w:val="center"/>
        <w:rPr>
          <w:rFonts w:ascii="Times New Roman" w:hAnsi="Times New Roman" w:cs="Times New Roman"/>
          <w:b/>
          <w14:shadow w14:blurRad="50800" w14:dist="38100" w14:dir="2700000" w14:sx="100000" w14:sy="100000" w14:kx="0" w14:ky="0" w14:algn="tl">
            <w14:srgbClr w14:val="000000">
              <w14:alpha w14:val="60000"/>
            </w14:srgbClr>
          </w14:shadow>
        </w:rPr>
      </w:pPr>
    </w:p>
    <w:p w:rsidR="00AD79A9" w:rsidRDefault="00AD79A9" w:rsidP="00D75B69">
      <w:pPr>
        <w:jc w:val="center"/>
        <w:rPr>
          <w:rFonts w:ascii="Times New Roman" w:hAnsi="Times New Roman" w:cs="Times New Roman"/>
          <w:b/>
          <w14:shadow w14:blurRad="50800" w14:dist="38100" w14:dir="2700000" w14:sx="100000" w14:sy="100000" w14:kx="0" w14:ky="0" w14:algn="tl">
            <w14:srgbClr w14:val="000000">
              <w14:alpha w14:val="60000"/>
            </w14:srgbClr>
          </w14:shadow>
        </w:rPr>
      </w:pPr>
    </w:p>
    <w:p w:rsidR="00AD79A9" w:rsidRPr="00AD79A9" w:rsidRDefault="00AD79A9" w:rsidP="00AD79A9">
      <w:pPr>
        <w:jc w:val="right"/>
        <w:rPr>
          <w:rFonts w:ascii="Times New Roman" w:hAnsi="Times New Roman" w:cs="Times New Roman"/>
          <w14:shadow w14:blurRad="50800" w14:dist="38100" w14:dir="2700000" w14:sx="100000" w14:sy="100000" w14:kx="0" w14:ky="0" w14:algn="tl">
            <w14:srgbClr w14:val="000000">
              <w14:alpha w14:val="60000"/>
            </w14:srgbClr>
          </w14:shadow>
        </w:rPr>
      </w:pPr>
      <w:r w:rsidRPr="00AD79A9">
        <w:rPr>
          <w:rFonts w:ascii="Times New Roman" w:hAnsi="Times New Roman" w:cs="Times New Roman"/>
          <w14:shadow w14:blurRad="50800" w14:dist="38100" w14:dir="2700000" w14:sx="100000" w14:sy="100000" w14:kx="0" w14:ky="0" w14:algn="tl">
            <w14:srgbClr w14:val="000000">
              <w14:alpha w14:val="60000"/>
            </w14:srgbClr>
          </w14:shadow>
        </w:rPr>
        <w:t>Zał. nr 1 do SIWZ</w:t>
      </w:r>
    </w:p>
    <w:p w:rsidR="00D75B69" w:rsidRPr="00D75B69" w:rsidRDefault="00AD79A9" w:rsidP="00AD79A9">
      <w:pPr>
        <w:jc w:val="center"/>
        <w:rPr>
          <w:rFonts w:ascii="Times New Roman" w:hAnsi="Times New Roman" w:cs="Times New Roman"/>
          <w:b/>
          <w14:shadow w14:blurRad="50800" w14:dist="38100" w14:dir="2700000" w14:sx="100000" w14:sy="100000" w14:kx="0" w14:ky="0" w14:algn="tl">
            <w14:srgbClr w14:val="000000">
              <w14:alpha w14:val="60000"/>
            </w14:srgbClr>
          </w14:shadow>
        </w:rPr>
      </w:pPr>
      <w:r>
        <w:rPr>
          <w:rFonts w:ascii="Times New Roman" w:hAnsi="Times New Roman" w:cs="Times New Roman"/>
          <w:b/>
          <w14:shadow w14:blurRad="50800" w14:dist="38100" w14:dir="2700000" w14:sx="100000" w14:sy="100000" w14:kx="0" w14:ky="0" w14:algn="tl">
            <w14:srgbClr w14:val="000000">
              <w14:alpha w14:val="60000"/>
            </w14:srgbClr>
          </w14:shadow>
        </w:rPr>
        <w:t xml:space="preserve">FORMULARZ OFERTY </w:t>
      </w:r>
    </w:p>
    <w:p w:rsidR="00D75B69" w:rsidRPr="00AD79A9" w:rsidRDefault="00D75B69" w:rsidP="00AD79A9">
      <w:pPr>
        <w:jc w:val="center"/>
        <w:rPr>
          <w:rFonts w:ascii="Times New Roman" w:hAnsi="Times New Roman" w:cs="Times New Roman"/>
          <w:smallCaps/>
        </w:rPr>
      </w:pPr>
      <w:r w:rsidRPr="00D75B69">
        <w:rPr>
          <w:rFonts w:ascii="Times New Roman" w:hAnsi="Times New Roman" w:cs="Times New Roman"/>
          <w:b/>
          <w:smallCaps/>
        </w:rPr>
        <w:t>Kompleksowe ubezpieczenie mienia odpowiedzialności cywilnej przedsiębiorstwa gospodarki komunalnej i mieszkaniowej sp. z o.o.</w:t>
      </w:r>
    </w:p>
    <w:p w:rsidR="00D75B69" w:rsidRPr="00D75B69" w:rsidRDefault="00D75B69" w:rsidP="00AD79A9">
      <w:pPr>
        <w:spacing w:after="0"/>
        <w:ind w:left="2832" w:hanging="2832"/>
        <w:rPr>
          <w:rFonts w:ascii="Times New Roman" w:hAnsi="Times New Roman" w:cs="Times New Roman"/>
          <w:b/>
          <w14:shadow w14:blurRad="50800" w14:dist="38100" w14:dir="2700000" w14:sx="100000" w14:sy="100000" w14:kx="0" w14:ky="0" w14:algn="tl">
            <w14:srgbClr w14:val="000000">
              <w14:alpha w14:val="60000"/>
            </w14:srgbClr>
          </w14:shadow>
        </w:rPr>
      </w:pPr>
      <w:r w:rsidRPr="00D75B69">
        <w:rPr>
          <w:rFonts w:ascii="Times New Roman" w:hAnsi="Times New Roman" w:cs="Times New Roman"/>
          <w:b/>
        </w:rPr>
        <w:t>Zamawiający</w:t>
      </w:r>
      <w:r w:rsidRPr="00D75B69">
        <w:rPr>
          <w:rFonts w:ascii="Times New Roman" w:hAnsi="Times New Roman" w:cs="Times New Roman"/>
        </w:rPr>
        <w:t xml:space="preserve">: </w:t>
      </w:r>
      <w:r w:rsidRPr="00D75B69">
        <w:rPr>
          <w:rFonts w:ascii="Times New Roman" w:hAnsi="Times New Roman" w:cs="Times New Roman"/>
        </w:rPr>
        <w:tab/>
        <w:t>P</w:t>
      </w:r>
      <w:r w:rsidRPr="00D75B69">
        <w:rPr>
          <w:rFonts w:ascii="Times New Roman" w:hAnsi="Times New Roman" w:cs="Times New Roman"/>
          <w:b/>
          <w14:shadow w14:blurRad="50800" w14:dist="38100" w14:dir="2700000" w14:sx="100000" w14:sy="100000" w14:kx="0" w14:ky="0" w14:algn="tl">
            <w14:srgbClr w14:val="000000">
              <w14:alpha w14:val="60000"/>
            </w14:srgbClr>
          </w14:shadow>
        </w:rPr>
        <w:t xml:space="preserve">rzedsiębiorstwo  Gospodarki Komunalnej i Mieszkaniowej </w:t>
      </w:r>
      <w:r w:rsidR="00B54E58">
        <w:rPr>
          <w:rFonts w:ascii="Times New Roman" w:hAnsi="Times New Roman" w:cs="Times New Roman"/>
          <w:b/>
          <w14:shadow w14:blurRad="50800" w14:dist="38100" w14:dir="2700000" w14:sx="100000" w14:sy="100000" w14:kx="0" w14:ky="0" w14:algn="tl">
            <w14:srgbClr w14:val="000000">
              <w14:alpha w14:val="60000"/>
            </w14:srgbClr>
          </w14:shadow>
        </w:rPr>
        <w:br/>
      </w:r>
      <w:r w:rsidRPr="00D75B69">
        <w:rPr>
          <w:rFonts w:ascii="Times New Roman" w:hAnsi="Times New Roman" w:cs="Times New Roman"/>
          <w:b/>
          <w14:shadow w14:blurRad="50800" w14:dist="38100" w14:dir="2700000" w14:sx="100000" w14:sy="100000" w14:kx="0" w14:ky="0" w14:algn="tl">
            <w14:srgbClr w14:val="000000">
              <w14:alpha w14:val="60000"/>
            </w14:srgbClr>
          </w14:shadow>
        </w:rPr>
        <w:t>w Sandomierzu Sp.  z o.o.</w:t>
      </w:r>
    </w:p>
    <w:p w:rsidR="00D75B69" w:rsidRPr="00D75B69" w:rsidRDefault="00D75B69" w:rsidP="00AD79A9">
      <w:pPr>
        <w:spacing w:after="0"/>
        <w:ind w:left="2832"/>
        <w:rPr>
          <w:rFonts w:ascii="Times New Roman" w:hAnsi="Times New Roman" w:cs="Times New Roman"/>
          <w:b/>
          <w14:shadow w14:blurRad="50800" w14:dist="38100" w14:dir="2700000" w14:sx="100000" w14:sy="100000" w14:kx="0" w14:ky="0" w14:algn="tl">
            <w14:srgbClr w14:val="000000">
              <w14:alpha w14:val="60000"/>
            </w14:srgbClr>
          </w14:shadow>
        </w:rPr>
      </w:pPr>
      <w:r w:rsidRPr="00D75B69">
        <w:rPr>
          <w:rFonts w:ascii="Times New Roman" w:hAnsi="Times New Roman" w:cs="Times New Roman"/>
          <w:b/>
          <w14:shadow w14:blurRad="50800" w14:dist="38100" w14:dir="2700000" w14:sx="100000" w14:sy="100000" w14:kx="0" w14:ky="0" w14:algn="tl">
            <w14:srgbClr w14:val="000000">
              <w14:alpha w14:val="60000"/>
            </w14:srgbClr>
          </w14:shadow>
        </w:rPr>
        <w:t>ul. Przemysłowa 12</w:t>
      </w:r>
    </w:p>
    <w:p w:rsidR="00D75B69" w:rsidRPr="00AD79A9" w:rsidRDefault="00AD79A9" w:rsidP="00AD79A9">
      <w:pPr>
        <w:spacing w:after="0"/>
        <w:rPr>
          <w:rFonts w:ascii="Times New Roman" w:hAnsi="Times New Roman" w:cs="Times New Roman"/>
          <w:b/>
          <w14:shadow w14:blurRad="50800" w14:dist="38100" w14:dir="2700000" w14:sx="100000" w14:sy="100000" w14:kx="0" w14:ky="0" w14:algn="tl">
            <w14:srgbClr w14:val="000000">
              <w14:alpha w14:val="60000"/>
            </w14:srgbClr>
          </w14:shadow>
        </w:rPr>
      </w:pPr>
      <w:r>
        <w:rPr>
          <w:rFonts w:ascii="Times New Roman" w:hAnsi="Times New Roman" w:cs="Times New Roman"/>
          <w:b/>
          <w14:shadow w14:blurRad="50800" w14:dist="38100" w14:dir="2700000" w14:sx="100000" w14:sy="100000" w14:kx="0" w14:ky="0" w14:algn="tl">
            <w14:srgbClr w14:val="000000">
              <w14:alpha w14:val="60000"/>
            </w14:srgbClr>
          </w14:shadow>
        </w:rPr>
        <w:tab/>
      </w:r>
      <w:r>
        <w:rPr>
          <w:rFonts w:ascii="Times New Roman" w:hAnsi="Times New Roman" w:cs="Times New Roman"/>
          <w:b/>
          <w14:shadow w14:blurRad="50800" w14:dist="38100" w14:dir="2700000" w14:sx="100000" w14:sy="100000" w14:kx="0" w14:ky="0" w14:algn="tl">
            <w14:srgbClr w14:val="000000">
              <w14:alpha w14:val="60000"/>
            </w14:srgbClr>
          </w14:shadow>
        </w:rPr>
        <w:tab/>
      </w:r>
      <w:r>
        <w:rPr>
          <w:rFonts w:ascii="Times New Roman" w:hAnsi="Times New Roman" w:cs="Times New Roman"/>
          <w:b/>
          <w14:shadow w14:blurRad="50800" w14:dist="38100" w14:dir="2700000" w14:sx="100000" w14:sy="100000" w14:kx="0" w14:ky="0" w14:algn="tl">
            <w14:srgbClr w14:val="000000">
              <w14:alpha w14:val="60000"/>
            </w14:srgbClr>
          </w14:shadow>
        </w:rPr>
        <w:tab/>
      </w:r>
      <w:r>
        <w:rPr>
          <w:rFonts w:ascii="Times New Roman" w:hAnsi="Times New Roman" w:cs="Times New Roman"/>
          <w:b/>
          <w14:shadow w14:blurRad="50800" w14:dist="38100" w14:dir="2700000" w14:sx="100000" w14:sy="100000" w14:kx="0" w14:ky="0" w14:algn="tl">
            <w14:srgbClr w14:val="000000">
              <w14:alpha w14:val="60000"/>
            </w14:srgbClr>
          </w14:shadow>
        </w:rPr>
        <w:tab/>
        <w:t>27-600 SANDOMIERZ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044"/>
      </w:tblGrid>
      <w:tr w:rsidR="00D75B69" w:rsidRPr="00D75B69" w:rsidTr="00D75B69">
        <w:trPr>
          <w:trHeight w:hRule="exact" w:val="567"/>
        </w:trPr>
        <w:tc>
          <w:tcPr>
            <w:tcW w:w="3168" w:type="dxa"/>
            <w:shd w:val="clear" w:color="auto" w:fill="D9D9D9"/>
          </w:tcPr>
          <w:p w:rsidR="00D75B69" w:rsidRPr="00D75B69" w:rsidRDefault="00D75B69" w:rsidP="00D75B69">
            <w:pPr>
              <w:rPr>
                <w:rFonts w:ascii="Times New Roman" w:hAnsi="Times New Roman" w:cs="Times New Roman"/>
                <w:b/>
              </w:rPr>
            </w:pPr>
            <w:r w:rsidRPr="00D75B69">
              <w:rPr>
                <w:rFonts w:ascii="Times New Roman" w:hAnsi="Times New Roman" w:cs="Times New Roman"/>
                <w:b/>
              </w:rPr>
              <w:t>Nazwa Wykonawcy</w:t>
            </w:r>
          </w:p>
          <w:p w:rsidR="00D75B69" w:rsidRPr="00D75B69" w:rsidRDefault="00D75B69" w:rsidP="00D75B69">
            <w:pPr>
              <w:rPr>
                <w:rFonts w:ascii="Times New Roman" w:hAnsi="Times New Roman" w:cs="Times New Roman"/>
                <w:b/>
              </w:rPr>
            </w:pPr>
          </w:p>
          <w:p w:rsidR="00D75B69" w:rsidRPr="00D75B69" w:rsidRDefault="00D75B69" w:rsidP="00D75B69">
            <w:pPr>
              <w:rPr>
                <w:rFonts w:ascii="Times New Roman" w:hAnsi="Times New Roman" w:cs="Times New Roman"/>
                <w:b/>
              </w:rPr>
            </w:pPr>
          </w:p>
        </w:tc>
        <w:tc>
          <w:tcPr>
            <w:tcW w:w="6044" w:type="dxa"/>
          </w:tcPr>
          <w:p w:rsidR="00D75B69" w:rsidRPr="00D75B69" w:rsidRDefault="00D75B69" w:rsidP="00D75B69">
            <w:pPr>
              <w:rPr>
                <w:rFonts w:ascii="Times New Roman" w:hAnsi="Times New Roman" w:cs="Times New Roman"/>
                <w:b/>
              </w:rPr>
            </w:pPr>
          </w:p>
        </w:tc>
      </w:tr>
      <w:tr w:rsidR="00D75B69" w:rsidRPr="00D75B69" w:rsidTr="00D75B69">
        <w:trPr>
          <w:trHeight w:hRule="exact" w:val="567"/>
        </w:trPr>
        <w:tc>
          <w:tcPr>
            <w:tcW w:w="3168" w:type="dxa"/>
            <w:shd w:val="clear" w:color="auto" w:fill="D9D9D9"/>
          </w:tcPr>
          <w:p w:rsidR="00D75B69" w:rsidRPr="00D75B69" w:rsidRDefault="00D75B69" w:rsidP="00D75B69">
            <w:pPr>
              <w:rPr>
                <w:rFonts w:ascii="Times New Roman" w:hAnsi="Times New Roman" w:cs="Times New Roman"/>
              </w:rPr>
            </w:pPr>
            <w:r w:rsidRPr="00D75B69">
              <w:rPr>
                <w:rFonts w:ascii="Times New Roman" w:hAnsi="Times New Roman" w:cs="Times New Roman"/>
                <w:b/>
              </w:rPr>
              <w:t xml:space="preserve">Siedziba </w:t>
            </w:r>
            <w:r w:rsidRPr="00D75B69">
              <w:rPr>
                <w:rFonts w:ascii="Times New Roman" w:hAnsi="Times New Roman" w:cs="Times New Roman"/>
              </w:rPr>
              <w:t>(kod, miejscowość, ulica, nr budynku, nr lokalu)</w:t>
            </w:r>
          </w:p>
          <w:p w:rsidR="00D75B69" w:rsidRPr="00D75B69" w:rsidRDefault="00D75B69" w:rsidP="00D75B69">
            <w:pPr>
              <w:rPr>
                <w:rFonts w:ascii="Times New Roman" w:hAnsi="Times New Roman" w:cs="Times New Roman"/>
                <w:b/>
              </w:rPr>
            </w:pPr>
          </w:p>
        </w:tc>
        <w:tc>
          <w:tcPr>
            <w:tcW w:w="6044" w:type="dxa"/>
          </w:tcPr>
          <w:p w:rsidR="00D75B69" w:rsidRPr="00D75B69" w:rsidRDefault="00D75B69" w:rsidP="00D75B69">
            <w:pPr>
              <w:rPr>
                <w:rFonts w:ascii="Times New Roman" w:hAnsi="Times New Roman" w:cs="Times New Roman"/>
                <w:b/>
              </w:rPr>
            </w:pPr>
          </w:p>
        </w:tc>
      </w:tr>
      <w:tr w:rsidR="00D75B69" w:rsidRPr="00D75B69" w:rsidTr="00D75B69">
        <w:trPr>
          <w:trHeight w:hRule="exact" w:val="567"/>
        </w:trPr>
        <w:tc>
          <w:tcPr>
            <w:tcW w:w="3168" w:type="dxa"/>
            <w:shd w:val="clear" w:color="auto" w:fill="D9D9D9"/>
          </w:tcPr>
          <w:p w:rsidR="00D75B69" w:rsidRPr="00D75B69" w:rsidRDefault="00D75B69" w:rsidP="00D75B69">
            <w:pPr>
              <w:rPr>
                <w:rFonts w:ascii="Times New Roman" w:hAnsi="Times New Roman" w:cs="Times New Roman"/>
                <w:b/>
              </w:rPr>
            </w:pPr>
            <w:r w:rsidRPr="00D75B69">
              <w:rPr>
                <w:rFonts w:ascii="Times New Roman" w:hAnsi="Times New Roman" w:cs="Times New Roman"/>
                <w:b/>
              </w:rPr>
              <w:t>REGON</w:t>
            </w:r>
          </w:p>
          <w:p w:rsidR="00D75B69" w:rsidRPr="00D75B69" w:rsidRDefault="00D75B69" w:rsidP="00D75B69">
            <w:pPr>
              <w:rPr>
                <w:rFonts w:ascii="Times New Roman" w:hAnsi="Times New Roman" w:cs="Times New Roman"/>
                <w:b/>
              </w:rPr>
            </w:pPr>
          </w:p>
        </w:tc>
        <w:tc>
          <w:tcPr>
            <w:tcW w:w="6044" w:type="dxa"/>
          </w:tcPr>
          <w:p w:rsidR="00D75B69" w:rsidRPr="00D75B69" w:rsidRDefault="00D75B69" w:rsidP="00D75B69">
            <w:pPr>
              <w:rPr>
                <w:rFonts w:ascii="Times New Roman" w:hAnsi="Times New Roman" w:cs="Times New Roman"/>
                <w:b/>
              </w:rPr>
            </w:pPr>
          </w:p>
        </w:tc>
      </w:tr>
      <w:tr w:rsidR="00D75B69" w:rsidRPr="00D75B69" w:rsidTr="00D75B69">
        <w:trPr>
          <w:trHeight w:hRule="exact" w:val="567"/>
        </w:trPr>
        <w:tc>
          <w:tcPr>
            <w:tcW w:w="3168" w:type="dxa"/>
            <w:shd w:val="clear" w:color="auto" w:fill="D9D9D9"/>
          </w:tcPr>
          <w:p w:rsidR="00D75B69" w:rsidRPr="00D75B69" w:rsidRDefault="00D75B69" w:rsidP="00D75B69">
            <w:pPr>
              <w:rPr>
                <w:rFonts w:ascii="Times New Roman" w:hAnsi="Times New Roman" w:cs="Times New Roman"/>
                <w:b/>
              </w:rPr>
            </w:pPr>
            <w:r w:rsidRPr="00D75B69">
              <w:rPr>
                <w:rFonts w:ascii="Times New Roman" w:hAnsi="Times New Roman" w:cs="Times New Roman"/>
                <w:b/>
              </w:rPr>
              <w:t>NIP</w:t>
            </w:r>
          </w:p>
          <w:p w:rsidR="00D75B69" w:rsidRPr="00D75B69" w:rsidRDefault="00D75B69" w:rsidP="00D75B69">
            <w:pPr>
              <w:rPr>
                <w:rFonts w:ascii="Times New Roman" w:hAnsi="Times New Roman" w:cs="Times New Roman"/>
                <w:b/>
              </w:rPr>
            </w:pPr>
          </w:p>
        </w:tc>
        <w:tc>
          <w:tcPr>
            <w:tcW w:w="6044" w:type="dxa"/>
          </w:tcPr>
          <w:p w:rsidR="00D75B69" w:rsidRPr="00D75B69" w:rsidRDefault="00D75B69" w:rsidP="00D75B69">
            <w:pPr>
              <w:rPr>
                <w:rFonts w:ascii="Times New Roman" w:hAnsi="Times New Roman" w:cs="Times New Roman"/>
                <w:b/>
              </w:rPr>
            </w:pPr>
          </w:p>
        </w:tc>
      </w:tr>
      <w:tr w:rsidR="00D75B69" w:rsidRPr="00D75B69" w:rsidTr="00D75B69">
        <w:trPr>
          <w:trHeight w:hRule="exact" w:val="567"/>
        </w:trPr>
        <w:tc>
          <w:tcPr>
            <w:tcW w:w="3168" w:type="dxa"/>
            <w:shd w:val="clear" w:color="auto" w:fill="D9D9D9"/>
          </w:tcPr>
          <w:p w:rsidR="00D75B69" w:rsidRPr="00D75B69" w:rsidRDefault="00D75B69" w:rsidP="00D75B69">
            <w:pPr>
              <w:rPr>
                <w:rFonts w:ascii="Times New Roman" w:hAnsi="Times New Roman" w:cs="Times New Roman"/>
                <w:b/>
              </w:rPr>
            </w:pPr>
            <w:r w:rsidRPr="00D75B69">
              <w:rPr>
                <w:rFonts w:ascii="Times New Roman" w:hAnsi="Times New Roman" w:cs="Times New Roman"/>
                <w:b/>
              </w:rPr>
              <w:t>Nr telefonu</w:t>
            </w:r>
          </w:p>
          <w:p w:rsidR="00D75B69" w:rsidRPr="00D75B69" w:rsidRDefault="00D75B69" w:rsidP="00D75B69">
            <w:pPr>
              <w:rPr>
                <w:rFonts w:ascii="Times New Roman" w:hAnsi="Times New Roman" w:cs="Times New Roman"/>
                <w:b/>
              </w:rPr>
            </w:pPr>
          </w:p>
        </w:tc>
        <w:tc>
          <w:tcPr>
            <w:tcW w:w="6044" w:type="dxa"/>
          </w:tcPr>
          <w:p w:rsidR="00D75B69" w:rsidRPr="00D75B69" w:rsidRDefault="00D75B69" w:rsidP="00D75B69">
            <w:pPr>
              <w:rPr>
                <w:rFonts w:ascii="Times New Roman" w:hAnsi="Times New Roman" w:cs="Times New Roman"/>
                <w:b/>
              </w:rPr>
            </w:pPr>
          </w:p>
        </w:tc>
      </w:tr>
      <w:tr w:rsidR="00D75B69" w:rsidRPr="00D75B69" w:rsidTr="00D75B69">
        <w:trPr>
          <w:trHeight w:hRule="exact" w:val="567"/>
        </w:trPr>
        <w:tc>
          <w:tcPr>
            <w:tcW w:w="3168" w:type="dxa"/>
            <w:shd w:val="clear" w:color="auto" w:fill="D9D9D9"/>
          </w:tcPr>
          <w:p w:rsidR="00D75B69" w:rsidRPr="00D75B69" w:rsidRDefault="00D75B69" w:rsidP="00D75B69">
            <w:pPr>
              <w:rPr>
                <w:rFonts w:ascii="Times New Roman" w:hAnsi="Times New Roman" w:cs="Times New Roman"/>
                <w:b/>
              </w:rPr>
            </w:pPr>
            <w:r w:rsidRPr="00D75B69">
              <w:rPr>
                <w:rFonts w:ascii="Times New Roman" w:hAnsi="Times New Roman" w:cs="Times New Roman"/>
                <w:b/>
              </w:rPr>
              <w:t>Adres e-mail</w:t>
            </w:r>
          </w:p>
        </w:tc>
        <w:tc>
          <w:tcPr>
            <w:tcW w:w="6044" w:type="dxa"/>
          </w:tcPr>
          <w:p w:rsidR="00D75B69" w:rsidRPr="00D75B69" w:rsidRDefault="00D75B69" w:rsidP="00D75B69">
            <w:pPr>
              <w:rPr>
                <w:rFonts w:ascii="Times New Roman" w:hAnsi="Times New Roman" w:cs="Times New Roman"/>
                <w:b/>
              </w:rPr>
            </w:pPr>
          </w:p>
        </w:tc>
      </w:tr>
      <w:tr w:rsidR="00D75B69" w:rsidRPr="00D75B69" w:rsidTr="00D75B69">
        <w:trPr>
          <w:trHeight w:hRule="exact" w:val="567"/>
        </w:trPr>
        <w:tc>
          <w:tcPr>
            <w:tcW w:w="3168" w:type="dxa"/>
            <w:shd w:val="clear" w:color="auto" w:fill="D9D9D9"/>
          </w:tcPr>
          <w:p w:rsidR="00D75B69" w:rsidRPr="00D75B69" w:rsidRDefault="00D75B69" w:rsidP="00D75B69">
            <w:pPr>
              <w:rPr>
                <w:rFonts w:ascii="Times New Roman" w:hAnsi="Times New Roman" w:cs="Times New Roman"/>
                <w:b/>
              </w:rPr>
            </w:pPr>
            <w:r w:rsidRPr="00D75B69">
              <w:rPr>
                <w:rFonts w:ascii="Times New Roman" w:hAnsi="Times New Roman" w:cs="Times New Roman"/>
                <w:b/>
              </w:rPr>
              <w:t>Osoba d kontaktów</w:t>
            </w:r>
          </w:p>
        </w:tc>
        <w:tc>
          <w:tcPr>
            <w:tcW w:w="6044" w:type="dxa"/>
          </w:tcPr>
          <w:p w:rsidR="00D75B69" w:rsidRPr="00D75B69" w:rsidRDefault="00D75B69" w:rsidP="00D75B69">
            <w:pPr>
              <w:rPr>
                <w:rFonts w:ascii="Times New Roman" w:hAnsi="Times New Roman" w:cs="Times New Roman"/>
                <w:b/>
              </w:rPr>
            </w:pPr>
          </w:p>
        </w:tc>
      </w:tr>
      <w:tr w:rsidR="00D75B69" w:rsidRPr="00D75B69" w:rsidTr="00D75B69">
        <w:trPr>
          <w:trHeight w:hRule="exact" w:val="567"/>
        </w:trPr>
        <w:tc>
          <w:tcPr>
            <w:tcW w:w="3168" w:type="dxa"/>
            <w:shd w:val="clear" w:color="auto" w:fill="D9D9D9"/>
          </w:tcPr>
          <w:p w:rsidR="00D75B69" w:rsidRPr="00D75B69" w:rsidRDefault="00D75B69" w:rsidP="00D75B69">
            <w:pPr>
              <w:rPr>
                <w:rFonts w:ascii="Times New Roman" w:hAnsi="Times New Roman" w:cs="Times New Roman"/>
                <w:b/>
              </w:rPr>
            </w:pPr>
            <w:r w:rsidRPr="00D75B69">
              <w:rPr>
                <w:rFonts w:ascii="Times New Roman" w:hAnsi="Times New Roman" w:cs="Times New Roman"/>
                <w:b/>
              </w:rPr>
              <w:t>Nr telefonu/adres e-mail</w:t>
            </w:r>
          </w:p>
        </w:tc>
        <w:tc>
          <w:tcPr>
            <w:tcW w:w="6044" w:type="dxa"/>
          </w:tcPr>
          <w:p w:rsidR="00D75B69" w:rsidRPr="00D75B69" w:rsidRDefault="00D75B69" w:rsidP="00D75B69">
            <w:pPr>
              <w:rPr>
                <w:rFonts w:ascii="Times New Roman" w:hAnsi="Times New Roman" w:cs="Times New Roman"/>
                <w:b/>
              </w:rPr>
            </w:pPr>
          </w:p>
        </w:tc>
      </w:tr>
    </w:tbl>
    <w:p w:rsidR="00D75B69" w:rsidRPr="00D75B69" w:rsidRDefault="00D75B69" w:rsidP="00D75B69">
      <w:pPr>
        <w:rPr>
          <w:rFonts w:ascii="Times New Roman" w:hAnsi="Times New Roman" w:cs="Times New Roman"/>
          <w:b/>
        </w:rPr>
      </w:pPr>
    </w:p>
    <w:p w:rsidR="00D75B69" w:rsidRPr="00AD79A9" w:rsidRDefault="00D75B69" w:rsidP="00AD79A9">
      <w:pPr>
        <w:jc w:val="both"/>
        <w:rPr>
          <w:rFonts w:ascii="Times New Roman" w:hAnsi="Times New Roman" w:cs="Times New Roman"/>
          <w:b/>
        </w:rPr>
      </w:pPr>
      <w:r w:rsidRPr="00D75B69">
        <w:rPr>
          <w:rFonts w:ascii="Times New Roman" w:hAnsi="Times New Roman" w:cs="Times New Roman"/>
          <w:b/>
        </w:rPr>
        <w:t>Niniejszym składamy ofertę w postępowaniu o udzielenie zamówienia publicznego w trybie przetargu nieograniczonego na zad</w:t>
      </w:r>
      <w:r w:rsidR="00AD79A9">
        <w:rPr>
          <w:rFonts w:ascii="Times New Roman" w:hAnsi="Times New Roman" w:cs="Times New Roman"/>
          <w:b/>
        </w:rPr>
        <w:t>anie:</w:t>
      </w:r>
    </w:p>
    <w:p w:rsidR="00D75B69" w:rsidRPr="00AD79A9" w:rsidRDefault="00D75B69" w:rsidP="00AD79A9">
      <w:pPr>
        <w:jc w:val="center"/>
        <w:rPr>
          <w:rFonts w:ascii="Times New Roman" w:hAnsi="Times New Roman" w:cs="Times New Roman"/>
          <w:smallCaps/>
        </w:rPr>
      </w:pPr>
      <w:r w:rsidRPr="00D75B69">
        <w:rPr>
          <w:rFonts w:ascii="Times New Roman" w:hAnsi="Times New Roman" w:cs="Times New Roman"/>
          <w:b/>
          <w:smallCaps/>
        </w:rPr>
        <w:t>Kompleksowe ubezpieczenie mienia i odpowiedzialności cywilnej przedsiębiorstwa gospodarki komunalnej i mieszkaniowej w Sandomierzu sp. z o.o.</w:t>
      </w:r>
    </w:p>
    <w:p w:rsidR="00D75B69" w:rsidRPr="00D75B69" w:rsidRDefault="00D75B69" w:rsidP="00D75B69">
      <w:pPr>
        <w:pStyle w:val="Akapitzlist"/>
        <w:numPr>
          <w:ilvl w:val="0"/>
          <w:numId w:val="1"/>
        </w:numPr>
        <w:spacing w:after="0" w:line="240" w:lineRule="auto"/>
        <w:ind w:left="426"/>
        <w:jc w:val="both"/>
        <w:rPr>
          <w:rFonts w:ascii="Times New Roman" w:hAnsi="Times New Roman" w:cs="Times New Roman"/>
        </w:rPr>
      </w:pPr>
      <w:r w:rsidRPr="00D75B69">
        <w:rPr>
          <w:rFonts w:ascii="Times New Roman" w:hAnsi="Times New Roman" w:cs="Times New Roman"/>
        </w:rPr>
        <w:t>Ubezpieczenie odpowiedzialności cywilnej z tytułu prowadzonej działalności i posiadanego mienia</w:t>
      </w:r>
    </w:p>
    <w:p w:rsidR="00D75B69" w:rsidRPr="00D75B69" w:rsidRDefault="00D75B69" w:rsidP="00D75B69">
      <w:pPr>
        <w:pStyle w:val="Akapitzlist"/>
        <w:numPr>
          <w:ilvl w:val="0"/>
          <w:numId w:val="1"/>
        </w:numPr>
        <w:spacing w:after="0" w:line="240" w:lineRule="auto"/>
        <w:ind w:left="426"/>
        <w:rPr>
          <w:rFonts w:ascii="Times New Roman" w:hAnsi="Times New Roman" w:cs="Times New Roman"/>
        </w:rPr>
      </w:pPr>
      <w:r w:rsidRPr="00D75B69">
        <w:rPr>
          <w:rFonts w:ascii="Times New Roman" w:hAnsi="Times New Roman" w:cs="Times New Roman"/>
        </w:rPr>
        <w:t>Ubezpieczenie mienia w systemie wszystkich ryzyk</w:t>
      </w:r>
    </w:p>
    <w:p w:rsidR="00D75B69" w:rsidRPr="00D75B69" w:rsidRDefault="00D75B69" w:rsidP="00D75B69">
      <w:pPr>
        <w:pStyle w:val="Akapitzlist"/>
        <w:numPr>
          <w:ilvl w:val="0"/>
          <w:numId w:val="1"/>
        </w:numPr>
        <w:spacing w:after="0" w:line="240" w:lineRule="auto"/>
        <w:ind w:left="426"/>
        <w:rPr>
          <w:rFonts w:ascii="Times New Roman" w:hAnsi="Times New Roman" w:cs="Times New Roman"/>
        </w:rPr>
      </w:pPr>
      <w:r w:rsidRPr="00D75B69">
        <w:rPr>
          <w:rFonts w:ascii="Times New Roman" w:hAnsi="Times New Roman" w:cs="Times New Roman"/>
        </w:rPr>
        <w:t>Ubezpieczenie sprzętu elektronicznego w systemie wszystkich ryzyk</w:t>
      </w:r>
    </w:p>
    <w:p w:rsidR="00D75B69" w:rsidRPr="00D75B69" w:rsidRDefault="00D75B69" w:rsidP="00D75B69">
      <w:pPr>
        <w:pStyle w:val="Akapitzlist"/>
        <w:ind w:left="426"/>
        <w:rPr>
          <w:rFonts w:ascii="Times New Roman" w:hAnsi="Times New Roman" w:cs="Times New Roman"/>
        </w:rPr>
      </w:pPr>
    </w:p>
    <w:p w:rsidR="00D75B69" w:rsidRPr="00D75B69" w:rsidRDefault="00D75B69" w:rsidP="00D75B69">
      <w:pPr>
        <w:tabs>
          <w:tab w:val="left" w:pos="566"/>
          <w:tab w:val="left" w:pos="849"/>
          <w:tab w:val="left" w:pos="1132"/>
        </w:tabs>
        <w:autoSpaceDE w:val="0"/>
        <w:spacing w:line="100" w:lineRule="atLeast"/>
        <w:jc w:val="both"/>
        <w:rPr>
          <w:rFonts w:ascii="Times New Roman" w:hAnsi="Times New Roman" w:cs="Times New Roman"/>
          <w:b/>
        </w:rPr>
      </w:pPr>
    </w:p>
    <w:p w:rsidR="00D75B69" w:rsidRPr="00D75B69" w:rsidRDefault="00D75B69" w:rsidP="00D75B69">
      <w:pPr>
        <w:tabs>
          <w:tab w:val="left" w:pos="566"/>
          <w:tab w:val="left" w:pos="849"/>
          <w:tab w:val="left" w:pos="1132"/>
        </w:tabs>
        <w:autoSpaceDE w:val="0"/>
        <w:spacing w:line="100" w:lineRule="atLeast"/>
        <w:jc w:val="both"/>
        <w:rPr>
          <w:rFonts w:ascii="Times New Roman" w:hAnsi="Times New Roman" w:cs="Times New Roman"/>
          <w:b/>
        </w:rPr>
      </w:pPr>
      <w:r w:rsidRPr="00D75B69">
        <w:rPr>
          <w:rFonts w:ascii="Times New Roman" w:hAnsi="Times New Roman" w:cs="Times New Roman"/>
          <w:b/>
        </w:rPr>
        <w:t xml:space="preserve">na okres 24- miesięcy za cenę: </w:t>
      </w:r>
    </w:p>
    <w:p w:rsidR="00D75B69" w:rsidRPr="00D75B69" w:rsidRDefault="00D75B69" w:rsidP="00D75B69">
      <w:pPr>
        <w:tabs>
          <w:tab w:val="left" w:pos="566"/>
          <w:tab w:val="left" w:pos="849"/>
          <w:tab w:val="left" w:pos="1132"/>
        </w:tabs>
        <w:autoSpaceDE w:val="0"/>
        <w:spacing w:line="100" w:lineRule="atLeast"/>
        <w:jc w:val="both"/>
        <w:rPr>
          <w:rFonts w:ascii="Times New Roman" w:hAnsi="Times New Roman" w:cs="Times New Roman"/>
          <w:b/>
        </w:rPr>
      </w:pPr>
    </w:p>
    <w:p w:rsidR="00D75B69" w:rsidRPr="00D75B69" w:rsidRDefault="00D75B69" w:rsidP="00D75B69">
      <w:pPr>
        <w:tabs>
          <w:tab w:val="left" w:pos="566"/>
          <w:tab w:val="left" w:pos="849"/>
          <w:tab w:val="left" w:pos="1132"/>
        </w:tabs>
        <w:autoSpaceDE w:val="0"/>
        <w:spacing w:line="100" w:lineRule="atLeast"/>
        <w:jc w:val="center"/>
        <w:rPr>
          <w:rFonts w:ascii="Times New Roman" w:hAnsi="Times New Roman" w:cs="Times New Roman"/>
          <w:b/>
        </w:rPr>
      </w:pPr>
      <w:r w:rsidRPr="00D75B69">
        <w:rPr>
          <w:rFonts w:ascii="Times New Roman" w:hAnsi="Times New Roman" w:cs="Times New Roman"/>
          <w:b/>
        </w:rPr>
        <w:t>……………………………………..PLN,</w:t>
      </w:r>
    </w:p>
    <w:p w:rsidR="00D75B69" w:rsidRPr="00D75B69" w:rsidRDefault="00D75B69" w:rsidP="00D75B69">
      <w:pPr>
        <w:tabs>
          <w:tab w:val="left" w:pos="566"/>
          <w:tab w:val="left" w:pos="849"/>
          <w:tab w:val="left" w:pos="1132"/>
        </w:tabs>
        <w:autoSpaceDE w:val="0"/>
        <w:spacing w:line="100" w:lineRule="atLeast"/>
        <w:jc w:val="both"/>
        <w:rPr>
          <w:rFonts w:ascii="Times New Roman" w:hAnsi="Times New Roman" w:cs="Times New Roman"/>
          <w:b/>
        </w:rPr>
      </w:pPr>
    </w:p>
    <w:p w:rsidR="00D75B69" w:rsidRPr="00D75B69" w:rsidRDefault="00D75B69" w:rsidP="00D75B69">
      <w:pPr>
        <w:tabs>
          <w:tab w:val="left" w:pos="566"/>
          <w:tab w:val="left" w:pos="849"/>
          <w:tab w:val="left" w:pos="1132"/>
        </w:tabs>
        <w:autoSpaceDE w:val="0"/>
        <w:spacing w:line="100" w:lineRule="atLeast"/>
        <w:jc w:val="center"/>
        <w:rPr>
          <w:rFonts w:ascii="Times New Roman" w:hAnsi="Times New Roman" w:cs="Times New Roman"/>
          <w:b/>
        </w:rPr>
      </w:pPr>
      <w:r w:rsidRPr="00D75B69">
        <w:rPr>
          <w:rFonts w:ascii="Times New Roman" w:hAnsi="Times New Roman" w:cs="Times New Roman"/>
          <w:b/>
        </w:rPr>
        <w:t>( słownie: ……………………………………………)</w:t>
      </w:r>
    </w:p>
    <w:p w:rsidR="00D75B69" w:rsidRPr="003D6689" w:rsidRDefault="00D75B69" w:rsidP="003D6689">
      <w:pPr>
        <w:tabs>
          <w:tab w:val="left" w:pos="566"/>
          <w:tab w:val="left" w:pos="849"/>
          <w:tab w:val="left" w:pos="1132"/>
        </w:tabs>
        <w:autoSpaceDE w:val="0"/>
        <w:spacing w:line="100" w:lineRule="atLeast"/>
        <w:jc w:val="both"/>
        <w:rPr>
          <w:rFonts w:ascii="Times New Roman" w:hAnsi="Times New Roman" w:cs="Times New Roman"/>
          <w:b/>
        </w:rPr>
      </w:pPr>
      <w:r w:rsidRPr="00D75B69">
        <w:rPr>
          <w:rFonts w:ascii="Times New Roman" w:hAnsi="Times New Roman" w:cs="Times New Roman"/>
          <w:b/>
        </w:rPr>
        <w:br w:type="page"/>
      </w:r>
      <w:r w:rsidR="00005339">
        <w:rPr>
          <w:rFonts w:ascii="Times New Roman" w:hAnsi="Times New Roman" w:cs="Times New Roman"/>
          <w:b/>
        </w:rPr>
        <w:lastRenderedPageBreak/>
        <w:t xml:space="preserve"> </w:t>
      </w:r>
      <w:r w:rsidRPr="00D75B69">
        <w:rPr>
          <w:rFonts w:ascii="Times New Roman" w:hAnsi="Times New Roman" w:cs="Times New Roman"/>
        </w:rPr>
        <w:t>W tym cena oferty w 24-miesięcznym okresie ubezpieczenia:</w:t>
      </w:r>
    </w:p>
    <w:p w:rsidR="00D75B69" w:rsidRPr="00D75B69" w:rsidRDefault="00D75B69" w:rsidP="00D75B69">
      <w:pPr>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536"/>
        <w:gridCol w:w="4001"/>
      </w:tblGrid>
      <w:tr w:rsidR="00D75B69" w:rsidRPr="00D75B69" w:rsidTr="00D75B69">
        <w:tc>
          <w:tcPr>
            <w:tcW w:w="675" w:type="dxa"/>
            <w:shd w:val="clear" w:color="auto" w:fill="D9D9D9"/>
            <w:vAlign w:val="center"/>
          </w:tcPr>
          <w:p w:rsidR="00D75B69" w:rsidRPr="00D75B69" w:rsidRDefault="00D75B69" w:rsidP="00D75B69">
            <w:pPr>
              <w:jc w:val="center"/>
              <w:rPr>
                <w:rFonts w:ascii="Times New Roman" w:hAnsi="Times New Roman" w:cs="Times New Roman"/>
                <w:b/>
              </w:rPr>
            </w:pPr>
            <w:r w:rsidRPr="00D75B69">
              <w:rPr>
                <w:rFonts w:ascii="Times New Roman" w:hAnsi="Times New Roman" w:cs="Times New Roman"/>
                <w:b/>
              </w:rPr>
              <w:t>Lp.</w:t>
            </w:r>
          </w:p>
        </w:tc>
        <w:tc>
          <w:tcPr>
            <w:tcW w:w="4536" w:type="dxa"/>
            <w:shd w:val="clear" w:color="auto" w:fill="D9D9D9"/>
            <w:vAlign w:val="center"/>
          </w:tcPr>
          <w:p w:rsidR="00D75B69" w:rsidRPr="00D75B69" w:rsidRDefault="00D75B69" w:rsidP="00D75B69">
            <w:pPr>
              <w:jc w:val="center"/>
              <w:rPr>
                <w:rFonts w:ascii="Times New Roman" w:hAnsi="Times New Roman" w:cs="Times New Roman"/>
                <w:b/>
              </w:rPr>
            </w:pPr>
            <w:r w:rsidRPr="00D75B69">
              <w:rPr>
                <w:rFonts w:ascii="Times New Roman" w:hAnsi="Times New Roman" w:cs="Times New Roman"/>
                <w:b/>
              </w:rPr>
              <w:t>Nazwa ryzyka</w:t>
            </w:r>
          </w:p>
        </w:tc>
        <w:tc>
          <w:tcPr>
            <w:tcW w:w="4001" w:type="dxa"/>
            <w:shd w:val="clear" w:color="auto" w:fill="D9D9D9"/>
            <w:vAlign w:val="center"/>
          </w:tcPr>
          <w:p w:rsidR="00D75B69" w:rsidRPr="00D75B69" w:rsidRDefault="00D75B69" w:rsidP="00D75B69">
            <w:pPr>
              <w:jc w:val="center"/>
              <w:rPr>
                <w:rFonts w:ascii="Times New Roman" w:hAnsi="Times New Roman" w:cs="Times New Roman"/>
                <w:b/>
              </w:rPr>
            </w:pPr>
            <w:r w:rsidRPr="00D75B69">
              <w:rPr>
                <w:rFonts w:ascii="Times New Roman" w:hAnsi="Times New Roman" w:cs="Times New Roman"/>
                <w:b/>
              </w:rPr>
              <w:t>Wysokość składki</w:t>
            </w:r>
          </w:p>
          <w:p w:rsidR="00D75B69" w:rsidRPr="00D75B69" w:rsidRDefault="00D75B69" w:rsidP="00D75B69">
            <w:pPr>
              <w:jc w:val="center"/>
              <w:rPr>
                <w:rFonts w:ascii="Times New Roman" w:hAnsi="Times New Roman" w:cs="Times New Roman"/>
                <w:b/>
              </w:rPr>
            </w:pPr>
            <w:r w:rsidRPr="00D75B69">
              <w:rPr>
                <w:rFonts w:ascii="Times New Roman" w:hAnsi="Times New Roman" w:cs="Times New Roman"/>
                <w:b/>
              </w:rPr>
              <w:t>[PLN]</w:t>
            </w:r>
          </w:p>
        </w:tc>
      </w:tr>
      <w:tr w:rsidR="00D75B69" w:rsidRPr="00D75B69" w:rsidTr="00D75B69">
        <w:tc>
          <w:tcPr>
            <w:tcW w:w="675" w:type="dxa"/>
            <w:shd w:val="clear" w:color="auto" w:fill="auto"/>
          </w:tcPr>
          <w:p w:rsidR="00D75B69" w:rsidRPr="00D75B69" w:rsidRDefault="00D75B69" w:rsidP="00D75B69">
            <w:pPr>
              <w:jc w:val="center"/>
              <w:rPr>
                <w:rFonts w:ascii="Times New Roman" w:hAnsi="Times New Roman" w:cs="Times New Roman"/>
              </w:rPr>
            </w:pPr>
            <w:r w:rsidRPr="00D75B69">
              <w:rPr>
                <w:rFonts w:ascii="Times New Roman" w:hAnsi="Times New Roman" w:cs="Times New Roman"/>
              </w:rPr>
              <w:t>1.</w:t>
            </w:r>
          </w:p>
        </w:tc>
        <w:tc>
          <w:tcPr>
            <w:tcW w:w="4536" w:type="dxa"/>
            <w:shd w:val="clear" w:color="auto" w:fill="auto"/>
          </w:tcPr>
          <w:p w:rsidR="00D75B69" w:rsidRPr="00D75B69" w:rsidRDefault="00D75B69" w:rsidP="00D75B69">
            <w:pPr>
              <w:jc w:val="both"/>
              <w:rPr>
                <w:rFonts w:ascii="Times New Roman" w:hAnsi="Times New Roman" w:cs="Times New Roman"/>
              </w:rPr>
            </w:pPr>
            <w:r w:rsidRPr="00D75B69">
              <w:rPr>
                <w:rFonts w:ascii="Times New Roman" w:hAnsi="Times New Roman" w:cs="Times New Roman"/>
              </w:rPr>
              <w:t xml:space="preserve">Ubezpieczenie odpowiedzialności cywilnej </w:t>
            </w:r>
            <w:r w:rsidR="00B54E58">
              <w:rPr>
                <w:rFonts w:ascii="Times New Roman" w:hAnsi="Times New Roman" w:cs="Times New Roman"/>
              </w:rPr>
              <w:br/>
            </w:r>
            <w:r w:rsidRPr="00D75B69">
              <w:rPr>
                <w:rFonts w:ascii="Times New Roman" w:hAnsi="Times New Roman" w:cs="Times New Roman"/>
              </w:rPr>
              <w:t>z tytułu prowadzonej działalności i posiadanego mienia</w:t>
            </w:r>
          </w:p>
        </w:tc>
        <w:tc>
          <w:tcPr>
            <w:tcW w:w="4001" w:type="dxa"/>
            <w:shd w:val="clear" w:color="auto" w:fill="auto"/>
          </w:tcPr>
          <w:p w:rsidR="00D75B69" w:rsidRPr="00D75B69" w:rsidRDefault="00D75B69" w:rsidP="00D75B69">
            <w:pPr>
              <w:jc w:val="both"/>
              <w:rPr>
                <w:rFonts w:ascii="Times New Roman" w:hAnsi="Times New Roman" w:cs="Times New Roman"/>
              </w:rPr>
            </w:pPr>
          </w:p>
        </w:tc>
      </w:tr>
      <w:tr w:rsidR="00D75B69" w:rsidRPr="00D75B69" w:rsidTr="00D75B69">
        <w:tc>
          <w:tcPr>
            <w:tcW w:w="675" w:type="dxa"/>
            <w:shd w:val="clear" w:color="auto" w:fill="auto"/>
          </w:tcPr>
          <w:p w:rsidR="00D75B69" w:rsidRPr="00D75B69" w:rsidRDefault="00D75B69" w:rsidP="00D75B69">
            <w:pPr>
              <w:jc w:val="center"/>
              <w:rPr>
                <w:rFonts w:ascii="Times New Roman" w:hAnsi="Times New Roman" w:cs="Times New Roman"/>
              </w:rPr>
            </w:pPr>
            <w:r w:rsidRPr="00D75B69">
              <w:rPr>
                <w:rFonts w:ascii="Times New Roman" w:hAnsi="Times New Roman" w:cs="Times New Roman"/>
              </w:rPr>
              <w:t>2.</w:t>
            </w:r>
          </w:p>
        </w:tc>
        <w:tc>
          <w:tcPr>
            <w:tcW w:w="4536" w:type="dxa"/>
            <w:shd w:val="clear" w:color="auto" w:fill="auto"/>
          </w:tcPr>
          <w:p w:rsidR="00D75B69" w:rsidRPr="00D75B69" w:rsidRDefault="00D75B69" w:rsidP="00D75B69">
            <w:pPr>
              <w:pStyle w:val="Akapitzlist"/>
              <w:ind w:left="0"/>
              <w:rPr>
                <w:rFonts w:ascii="Times New Roman" w:hAnsi="Times New Roman" w:cs="Times New Roman"/>
              </w:rPr>
            </w:pPr>
            <w:r w:rsidRPr="00D75B69">
              <w:rPr>
                <w:rFonts w:ascii="Times New Roman" w:hAnsi="Times New Roman" w:cs="Times New Roman"/>
              </w:rPr>
              <w:t>Ubezpieczenie mienia w systemie wszystkich ryzyk</w:t>
            </w:r>
          </w:p>
        </w:tc>
        <w:tc>
          <w:tcPr>
            <w:tcW w:w="4001" w:type="dxa"/>
            <w:shd w:val="clear" w:color="auto" w:fill="auto"/>
          </w:tcPr>
          <w:p w:rsidR="00D75B69" w:rsidRPr="00D75B69" w:rsidRDefault="00D75B69" w:rsidP="00D75B69">
            <w:pPr>
              <w:jc w:val="both"/>
              <w:rPr>
                <w:rFonts w:ascii="Times New Roman" w:hAnsi="Times New Roman" w:cs="Times New Roman"/>
              </w:rPr>
            </w:pPr>
          </w:p>
        </w:tc>
      </w:tr>
      <w:tr w:rsidR="00D75B69" w:rsidRPr="00D75B69" w:rsidTr="00D75B69">
        <w:tc>
          <w:tcPr>
            <w:tcW w:w="675" w:type="dxa"/>
            <w:shd w:val="clear" w:color="auto" w:fill="auto"/>
          </w:tcPr>
          <w:p w:rsidR="00D75B69" w:rsidRPr="00D75B69" w:rsidRDefault="00D75B69" w:rsidP="00D75B69">
            <w:pPr>
              <w:jc w:val="center"/>
              <w:rPr>
                <w:rFonts w:ascii="Times New Roman" w:hAnsi="Times New Roman" w:cs="Times New Roman"/>
              </w:rPr>
            </w:pPr>
            <w:r w:rsidRPr="00D75B69">
              <w:rPr>
                <w:rFonts w:ascii="Times New Roman" w:hAnsi="Times New Roman" w:cs="Times New Roman"/>
              </w:rPr>
              <w:t>3.</w:t>
            </w:r>
          </w:p>
        </w:tc>
        <w:tc>
          <w:tcPr>
            <w:tcW w:w="4536" w:type="dxa"/>
            <w:shd w:val="clear" w:color="auto" w:fill="auto"/>
          </w:tcPr>
          <w:p w:rsidR="00D75B69" w:rsidRPr="00D75B69" w:rsidRDefault="00D75B69" w:rsidP="00005339">
            <w:pPr>
              <w:rPr>
                <w:rFonts w:ascii="Times New Roman" w:hAnsi="Times New Roman" w:cs="Times New Roman"/>
              </w:rPr>
            </w:pPr>
            <w:r w:rsidRPr="00D75B69">
              <w:rPr>
                <w:rFonts w:ascii="Times New Roman" w:hAnsi="Times New Roman" w:cs="Times New Roman"/>
              </w:rPr>
              <w:t xml:space="preserve">Ubezpieczenie sprzętu elektronicznego </w:t>
            </w:r>
            <w:r w:rsidR="00B54E58">
              <w:rPr>
                <w:rFonts w:ascii="Times New Roman" w:hAnsi="Times New Roman" w:cs="Times New Roman"/>
              </w:rPr>
              <w:br/>
            </w:r>
            <w:r w:rsidRPr="00D75B69">
              <w:rPr>
                <w:rFonts w:ascii="Times New Roman" w:hAnsi="Times New Roman" w:cs="Times New Roman"/>
              </w:rPr>
              <w:t>w systemie wszystkich ryzyk</w:t>
            </w:r>
          </w:p>
        </w:tc>
        <w:tc>
          <w:tcPr>
            <w:tcW w:w="4001" w:type="dxa"/>
            <w:shd w:val="clear" w:color="auto" w:fill="auto"/>
          </w:tcPr>
          <w:p w:rsidR="00D75B69" w:rsidRPr="00D75B69" w:rsidRDefault="00D75B69" w:rsidP="00D75B69">
            <w:pPr>
              <w:jc w:val="both"/>
              <w:rPr>
                <w:rFonts w:ascii="Times New Roman" w:hAnsi="Times New Roman" w:cs="Times New Roman"/>
              </w:rPr>
            </w:pPr>
          </w:p>
        </w:tc>
      </w:tr>
      <w:tr w:rsidR="00D75B69" w:rsidRPr="00D75B69" w:rsidTr="00D75B69">
        <w:tc>
          <w:tcPr>
            <w:tcW w:w="5211" w:type="dxa"/>
            <w:gridSpan w:val="2"/>
            <w:shd w:val="clear" w:color="auto" w:fill="auto"/>
          </w:tcPr>
          <w:p w:rsidR="00D75B69" w:rsidRPr="00D75B69" w:rsidRDefault="00D75B69" w:rsidP="00D75B69">
            <w:pPr>
              <w:jc w:val="right"/>
              <w:rPr>
                <w:rFonts w:ascii="Times New Roman" w:hAnsi="Times New Roman" w:cs="Times New Roman"/>
              </w:rPr>
            </w:pPr>
            <w:r w:rsidRPr="00D75B69">
              <w:rPr>
                <w:rFonts w:ascii="Times New Roman" w:hAnsi="Times New Roman" w:cs="Times New Roman"/>
              </w:rPr>
              <w:t>RAZEM:</w:t>
            </w:r>
          </w:p>
        </w:tc>
        <w:tc>
          <w:tcPr>
            <w:tcW w:w="4001" w:type="dxa"/>
            <w:shd w:val="clear" w:color="auto" w:fill="auto"/>
          </w:tcPr>
          <w:p w:rsidR="00D75B69" w:rsidRPr="00D75B69" w:rsidRDefault="00D75B69" w:rsidP="00D75B69">
            <w:pPr>
              <w:jc w:val="both"/>
              <w:rPr>
                <w:rFonts w:ascii="Times New Roman" w:hAnsi="Times New Roman" w:cs="Times New Roman"/>
              </w:rPr>
            </w:pPr>
          </w:p>
        </w:tc>
      </w:tr>
    </w:tbl>
    <w:p w:rsidR="00D75B69" w:rsidRPr="00D75B69" w:rsidRDefault="00D75B69" w:rsidP="00D75B69">
      <w:pPr>
        <w:jc w:val="both"/>
        <w:rPr>
          <w:rFonts w:ascii="Times New Roman" w:hAnsi="Times New Roman" w:cs="Times New Roman"/>
        </w:rPr>
      </w:pPr>
    </w:p>
    <w:p w:rsidR="00D75B69" w:rsidRPr="00D75B69" w:rsidRDefault="00D75B69" w:rsidP="00D75B69">
      <w:pPr>
        <w:numPr>
          <w:ilvl w:val="0"/>
          <w:numId w:val="37"/>
        </w:numPr>
        <w:spacing w:after="0" w:line="240" w:lineRule="auto"/>
        <w:ind w:left="426" w:hanging="426"/>
        <w:jc w:val="both"/>
        <w:rPr>
          <w:rFonts w:ascii="Times New Roman" w:hAnsi="Times New Roman" w:cs="Times New Roman"/>
        </w:rPr>
      </w:pPr>
      <w:r w:rsidRPr="00D75B69">
        <w:rPr>
          <w:rFonts w:ascii="Times New Roman" w:hAnsi="Times New Roman" w:cs="Times New Roman"/>
        </w:rPr>
        <w:t>Akceptujemy wszystkie obligatoryjne klauzule i warunki opisane w Opisie Przedmiotu Zamówienia – Rozdział II SIWZ oraz akceptujemy niżej wymienione klauzule fakultatywne:</w:t>
      </w:r>
    </w:p>
    <w:p w:rsidR="00D75B69" w:rsidRPr="00D75B69" w:rsidRDefault="00D75B69" w:rsidP="00D75B69">
      <w:pPr>
        <w:tabs>
          <w:tab w:val="left" w:pos="1140"/>
        </w:tabs>
        <w:jc w:val="both"/>
        <w:rPr>
          <w:rFonts w:ascii="Times New Roman" w:hAnsi="Times New Roman" w:cs="Times New Roman"/>
          <w:b/>
        </w:rPr>
      </w:pPr>
      <w:r w:rsidRPr="00D75B69">
        <w:rPr>
          <w:rFonts w:ascii="Times New Roman" w:hAnsi="Times New Roman" w:cs="Times New Roman"/>
          <w: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5842"/>
        <w:gridCol w:w="1333"/>
        <w:gridCol w:w="1356"/>
      </w:tblGrid>
      <w:tr w:rsidR="00D75B69" w:rsidRPr="00D75B69" w:rsidTr="00D75B69">
        <w:tc>
          <w:tcPr>
            <w:tcW w:w="645" w:type="dxa"/>
            <w:shd w:val="clear" w:color="auto" w:fill="D9D9D9"/>
            <w:vAlign w:val="center"/>
          </w:tcPr>
          <w:p w:rsidR="00D75B69" w:rsidRPr="00D75B69" w:rsidRDefault="00D75B69" w:rsidP="00D75B69">
            <w:pPr>
              <w:jc w:val="center"/>
              <w:rPr>
                <w:rFonts w:ascii="Times New Roman" w:hAnsi="Times New Roman" w:cs="Times New Roman"/>
                <w:b/>
              </w:rPr>
            </w:pPr>
            <w:r w:rsidRPr="00D75B69">
              <w:rPr>
                <w:rFonts w:ascii="Times New Roman" w:hAnsi="Times New Roman" w:cs="Times New Roman"/>
                <w:b/>
              </w:rPr>
              <w:t>Lp.</w:t>
            </w:r>
          </w:p>
        </w:tc>
        <w:tc>
          <w:tcPr>
            <w:tcW w:w="5842" w:type="dxa"/>
            <w:shd w:val="clear" w:color="auto" w:fill="D9D9D9"/>
            <w:vAlign w:val="center"/>
          </w:tcPr>
          <w:p w:rsidR="00D75B69" w:rsidRPr="00D75B69" w:rsidRDefault="00D75B69" w:rsidP="00D75B69">
            <w:pPr>
              <w:jc w:val="center"/>
              <w:rPr>
                <w:rFonts w:ascii="Times New Roman" w:hAnsi="Times New Roman" w:cs="Times New Roman"/>
                <w:b/>
              </w:rPr>
            </w:pPr>
            <w:r w:rsidRPr="00D75B69">
              <w:rPr>
                <w:rFonts w:ascii="Times New Roman" w:hAnsi="Times New Roman" w:cs="Times New Roman"/>
                <w:b/>
              </w:rPr>
              <w:t>Klauzula fakultatywna</w:t>
            </w:r>
          </w:p>
        </w:tc>
        <w:tc>
          <w:tcPr>
            <w:tcW w:w="1333" w:type="dxa"/>
            <w:shd w:val="clear" w:color="auto" w:fill="D9D9D9"/>
            <w:vAlign w:val="center"/>
          </w:tcPr>
          <w:p w:rsidR="00D75B69" w:rsidRPr="00D75B69" w:rsidRDefault="00D75B69" w:rsidP="00D75B69">
            <w:pPr>
              <w:jc w:val="center"/>
              <w:rPr>
                <w:rFonts w:ascii="Times New Roman" w:hAnsi="Times New Roman" w:cs="Times New Roman"/>
                <w:b/>
              </w:rPr>
            </w:pPr>
            <w:r w:rsidRPr="00D75B69">
              <w:rPr>
                <w:rFonts w:ascii="Times New Roman" w:hAnsi="Times New Roman" w:cs="Times New Roman"/>
                <w:b/>
              </w:rPr>
              <w:t xml:space="preserve">Liczba punktów </w:t>
            </w:r>
          </w:p>
        </w:tc>
        <w:tc>
          <w:tcPr>
            <w:tcW w:w="1356" w:type="dxa"/>
            <w:shd w:val="clear" w:color="auto" w:fill="D9D9D9"/>
          </w:tcPr>
          <w:p w:rsidR="00D75B69" w:rsidRPr="00D75B69" w:rsidRDefault="00D75B69" w:rsidP="00D75B69">
            <w:pPr>
              <w:jc w:val="center"/>
              <w:rPr>
                <w:rFonts w:ascii="Times New Roman" w:hAnsi="Times New Roman" w:cs="Times New Roman"/>
                <w:b/>
              </w:rPr>
            </w:pPr>
            <w:r w:rsidRPr="00D75B69">
              <w:rPr>
                <w:rFonts w:ascii="Times New Roman" w:hAnsi="Times New Roman" w:cs="Times New Roman"/>
                <w:b/>
              </w:rPr>
              <w:t>Przyjęte</w:t>
            </w:r>
          </w:p>
          <w:p w:rsidR="00D75B69" w:rsidRPr="00D75B69" w:rsidRDefault="00D75B69" w:rsidP="00D75B69">
            <w:pPr>
              <w:jc w:val="center"/>
              <w:rPr>
                <w:rFonts w:ascii="Times New Roman" w:hAnsi="Times New Roman" w:cs="Times New Roman"/>
                <w:b/>
              </w:rPr>
            </w:pPr>
            <w:r w:rsidRPr="00D75B69">
              <w:rPr>
                <w:rFonts w:ascii="Times New Roman" w:hAnsi="Times New Roman" w:cs="Times New Roman"/>
                <w:b/>
              </w:rPr>
              <w:t>TAK/NIE</w:t>
            </w:r>
          </w:p>
        </w:tc>
      </w:tr>
      <w:tr w:rsidR="00D75B69" w:rsidRPr="00D75B69" w:rsidTr="00D75B69">
        <w:tc>
          <w:tcPr>
            <w:tcW w:w="645" w:type="dxa"/>
            <w:shd w:val="clear" w:color="auto" w:fill="auto"/>
            <w:vAlign w:val="center"/>
          </w:tcPr>
          <w:p w:rsidR="00D75B69" w:rsidRPr="00D75B69" w:rsidRDefault="00D75B69" w:rsidP="00D75B69">
            <w:pPr>
              <w:jc w:val="center"/>
              <w:rPr>
                <w:rFonts w:ascii="Times New Roman" w:hAnsi="Times New Roman" w:cs="Times New Roman"/>
              </w:rPr>
            </w:pPr>
            <w:r w:rsidRPr="00D75B69">
              <w:rPr>
                <w:rFonts w:ascii="Times New Roman" w:hAnsi="Times New Roman" w:cs="Times New Roman"/>
              </w:rPr>
              <w:t>1.</w:t>
            </w:r>
          </w:p>
        </w:tc>
        <w:tc>
          <w:tcPr>
            <w:tcW w:w="5842" w:type="dxa"/>
            <w:shd w:val="clear" w:color="auto" w:fill="auto"/>
          </w:tcPr>
          <w:p w:rsidR="00D75B69" w:rsidRPr="00D75B69" w:rsidRDefault="00D75B69" w:rsidP="00D75B69">
            <w:pPr>
              <w:jc w:val="both"/>
              <w:rPr>
                <w:rFonts w:ascii="Times New Roman" w:eastAsia="Calibri" w:hAnsi="Times New Roman" w:cs="Times New Roman"/>
                <w:bCs/>
                <w:spacing w:val="-4"/>
              </w:rPr>
            </w:pPr>
            <w:r w:rsidRPr="00D75B69">
              <w:rPr>
                <w:rFonts w:ascii="Times New Roman" w:eastAsia="Calibri" w:hAnsi="Times New Roman" w:cs="Times New Roman"/>
                <w:spacing w:val="-4"/>
              </w:rPr>
              <w:t xml:space="preserve">Klauzul </w:t>
            </w:r>
            <w:r w:rsidRPr="00D75B69">
              <w:rPr>
                <w:rFonts w:ascii="Times New Roman" w:eastAsia="Calibri" w:hAnsi="Times New Roman" w:cs="Times New Roman"/>
                <w:bCs/>
                <w:spacing w:val="-4"/>
              </w:rPr>
              <w:t xml:space="preserve">przezornej sumy ubezpieczenia </w:t>
            </w:r>
          </w:p>
        </w:tc>
        <w:tc>
          <w:tcPr>
            <w:tcW w:w="1333" w:type="dxa"/>
            <w:shd w:val="clear" w:color="auto" w:fill="auto"/>
            <w:vAlign w:val="center"/>
          </w:tcPr>
          <w:p w:rsidR="00D75B69" w:rsidRPr="00D75B69" w:rsidRDefault="00D75B69" w:rsidP="00D75B69">
            <w:pPr>
              <w:jc w:val="center"/>
              <w:rPr>
                <w:rFonts w:ascii="Times New Roman" w:hAnsi="Times New Roman" w:cs="Times New Roman"/>
              </w:rPr>
            </w:pPr>
            <w:r w:rsidRPr="00D75B69">
              <w:rPr>
                <w:rFonts w:ascii="Times New Roman" w:hAnsi="Times New Roman" w:cs="Times New Roman"/>
              </w:rPr>
              <w:t>20</w:t>
            </w:r>
          </w:p>
        </w:tc>
        <w:tc>
          <w:tcPr>
            <w:tcW w:w="1356" w:type="dxa"/>
            <w:vAlign w:val="center"/>
          </w:tcPr>
          <w:p w:rsidR="00D75B69" w:rsidRPr="00D75B69" w:rsidRDefault="00D75B69" w:rsidP="00D75B69">
            <w:pPr>
              <w:jc w:val="center"/>
              <w:rPr>
                <w:rFonts w:ascii="Times New Roman" w:hAnsi="Times New Roman" w:cs="Times New Roman"/>
              </w:rPr>
            </w:pPr>
          </w:p>
        </w:tc>
      </w:tr>
      <w:tr w:rsidR="00D75B69" w:rsidRPr="00D75B69" w:rsidTr="00D75B69">
        <w:tc>
          <w:tcPr>
            <w:tcW w:w="645" w:type="dxa"/>
            <w:shd w:val="clear" w:color="auto" w:fill="auto"/>
            <w:vAlign w:val="center"/>
          </w:tcPr>
          <w:p w:rsidR="00D75B69" w:rsidRPr="00D75B69" w:rsidRDefault="00D75B69" w:rsidP="00D75B69">
            <w:pPr>
              <w:jc w:val="center"/>
              <w:rPr>
                <w:rFonts w:ascii="Times New Roman" w:hAnsi="Times New Roman" w:cs="Times New Roman"/>
              </w:rPr>
            </w:pPr>
            <w:r w:rsidRPr="00D75B69">
              <w:rPr>
                <w:rFonts w:ascii="Times New Roman" w:hAnsi="Times New Roman" w:cs="Times New Roman"/>
              </w:rPr>
              <w:t>2.</w:t>
            </w:r>
          </w:p>
        </w:tc>
        <w:tc>
          <w:tcPr>
            <w:tcW w:w="5842" w:type="dxa"/>
            <w:shd w:val="clear" w:color="auto" w:fill="auto"/>
          </w:tcPr>
          <w:p w:rsidR="00D75B69" w:rsidRPr="00D75B69" w:rsidRDefault="00D75B69" w:rsidP="00D75B69">
            <w:pPr>
              <w:pStyle w:val="Akapitzlist"/>
              <w:ind w:left="0"/>
              <w:rPr>
                <w:rFonts w:ascii="Times New Roman" w:hAnsi="Times New Roman" w:cs="Times New Roman"/>
              </w:rPr>
            </w:pPr>
            <w:r w:rsidRPr="00D75B69">
              <w:rPr>
                <w:rFonts w:ascii="Times New Roman" w:eastAsia="Calibri" w:hAnsi="Times New Roman" w:cs="Times New Roman"/>
                <w:spacing w:val="-4"/>
              </w:rPr>
              <w:t>Klauzula zabezpieczeń przeciwpożarowych</w:t>
            </w:r>
          </w:p>
        </w:tc>
        <w:tc>
          <w:tcPr>
            <w:tcW w:w="1333" w:type="dxa"/>
            <w:shd w:val="clear" w:color="auto" w:fill="auto"/>
            <w:vAlign w:val="center"/>
          </w:tcPr>
          <w:p w:rsidR="00D75B69" w:rsidRPr="00D75B69" w:rsidRDefault="00D75B69" w:rsidP="00D75B69">
            <w:pPr>
              <w:jc w:val="center"/>
              <w:rPr>
                <w:rFonts w:ascii="Times New Roman" w:hAnsi="Times New Roman" w:cs="Times New Roman"/>
              </w:rPr>
            </w:pPr>
            <w:r w:rsidRPr="00D75B69">
              <w:rPr>
                <w:rFonts w:ascii="Times New Roman" w:eastAsia="Calibri" w:hAnsi="Times New Roman" w:cs="Times New Roman"/>
                <w:spacing w:val="-4"/>
              </w:rPr>
              <w:t>10</w:t>
            </w:r>
          </w:p>
        </w:tc>
        <w:tc>
          <w:tcPr>
            <w:tcW w:w="1356" w:type="dxa"/>
            <w:vAlign w:val="center"/>
          </w:tcPr>
          <w:p w:rsidR="00D75B69" w:rsidRPr="00D75B69" w:rsidRDefault="00D75B69" w:rsidP="00D75B69">
            <w:pPr>
              <w:jc w:val="center"/>
              <w:rPr>
                <w:rFonts w:ascii="Times New Roman" w:hAnsi="Times New Roman" w:cs="Times New Roman"/>
              </w:rPr>
            </w:pPr>
          </w:p>
        </w:tc>
      </w:tr>
      <w:tr w:rsidR="00D75B69" w:rsidRPr="00D75B69" w:rsidTr="00D75B69">
        <w:tc>
          <w:tcPr>
            <w:tcW w:w="645" w:type="dxa"/>
            <w:shd w:val="clear" w:color="auto" w:fill="auto"/>
            <w:vAlign w:val="center"/>
          </w:tcPr>
          <w:p w:rsidR="00D75B69" w:rsidRPr="00D75B69" w:rsidRDefault="00D75B69" w:rsidP="00D75B69">
            <w:pPr>
              <w:jc w:val="center"/>
              <w:rPr>
                <w:rFonts w:ascii="Times New Roman" w:hAnsi="Times New Roman" w:cs="Times New Roman"/>
              </w:rPr>
            </w:pPr>
            <w:r w:rsidRPr="00D75B69">
              <w:rPr>
                <w:rFonts w:ascii="Times New Roman" w:hAnsi="Times New Roman" w:cs="Times New Roman"/>
              </w:rPr>
              <w:t>3.</w:t>
            </w:r>
          </w:p>
        </w:tc>
        <w:tc>
          <w:tcPr>
            <w:tcW w:w="5842" w:type="dxa"/>
            <w:shd w:val="clear" w:color="auto" w:fill="auto"/>
          </w:tcPr>
          <w:p w:rsidR="00D75B69" w:rsidRPr="00D75B69" w:rsidRDefault="00D75B69" w:rsidP="00D75B69">
            <w:pPr>
              <w:pStyle w:val="Akapitzlist"/>
              <w:ind w:left="0"/>
              <w:rPr>
                <w:rFonts w:ascii="Times New Roman" w:hAnsi="Times New Roman" w:cs="Times New Roman"/>
              </w:rPr>
            </w:pPr>
            <w:r w:rsidRPr="00D75B69">
              <w:rPr>
                <w:rFonts w:ascii="Times New Roman" w:eastAsia="Calibri" w:hAnsi="Times New Roman" w:cs="Times New Roman"/>
                <w:spacing w:val="-4"/>
              </w:rPr>
              <w:t>Klauzula zabezpieczeń przeciwkradzieżowych</w:t>
            </w:r>
          </w:p>
        </w:tc>
        <w:tc>
          <w:tcPr>
            <w:tcW w:w="1333" w:type="dxa"/>
            <w:shd w:val="clear" w:color="auto" w:fill="auto"/>
            <w:vAlign w:val="center"/>
          </w:tcPr>
          <w:p w:rsidR="00D75B69" w:rsidRPr="00D75B69" w:rsidRDefault="00D75B69" w:rsidP="00D75B69">
            <w:pPr>
              <w:jc w:val="center"/>
              <w:rPr>
                <w:rFonts w:ascii="Times New Roman" w:eastAsia="Calibri" w:hAnsi="Times New Roman" w:cs="Times New Roman"/>
                <w:spacing w:val="-4"/>
              </w:rPr>
            </w:pPr>
            <w:r w:rsidRPr="00D75B69">
              <w:rPr>
                <w:rFonts w:ascii="Times New Roman" w:eastAsia="Calibri" w:hAnsi="Times New Roman" w:cs="Times New Roman"/>
                <w:spacing w:val="-4"/>
              </w:rPr>
              <w:t>10</w:t>
            </w:r>
          </w:p>
        </w:tc>
        <w:tc>
          <w:tcPr>
            <w:tcW w:w="1356" w:type="dxa"/>
            <w:vAlign w:val="center"/>
          </w:tcPr>
          <w:p w:rsidR="00D75B69" w:rsidRPr="00D75B69" w:rsidRDefault="00D75B69" w:rsidP="00D75B69">
            <w:pPr>
              <w:jc w:val="center"/>
              <w:rPr>
                <w:rFonts w:ascii="Times New Roman" w:hAnsi="Times New Roman" w:cs="Times New Roman"/>
              </w:rPr>
            </w:pPr>
          </w:p>
        </w:tc>
      </w:tr>
      <w:tr w:rsidR="00D75B69" w:rsidRPr="00D75B69" w:rsidTr="00D75B69">
        <w:tc>
          <w:tcPr>
            <w:tcW w:w="645" w:type="dxa"/>
            <w:shd w:val="clear" w:color="auto" w:fill="auto"/>
            <w:vAlign w:val="center"/>
          </w:tcPr>
          <w:p w:rsidR="00D75B69" w:rsidRPr="00D75B69" w:rsidRDefault="00D75B69" w:rsidP="00D75B69">
            <w:pPr>
              <w:jc w:val="center"/>
              <w:rPr>
                <w:rFonts w:ascii="Times New Roman" w:hAnsi="Times New Roman" w:cs="Times New Roman"/>
              </w:rPr>
            </w:pPr>
            <w:r w:rsidRPr="00D75B69">
              <w:rPr>
                <w:rFonts w:ascii="Times New Roman" w:hAnsi="Times New Roman" w:cs="Times New Roman"/>
              </w:rPr>
              <w:t>4.</w:t>
            </w:r>
          </w:p>
        </w:tc>
        <w:tc>
          <w:tcPr>
            <w:tcW w:w="5842" w:type="dxa"/>
            <w:shd w:val="clear" w:color="auto" w:fill="auto"/>
          </w:tcPr>
          <w:p w:rsidR="00D75B69" w:rsidRPr="00D75B69" w:rsidRDefault="00D75B69" w:rsidP="00D75B69">
            <w:pPr>
              <w:pStyle w:val="Akapitzlist"/>
              <w:ind w:left="0"/>
              <w:rPr>
                <w:rFonts w:ascii="Times New Roman" w:eastAsia="Calibri" w:hAnsi="Times New Roman" w:cs="Times New Roman"/>
                <w:spacing w:val="-4"/>
              </w:rPr>
            </w:pPr>
            <w:r w:rsidRPr="00D75B69">
              <w:rPr>
                <w:rFonts w:ascii="Times New Roman" w:eastAsia="Calibri" w:hAnsi="Times New Roman" w:cs="Times New Roman"/>
                <w:spacing w:val="-4"/>
              </w:rPr>
              <w:t>Klauzula aktów terroryzmu</w:t>
            </w:r>
          </w:p>
        </w:tc>
        <w:tc>
          <w:tcPr>
            <w:tcW w:w="1333" w:type="dxa"/>
            <w:shd w:val="clear" w:color="auto" w:fill="auto"/>
            <w:vAlign w:val="center"/>
          </w:tcPr>
          <w:p w:rsidR="00D75B69" w:rsidRPr="00D75B69" w:rsidRDefault="00D75B69" w:rsidP="00D75B69">
            <w:pPr>
              <w:jc w:val="center"/>
              <w:rPr>
                <w:rFonts w:ascii="Times New Roman" w:eastAsia="Calibri" w:hAnsi="Times New Roman" w:cs="Times New Roman"/>
                <w:spacing w:val="-4"/>
              </w:rPr>
            </w:pPr>
            <w:r w:rsidRPr="00D75B69">
              <w:rPr>
                <w:rFonts w:ascii="Times New Roman" w:eastAsia="Calibri" w:hAnsi="Times New Roman" w:cs="Times New Roman"/>
                <w:spacing w:val="-4"/>
              </w:rPr>
              <w:t>10</w:t>
            </w:r>
          </w:p>
        </w:tc>
        <w:tc>
          <w:tcPr>
            <w:tcW w:w="1356" w:type="dxa"/>
            <w:vAlign w:val="center"/>
          </w:tcPr>
          <w:p w:rsidR="00D75B69" w:rsidRPr="00D75B69" w:rsidRDefault="00D75B69" w:rsidP="00D75B69">
            <w:pPr>
              <w:jc w:val="center"/>
              <w:rPr>
                <w:rFonts w:ascii="Times New Roman" w:hAnsi="Times New Roman" w:cs="Times New Roman"/>
              </w:rPr>
            </w:pPr>
          </w:p>
        </w:tc>
      </w:tr>
    </w:tbl>
    <w:p w:rsidR="00D75B69" w:rsidRPr="00D75B69" w:rsidRDefault="00D75B69" w:rsidP="00D75B69">
      <w:pPr>
        <w:tabs>
          <w:tab w:val="left" w:pos="1605"/>
        </w:tabs>
        <w:jc w:val="both"/>
        <w:rPr>
          <w:rFonts w:ascii="Times New Roman" w:hAnsi="Times New Roman" w:cs="Times New Roman"/>
          <w:b/>
        </w:rPr>
      </w:pPr>
      <w:r w:rsidRPr="00D75B69">
        <w:rPr>
          <w:rFonts w:ascii="Times New Roman" w:hAnsi="Times New Roman" w:cs="Times New Roman"/>
          <w:b/>
        </w:rPr>
        <w:tab/>
      </w:r>
    </w:p>
    <w:p w:rsidR="00D75B69" w:rsidRPr="00D75B69" w:rsidRDefault="00D75B69" w:rsidP="00B54E58">
      <w:pPr>
        <w:numPr>
          <w:ilvl w:val="0"/>
          <w:numId w:val="37"/>
        </w:numPr>
        <w:spacing w:after="0" w:line="240" w:lineRule="auto"/>
        <w:ind w:left="426" w:hanging="426"/>
        <w:jc w:val="both"/>
        <w:rPr>
          <w:rFonts w:ascii="Times New Roman" w:hAnsi="Times New Roman" w:cs="Times New Roman"/>
        </w:rPr>
      </w:pPr>
      <w:r w:rsidRPr="00D75B69">
        <w:rPr>
          <w:rFonts w:ascii="Times New Roman" w:hAnsi="Times New Roman" w:cs="Times New Roman"/>
        </w:rPr>
        <w:t>Akceptujemy warunki płatności określone przez Zamawiającego w projekcie umowy.</w:t>
      </w:r>
    </w:p>
    <w:p w:rsidR="00D75B69" w:rsidRPr="00D75B69" w:rsidRDefault="00D75B69" w:rsidP="00B54E58">
      <w:pPr>
        <w:spacing w:after="0" w:line="240" w:lineRule="auto"/>
        <w:jc w:val="both"/>
        <w:rPr>
          <w:rFonts w:ascii="Times New Roman" w:hAnsi="Times New Roman" w:cs="Times New Roman"/>
        </w:rPr>
      </w:pPr>
    </w:p>
    <w:p w:rsidR="00D75B69" w:rsidRPr="00D75B69" w:rsidRDefault="00D75B69" w:rsidP="00B54E58">
      <w:pPr>
        <w:numPr>
          <w:ilvl w:val="0"/>
          <w:numId w:val="37"/>
        </w:numPr>
        <w:spacing w:after="0" w:line="240" w:lineRule="auto"/>
        <w:ind w:left="426" w:hanging="426"/>
        <w:jc w:val="both"/>
        <w:rPr>
          <w:rFonts w:ascii="Times New Roman" w:hAnsi="Times New Roman" w:cs="Times New Roman"/>
        </w:rPr>
      </w:pPr>
      <w:r w:rsidRPr="00D75B69">
        <w:rPr>
          <w:rFonts w:ascii="Times New Roman" w:hAnsi="Times New Roman" w:cs="Times New Roman"/>
        </w:rPr>
        <w:t>Oświadczamy, że uważamy się za związanych niniejszą ofertą przez okres 30 dni od upływu terminu składnia ofert.</w:t>
      </w:r>
    </w:p>
    <w:p w:rsidR="00D75B69" w:rsidRPr="00D75B69" w:rsidRDefault="00D75B69" w:rsidP="00B54E58">
      <w:pPr>
        <w:spacing w:after="0" w:line="240" w:lineRule="auto"/>
        <w:jc w:val="both"/>
        <w:rPr>
          <w:rFonts w:ascii="Times New Roman" w:hAnsi="Times New Roman" w:cs="Times New Roman"/>
        </w:rPr>
      </w:pPr>
    </w:p>
    <w:p w:rsidR="00D75B69" w:rsidRPr="00D75B69" w:rsidRDefault="00D75B69" w:rsidP="00B54E58">
      <w:pPr>
        <w:numPr>
          <w:ilvl w:val="0"/>
          <w:numId w:val="37"/>
        </w:numPr>
        <w:spacing w:after="0" w:line="240" w:lineRule="auto"/>
        <w:ind w:left="426" w:hanging="426"/>
        <w:jc w:val="both"/>
        <w:rPr>
          <w:rFonts w:ascii="Times New Roman" w:hAnsi="Times New Roman" w:cs="Times New Roman"/>
        </w:rPr>
      </w:pPr>
      <w:r w:rsidRPr="00D75B69">
        <w:rPr>
          <w:rFonts w:ascii="Times New Roman" w:hAnsi="Times New Roman" w:cs="Times New Roman"/>
        </w:rPr>
        <w:t>Oświadczamy, że zapoznaliśmy się ze specyfikacją istotnych warunków zamówienia i nie wnosimy do niej zastrzeżeń oraz akceptujemy warunki w niej zawarte oraz zdobyliśmy informacje konieczne do przygotowania oferty.</w:t>
      </w:r>
    </w:p>
    <w:p w:rsidR="00D75B69" w:rsidRPr="00D75B69" w:rsidRDefault="00D75B69" w:rsidP="00B54E58">
      <w:pPr>
        <w:spacing w:after="0" w:line="240" w:lineRule="auto"/>
        <w:jc w:val="both"/>
        <w:rPr>
          <w:rFonts w:ascii="Times New Roman" w:hAnsi="Times New Roman" w:cs="Times New Roman"/>
        </w:rPr>
      </w:pPr>
    </w:p>
    <w:p w:rsidR="00D75B69" w:rsidRPr="00D75B69" w:rsidRDefault="00D75B69" w:rsidP="00B54E58">
      <w:pPr>
        <w:numPr>
          <w:ilvl w:val="0"/>
          <w:numId w:val="37"/>
        </w:numPr>
        <w:spacing w:after="0" w:line="240" w:lineRule="auto"/>
        <w:ind w:left="426" w:hanging="426"/>
        <w:jc w:val="both"/>
        <w:rPr>
          <w:rFonts w:ascii="Times New Roman" w:hAnsi="Times New Roman" w:cs="Times New Roman"/>
        </w:rPr>
      </w:pPr>
      <w:r w:rsidRPr="00D75B69">
        <w:rPr>
          <w:rFonts w:ascii="Times New Roman" w:hAnsi="Times New Roman" w:cs="Times New Roman"/>
        </w:rPr>
        <w:t xml:space="preserve">Oświadczamy, że akceptujemy bez zastrzeżeń projekt umowy stanowiący Załącznik nr 4 do SIWZ </w:t>
      </w:r>
      <w:r w:rsidR="00B54E58">
        <w:rPr>
          <w:rFonts w:ascii="Times New Roman" w:hAnsi="Times New Roman" w:cs="Times New Roman"/>
        </w:rPr>
        <w:br/>
      </w:r>
      <w:r w:rsidRPr="00D75B69">
        <w:rPr>
          <w:rFonts w:ascii="Times New Roman" w:hAnsi="Times New Roman" w:cs="Times New Roman"/>
        </w:rPr>
        <w:t xml:space="preserve">i w razie wybrania naszej oferty zobowiązujemy się do podpisania umowy na warunkach zawartych </w:t>
      </w:r>
      <w:r w:rsidR="00B54E58">
        <w:rPr>
          <w:rFonts w:ascii="Times New Roman" w:hAnsi="Times New Roman" w:cs="Times New Roman"/>
        </w:rPr>
        <w:br/>
      </w:r>
      <w:r w:rsidRPr="00D75B69">
        <w:rPr>
          <w:rFonts w:ascii="Times New Roman" w:hAnsi="Times New Roman" w:cs="Times New Roman"/>
        </w:rPr>
        <w:t>w Specyfikacji Istotnych Warunków Zamówienia, w miejscu i terminie wskazanym przez Zamawiającego.</w:t>
      </w:r>
    </w:p>
    <w:p w:rsidR="00D75B69" w:rsidRPr="00D75B69" w:rsidRDefault="00D75B69" w:rsidP="00B54E58">
      <w:pPr>
        <w:spacing w:line="240" w:lineRule="auto"/>
        <w:jc w:val="both"/>
        <w:rPr>
          <w:rFonts w:ascii="Times New Roman" w:hAnsi="Times New Roman" w:cs="Times New Roman"/>
        </w:rPr>
      </w:pPr>
    </w:p>
    <w:p w:rsidR="00D75B69" w:rsidRPr="00005339" w:rsidRDefault="00D75B69" w:rsidP="00B54E58">
      <w:pPr>
        <w:numPr>
          <w:ilvl w:val="0"/>
          <w:numId w:val="37"/>
        </w:numPr>
        <w:spacing w:after="0" w:line="240" w:lineRule="auto"/>
        <w:ind w:left="426" w:hanging="426"/>
        <w:jc w:val="both"/>
        <w:rPr>
          <w:rFonts w:ascii="Times New Roman" w:hAnsi="Times New Roman" w:cs="Times New Roman"/>
          <w:b/>
          <w:smallCaps/>
        </w:rPr>
      </w:pPr>
      <w:r w:rsidRPr="00D75B69">
        <w:rPr>
          <w:rFonts w:ascii="Times New Roman" w:hAnsi="Times New Roman" w:cs="Times New Roman"/>
          <w:iCs/>
        </w:rPr>
        <w:lastRenderedPageBreak/>
        <w:t xml:space="preserve">Oświadczam / Oświadczamy, że Wykonawca </w:t>
      </w:r>
      <w:r w:rsidRPr="00D75B69">
        <w:rPr>
          <w:rFonts w:ascii="Times New Roman" w:hAnsi="Times New Roman" w:cs="Times New Roman"/>
          <w:b/>
          <w:iCs/>
        </w:rPr>
        <w:t>jest/nie jest</w:t>
      </w:r>
      <w:r w:rsidRPr="00D75B69">
        <w:rPr>
          <w:rStyle w:val="Odwoanieprzypisudolnego"/>
          <w:rFonts w:ascii="Times New Roman" w:hAnsi="Times New Roman" w:cs="Times New Roman"/>
          <w:iCs/>
        </w:rPr>
        <w:footnoteReference w:id="1"/>
      </w:r>
      <w:r w:rsidRPr="00D75B69">
        <w:rPr>
          <w:rFonts w:ascii="Times New Roman" w:hAnsi="Times New Roman" w:cs="Times New Roman"/>
          <w:iCs/>
        </w:rPr>
        <w:t xml:space="preserve"> małym/średnim przedsiębiorcą.</w:t>
      </w:r>
    </w:p>
    <w:p w:rsidR="00005339" w:rsidRPr="00B54E58" w:rsidRDefault="00005339" w:rsidP="00005339">
      <w:pPr>
        <w:spacing w:after="0" w:line="240" w:lineRule="auto"/>
        <w:ind w:left="426"/>
        <w:jc w:val="both"/>
        <w:rPr>
          <w:rFonts w:ascii="Times New Roman" w:hAnsi="Times New Roman" w:cs="Times New Roman"/>
          <w:b/>
          <w:smallCaps/>
        </w:rPr>
      </w:pPr>
    </w:p>
    <w:p w:rsidR="00D75B69" w:rsidRPr="00D75B69" w:rsidRDefault="00D75B69" w:rsidP="00D75B69">
      <w:pPr>
        <w:numPr>
          <w:ilvl w:val="0"/>
          <w:numId w:val="37"/>
        </w:numPr>
        <w:spacing w:after="0" w:line="240" w:lineRule="auto"/>
        <w:ind w:left="426" w:hanging="426"/>
        <w:jc w:val="both"/>
        <w:rPr>
          <w:rFonts w:ascii="Times New Roman" w:hAnsi="Times New Roman" w:cs="Times New Roman"/>
          <w:bCs/>
        </w:rPr>
      </w:pPr>
      <w:r w:rsidRPr="00D75B69">
        <w:rPr>
          <w:rFonts w:ascii="Times New Roman" w:hAnsi="Times New Roman" w:cs="Times New Roman"/>
          <w:bCs/>
        </w:rPr>
        <w:t>Następujące części niniejszego zamówienia powierzamy podwykonawcom:</w:t>
      </w:r>
    </w:p>
    <w:p w:rsidR="00D75B69" w:rsidRPr="00D75B69" w:rsidRDefault="00D75B69" w:rsidP="00D75B69">
      <w:pPr>
        <w:pStyle w:val="Akapitzlist"/>
        <w:rPr>
          <w:rFonts w:ascii="Times New Roman" w:hAnsi="Times New Roman" w:cs="Times New Roman"/>
          <w:bCs/>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2835"/>
        <w:gridCol w:w="5069"/>
      </w:tblGrid>
      <w:tr w:rsidR="00D75B69" w:rsidRPr="00D75B69" w:rsidTr="00D75B69">
        <w:trPr>
          <w:trHeight w:val="538"/>
        </w:trPr>
        <w:tc>
          <w:tcPr>
            <w:tcW w:w="706" w:type="dxa"/>
            <w:shd w:val="clear" w:color="auto" w:fill="D9D9D9"/>
            <w:vAlign w:val="center"/>
          </w:tcPr>
          <w:p w:rsidR="00D75B69" w:rsidRPr="00D75B69" w:rsidRDefault="00D75B69" w:rsidP="00D75B69">
            <w:pPr>
              <w:jc w:val="center"/>
              <w:rPr>
                <w:rFonts w:ascii="Times New Roman" w:hAnsi="Times New Roman" w:cs="Times New Roman"/>
                <w:b/>
                <w:highlight w:val="lightGray"/>
              </w:rPr>
            </w:pPr>
            <w:r w:rsidRPr="00D75B69">
              <w:rPr>
                <w:rFonts w:ascii="Times New Roman" w:hAnsi="Times New Roman" w:cs="Times New Roman"/>
                <w:b/>
              </w:rPr>
              <w:t>L.p.</w:t>
            </w:r>
          </w:p>
        </w:tc>
        <w:tc>
          <w:tcPr>
            <w:tcW w:w="2835" w:type="dxa"/>
            <w:shd w:val="clear" w:color="auto" w:fill="D9D9D9"/>
            <w:vAlign w:val="center"/>
          </w:tcPr>
          <w:p w:rsidR="00D75B69" w:rsidRPr="00D75B69" w:rsidRDefault="00D75B69" w:rsidP="00D75B69">
            <w:pPr>
              <w:jc w:val="center"/>
              <w:rPr>
                <w:rFonts w:ascii="Times New Roman" w:hAnsi="Times New Roman" w:cs="Times New Roman"/>
                <w:b/>
                <w:highlight w:val="lightGray"/>
              </w:rPr>
            </w:pPr>
            <w:r w:rsidRPr="00D75B69">
              <w:rPr>
                <w:rFonts w:ascii="Times New Roman" w:hAnsi="Times New Roman" w:cs="Times New Roman"/>
                <w:b/>
              </w:rPr>
              <w:t>Nazwa części zamówienia</w:t>
            </w:r>
          </w:p>
        </w:tc>
        <w:tc>
          <w:tcPr>
            <w:tcW w:w="5069" w:type="dxa"/>
            <w:shd w:val="clear" w:color="auto" w:fill="D9D9D9"/>
            <w:vAlign w:val="center"/>
          </w:tcPr>
          <w:p w:rsidR="00D75B69" w:rsidRPr="00D75B69" w:rsidRDefault="00D75B69" w:rsidP="00D75B69">
            <w:pPr>
              <w:jc w:val="center"/>
              <w:rPr>
                <w:rFonts w:ascii="Times New Roman" w:hAnsi="Times New Roman" w:cs="Times New Roman"/>
                <w:b/>
              </w:rPr>
            </w:pPr>
            <w:r w:rsidRPr="00D75B69">
              <w:rPr>
                <w:rFonts w:ascii="Times New Roman" w:hAnsi="Times New Roman" w:cs="Times New Roman"/>
                <w:b/>
              </w:rPr>
              <w:t>Nazwa podwykonawcy (dane teleadresowe)</w:t>
            </w:r>
          </w:p>
        </w:tc>
      </w:tr>
      <w:tr w:rsidR="00D75B69" w:rsidRPr="00D75B69" w:rsidTr="00D75B69">
        <w:tc>
          <w:tcPr>
            <w:tcW w:w="706" w:type="dxa"/>
            <w:shd w:val="clear" w:color="auto" w:fill="auto"/>
          </w:tcPr>
          <w:p w:rsidR="00D75B69" w:rsidRPr="00D75B69" w:rsidRDefault="00D75B69" w:rsidP="00D75B69">
            <w:pPr>
              <w:jc w:val="both"/>
              <w:rPr>
                <w:rFonts w:ascii="Times New Roman" w:hAnsi="Times New Roman" w:cs="Times New Roman"/>
                <w:bCs/>
              </w:rPr>
            </w:pPr>
          </w:p>
        </w:tc>
        <w:tc>
          <w:tcPr>
            <w:tcW w:w="2835" w:type="dxa"/>
            <w:shd w:val="clear" w:color="auto" w:fill="auto"/>
          </w:tcPr>
          <w:p w:rsidR="00D75B69" w:rsidRPr="00D75B69" w:rsidRDefault="00D75B69" w:rsidP="00D75B69">
            <w:pPr>
              <w:jc w:val="both"/>
              <w:rPr>
                <w:rFonts w:ascii="Times New Roman" w:hAnsi="Times New Roman" w:cs="Times New Roman"/>
                <w:bCs/>
              </w:rPr>
            </w:pPr>
          </w:p>
        </w:tc>
        <w:tc>
          <w:tcPr>
            <w:tcW w:w="5069" w:type="dxa"/>
            <w:shd w:val="clear" w:color="auto" w:fill="auto"/>
          </w:tcPr>
          <w:p w:rsidR="00D75B69" w:rsidRPr="00D75B69" w:rsidRDefault="00D75B69" w:rsidP="00D75B69">
            <w:pPr>
              <w:jc w:val="both"/>
              <w:rPr>
                <w:rFonts w:ascii="Times New Roman" w:hAnsi="Times New Roman" w:cs="Times New Roman"/>
                <w:bCs/>
              </w:rPr>
            </w:pPr>
          </w:p>
        </w:tc>
      </w:tr>
      <w:tr w:rsidR="00D75B69" w:rsidRPr="00D75B69" w:rsidTr="00D75B69">
        <w:tc>
          <w:tcPr>
            <w:tcW w:w="706" w:type="dxa"/>
            <w:shd w:val="clear" w:color="auto" w:fill="auto"/>
          </w:tcPr>
          <w:p w:rsidR="00D75B69" w:rsidRPr="00D75B69" w:rsidRDefault="00D75B69" w:rsidP="00D75B69">
            <w:pPr>
              <w:jc w:val="both"/>
              <w:rPr>
                <w:rFonts w:ascii="Times New Roman" w:hAnsi="Times New Roman" w:cs="Times New Roman"/>
                <w:bCs/>
              </w:rPr>
            </w:pPr>
          </w:p>
        </w:tc>
        <w:tc>
          <w:tcPr>
            <w:tcW w:w="2835" w:type="dxa"/>
            <w:shd w:val="clear" w:color="auto" w:fill="auto"/>
          </w:tcPr>
          <w:p w:rsidR="00D75B69" w:rsidRPr="00D75B69" w:rsidRDefault="00D75B69" w:rsidP="00D75B69">
            <w:pPr>
              <w:jc w:val="both"/>
              <w:rPr>
                <w:rFonts w:ascii="Times New Roman" w:hAnsi="Times New Roman" w:cs="Times New Roman"/>
                <w:bCs/>
              </w:rPr>
            </w:pPr>
          </w:p>
        </w:tc>
        <w:tc>
          <w:tcPr>
            <w:tcW w:w="5069" w:type="dxa"/>
            <w:shd w:val="clear" w:color="auto" w:fill="auto"/>
          </w:tcPr>
          <w:p w:rsidR="00D75B69" w:rsidRPr="00D75B69" w:rsidRDefault="00D75B69" w:rsidP="00D75B69">
            <w:pPr>
              <w:jc w:val="both"/>
              <w:rPr>
                <w:rFonts w:ascii="Times New Roman" w:hAnsi="Times New Roman" w:cs="Times New Roman"/>
                <w:bCs/>
              </w:rPr>
            </w:pPr>
          </w:p>
        </w:tc>
      </w:tr>
    </w:tbl>
    <w:p w:rsidR="00D75B69" w:rsidRPr="00AD79A9" w:rsidRDefault="00D75B69" w:rsidP="00AD79A9">
      <w:pPr>
        <w:ind w:left="426"/>
        <w:jc w:val="both"/>
        <w:rPr>
          <w:rFonts w:ascii="Times New Roman" w:hAnsi="Times New Roman" w:cs="Times New Roman"/>
          <w:bCs/>
          <w:i/>
          <w:iCs/>
        </w:rPr>
      </w:pPr>
      <w:r w:rsidRPr="00D75B69">
        <w:rPr>
          <w:rFonts w:ascii="Times New Roman" w:hAnsi="Times New Roman" w:cs="Times New Roman"/>
          <w:bCs/>
          <w:i/>
          <w:iCs/>
        </w:rPr>
        <w:t xml:space="preserve">Uwaga: wypełniają tylko wykonawcy, którzy powierzą wykonanie </w:t>
      </w:r>
      <w:r w:rsidR="00AD79A9">
        <w:rPr>
          <w:rFonts w:ascii="Times New Roman" w:hAnsi="Times New Roman" w:cs="Times New Roman"/>
          <w:bCs/>
          <w:i/>
          <w:iCs/>
        </w:rPr>
        <w:t>części zamówienia podwykonawcom</w:t>
      </w:r>
    </w:p>
    <w:p w:rsidR="00D75B69" w:rsidRPr="00D75B69" w:rsidRDefault="00D75B69" w:rsidP="00D75B69">
      <w:pPr>
        <w:numPr>
          <w:ilvl w:val="0"/>
          <w:numId w:val="37"/>
        </w:numPr>
        <w:spacing w:after="0" w:line="240" w:lineRule="auto"/>
        <w:ind w:left="426" w:hanging="426"/>
        <w:jc w:val="both"/>
        <w:rPr>
          <w:rFonts w:ascii="Times New Roman" w:hAnsi="Times New Roman" w:cs="Times New Roman"/>
        </w:rPr>
      </w:pPr>
      <w:r w:rsidRPr="00D75B69">
        <w:rPr>
          <w:rFonts w:ascii="Times New Roman" w:eastAsia="Calibri" w:hAnsi="Times New Roman" w:cs="Times New Roman"/>
          <w:color w:val="000000"/>
        </w:rPr>
        <w:t>Oświadczam, że wypełniłem obowiązki informacyjne przewidziane w art. 13 lub art. 14 RODO</w:t>
      </w:r>
      <w:r w:rsidRPr="00D75B69">
        <w:rPr>
          <w:rStyle w:val="Odwoanieprzypisudolnego"/>
          <w:rFonts w:ascii="Times New Roman" w:eastAsia="Calibri" w:hAnsi="Times New Roman" w:cs="Times New Roman"/>
          <w:color w:val="000000"/>
        </w:rPr>
        <w:footnoteReference w:id="2"/>
      </w:r>
      <w:r w:rsidRPr="00D75B69">
        <w:rPr>
          <w:rFonts w:ascii="Times New Roman" w:eastAsia="Calibri" w:hAnsi="Times New Roman" w:cs="Times New Roman"/>
          <w:color w:val="000000"/>
        </w:rPr>
        <w:t xml:space="preserve"> wobec osób fizycznych, </w:t>
      </w:r>
      <w:r w:rsidRPr="00D75B69">
        <w:rPr>
          <w:rFonts w:ascii="Times New Roman" w:eastAsia="Calibri" w:hAnsi="Times New Roman" w:cs="Times New Roman"/>
        </w:rPr>
        <w:t>od których dane osobowe bezpośrednio lub pośrednio pozyskałem</w:t>
      </w:r>
      <w:r w:rsidRPr="00D75B69">
        <w:rPr>
          <w:rFonts w:ascii="Times New Roman" w:eastAsia="Calibri" w:hAnsi="Times New Roman" w:cs="Times New Roman"/>
          <w:color w:val="000000"/>
        </w:rPr>
        <w:t xml:space="preserve"> w celu ubiegania się o udzielenie zamówienia publicznego w niniejszym postępowaniu, którego p</w:t>
      </w:r>
      <w:r w:rsidRPr="00D75B69">
        <w:rPr>
          <w:rFonts w:ascii="Times New Roman" w:eastAsia="Tahoma" w:hAnsi="Times New Roman" w:cs="Times New Roman"/>
          <w:bCs/>
          <w:kern w:val="1"/>
          <w:lang w:eastAsia="ar-SA"/>
        </w:rPr>
        <w:t>rzed</w:t>
      </w:r>
      <w:r w:rsidRPr="00D75B69">
        <w:rPr>
          <w:rFonts w:ascii="Times New Roman" w:eastAsia="Andale Sans UI" w:hAnsi="Times New Roman" w:cs="Times New Roman"/>
          <w:kern w:val="1"/>
          <w:lang w:eastAsia="zh-CN"/>
        </w:rPr>
        <w:t>miotem zamówienia jest zadanie: „</w:t>
      </w:r>
      <w:r w:rsidRPr="00D75B69">
        <w:rPr>
          <w:rFonts w:ascii="Times New Roman" w:eastAsia="Andale Sans UI" w:hAnsi="Times New Roman" w:cs="Times New Roman"/>
          <w:b/>
          <w:bCs/>
          <w:kern w:val="1"/>
          <w:lang w:eastAsia="zh-CN"/>
        </w:rPr>
        <w:t>Kompleksowe ubez</w:t>
      </w:r>
      <w:r w:rsidRPr="00D75B69">
        <w:rPr>
          <w:rFonts w:ascii="Times New Roman" w:hAnsi="Times New Roman" w:cs="Times New Roman"/>
          <w:b/>
        </w:rPr>
        <w:t>pieczenie mienia i odpowiedzialności cywilnej Przedsiębiorstwa Gospodarki Komunalnej i Mieszkaniowej w Sandomierzu Sp. z o. o.”</w:t>
      </w:r>
      <w:r w:rsidRPr="00D75B69">
        <w:rPr>
          <w:rFonts w:ascii="Times New Roman" w:hAnsi="Times New Roman" w:cs="Times New Roman"/>
          <w:b/>
          <w:kern w:val="1"/>
          <w:lang w:bidi="pl-PL"/>
        </w:rPr>
        <w:t xml:space="preserve">, </w:t>
      </w:r>
      <w:r w:rsidRPr="00D75B69">
        <w:rPr>
          <w:rFonts w:ascii="Times New Roman" w:hAnsi="Times New Roman" w:cs="Times New Roman"/>
          <w:b/>
        </w:rPr>
        <w:t>prowadzone w trybie przetargu nieograniczonego</w:t>
      </w:r>
      <w:r w:rsidRPr="00D75B69">
        <w:rPr>
          <w:rFonts w:ascii="Times New Roman" w:hAnsi="Times New Roman" w:cs="Times New Roman"/>
          <w:b/>
          <w:lang w:bidi="pl-PL"/>
        </w:rPr>
        <w:t xml:space="preserve">, </w:t>
      </w:r>
      <w:r w:rsidRPr="00D75B69">
        <w:rPr>
          <w:rFonts w:ascii="Times New Roman" w:eastAsia="Tahoma" w:hAnsi="Times New Roman" w:cs="Times New Roman"/>
          <w:b/>
        </w:rPr>
        <w:t xml:space="preserve">znak sprawy: </w:t>
      </w:r>
      <w:r w:rsidRPr="00D75B69">
        <w:rPr>
          <w:rFonts w:ascii="Times New Roman" w:hAnsi="Times New Roman" w:cs="Times New Roman"/>
        </w:rPr>
        <w:t xml:space="preserve"> </w:t>
      </w:r>
      <w:r w:rsidRPr="00D75B69">
        <w:rPr>
          <w:rFonts w:ascii="Times New Roman" w:eastAsia="Tahoma" w:hAnsi="Times New Roman" w:cs="Times New Roman"/>
          <w:b/>
        </w:rPr>
        <w:t>………..</w:t>
      </w:r>
    </w:p>
    <w:p w:rsidR="00D75B69" w:rsidRPr="00D75B69" w:rsidRDefault="00D75B69" w:rsidP="00AD79A9">
      <w:pPr>
        <w:ind w:left="426"/>
        <w:jc w:val="both"/>
        <w:rPr>
          <w:rFonts w:ascii="Times New Roman" w:eastAsia="Calibri" w:hAnsi="Times New Roman" w:cs="Times New Roman"/>
          <w:i/>
        </w:rPr>
      </w:pPr>
      <w:r w:rsidRPr="00D75B69">
        <w:rPr>
          <w:rFonts w:ascii="Times New Roman" w:eastAsia="Calibri" w:hAnsi="Times New Roman" w:cs="Times New Roman"/>
          <w:i/>
          <w:color w:val="000000"/>
        </w:rPr>
        <w:t xml:space="preserve">Uwaga: W przypadku gdy wykonawca </w:t>
      </w:r>
      <w:r w:rsidRPr="00D75B69">
        <w:rPr>
          <w:rFonts w:ascii="Times New Roman" w:eastAsia="Calibri" w:hAnsi="Times New Roman" w:cs="Times New Roman"/>
          <w:i/>
        </w:rPr>
        <w:t>nie przekazuje danych osobowych innych niż bezpośrednio jego   dotyczących lub zachodzi wyłączenie stosowania obowiązku informacyjnego, stosownie do art. 13 ust. 4 lub art. 14 ust. 5 RODO treści oświadczenia wykonawca nie składa (usunięcie treści oświadczen</w:t>
      </w:r>
      <w:r w:rsidR="00AD79A9">
        <w:rPr>
          <w:rFonts w:ascii="Times New Roman" w:eastAsia="Calibri" w:hAnsi="Times New Roman" w:cs="Times New Roman"/>
          <w:i/>
        </w:rPr>
        <w:t>ia np. przez jego wykreślenie).</w:t>
      </w:r>
    </w:p>
    <w:p w:rsidR="00D75B69" w:rsidRPr="00D75B69" w:rsidRDefault="00D75B69" w:rsidP="00D75B69">
      <w:pPr>
        <w:numPr>
          <w:ilvl w:val="0"/>
          <w:numId w:val="37"/>
        </w:numPr>
        <w:spacing w:after="0" w:line="240" w:lineRule="auto"/>
        <w:ind w:left="426" w:hanging="426"/>
        <w:jc w:val="both"/>
        <w:rPr>
          <w:rFonts w:ascii="Times New Roman" w:hAnsi="Times New Roman" w:cs="Times New Roman"/>
          <w:iCs/>
        </w:rPr>
      </w:pPr>
      <w:r w:rsidRPr="00D75B69">
        <w:rPr>
          <w:rFonts w:ascii="Times New Roman" w:hAnsi="Times New Roman" w:cs="Times New Roman"/>
          <w:iCs/>
        </w:rPr>
        <w:t>Ofertę niniejszą składamy na……… kolejno ponumerowanych stronach.</w:t>
      </w:r>
    </w:p>
    <w:p w:rsidR="00D75B69" w:rsidRPr="00D75B69" w:rsidRDefault="00D75B69" w:rsidP="00D75B69">
      <w:pPr>
        <w:jc w:val="both"/>
        <w:rPr>
          <w:rFonts w:ascii="Times New Roman" w:hAnsi="Times New Roman" w:cs="Times New Roman"/>
          <w:iCs/>
        </w:rPr>
      </w:pPr>
    </w:p>
    <w:p w:rsidR="00D75B69" w:rsidRPr="00D75B69" w:rsidRDefault="00D75B69" w:rsidP="00D75B69">
      <w:pPr>
        <w:numPr>
          <w:ilvl w:val="0"/>
          <w:numId w:val="37"/>
        </w:numPr>
        <w:spacing w:after="0" w:line="240" w:lineRule="auto"/>
        <w:ind w:left="426" w:hanging="426"/>
        <w:jc w:val="both"/>
        <w:rPr>
          <w:rFonts w:ascii="Times New Roman" w:hAnsi="Times New Roman" w:cs="Times New Roman"/>
          <w:iCs/>
        </w:rPr>
      </w:pPr>
      <w:r w:rsidRPr="00D75B69">
        <w:rPr>
          <w:rFonts w:ascii="Times New Roman" w:hAnsi="Times New Roman" w:cs="Times New Roman"/>
          <w:iCs/>
        </w:rPr>
        <w:t>Wykonawca oświadcza, że do oferty mają zastosowanie następujące Ogólne Warunki Ubezpieczenia:</w:t>
      </w:r>
    </w:p>
    <w:p w:rsidR="00D75B69" w:rsidRPr="00D75B69" w:rsidRDefault="00D75B69" w:rsidP="00D75B69">
      <w:pPr>
        <w:autoSpaceDE w:val="0"/>
        <w:autoSpaceDN w:val="0"/>
        <w:adjustRightInd w:val="0"/>
        <w:ind w:left="709"/>
        <w:rPr>
          <w:rFonts w:ascii="Times New Roman" w:eastAsia="TTE1BF7CB0t00" w:hAnsi="Times New Roman" w:cs="Times New Roman"/>
        </w:rPr>
      </w:pPr>
      <w:r w:rsidRPr="00D75B69">
        <w:rPr>
          <w:rFonts w:ascii="Times New Roman" w:eastAsia="TTE1BF7CB0t00" w:hAnsi="Times New Roman" w:cs="Times New Roman"/>
        </w:rPr>
        <w:t>(1) ...................................................................................</w:t>
      </w:r>
    </w:p>
    <w:p w:rsidR="00D75B69" w:rsidRPr="00D75B69" w:rsidRDefault="00D75B69" w:rsidP="00D75B69">
      <w:pPr>
        <w:autoSpaceDE w:val="0"/>
        <w:autoSpaceDN w:val="0"/>
        <w:adjustRightInd w:val="0"/>
        <w:ind w:left="709"/>
        <w:rPr>
          <w:rFonts w:ascii="Times New Roman" w:eastAsia="TTE1BF7CB0t00" w:hAnsi="Times New Roman" w:cs="Times New Roman"/>
        </w:rPr>
      </w:pPr>
      <w:r w:rsidRPr="00D75B69">
        <w:rPr>
          <w:rFonts w:ascii="Times New Roman" w:eastAsia="TTE1BF7CB0t00" w:hAnsi="Times New Roman" w:cs="Times New Roman"/>
        </w:rPr>
        <w:t>(2) ...................................................................................</w:t>
      </w:r>
    </w:p>
    <w:p w:rsidR="00D75B69" w:rsidRPr="00B54E58" w:rsidRDefault="00D75B69" w:rsidP="00B54E58">
      <w:pPr>
        <w:autoSpaceDE w:val="0"/>
        <w:autoSpaceDN w:val="0"/>
        <w:adjustRightInd w:val="0"/>
        <w:ind w:left="709"/>
        <w:rPr>
          <w:rFonts w:ascii="Times New Roman" w:eastAsia="TTE1BF7CB0t00" w:hAnsi="Times New Roman" w:cs="Times New Roman"/>
        </w:rPr>
      </w:pPr>
      <w:r w:rsidRPr="00D75B69">
        <w:rPr>
          <w:rFonts w:ascii="Times New Roman" w:eastAsia="TTE1BF7CB0t00" w:hAnsi="Times New Roman" w:cs="Times New Roman"/>
        </w:rPr>
        <w:t>(3) ....................................................</w:t>
      </w:r>
      <w:r w:rsidR="00B54E58">
        <w:rPr>
          <w:rFonts w:ascii="Times New Roman" w:eastAsia="TTE1BF7CB0t00" w:hAnsi="Times New Roman" w:cs="Times New Roman"/>
        </w:rPr>
        <w:t>...............................</w:t>
      </w:r>
    </w:p>
    <w:p w:rsidR="00D75B69" w:rsidRPr="00D75B69" w:rsidRDefault="00D75B69" w:rsidP="00D75B69">
      <w:pPr>
        <w:numPr>
          <w:ilvl w:val="0"/>
          <w:numId w:val="37"/>
        </w:numPr>
        <w:spacing w:after="0" w:line="240" w:lineRule="auto"/>
        <w:ind w:left="426" w:hanging="426"/>
        <w:jc w:val="both"/>
        <w:rPr>
          <w:rFonts w:ascii="Times New Roman" w:hAnsi="Times New Roman" w:cs="Times New Roman"/>
          <w:iCs/>
        </w:rPr>
      </w:pPr>
      <w:r w:rsidRPr="00D75B69">
        <w:rPr>
          <w:rFonts w:ascii="Times New Roman" w:hAnsi="Times New Roman" w:cs="Times New Roman"/>
          <w:iCs/>
        </w:rPr>
        <w:t>Integralną część oferty stanowią następujące dokumenty:</w:t>
      </w:r>
    </w:p>
    <w:p w:rsidR="00D75B69" w:rsidRPr="00D75B69" w:rsidRDefault="00D75B69" w:rsidP="00D75B69">
      <w:pPr>
        <w:autoSpaceDE w:val="0"/>
        <w:autoSpaceDN w:val="0"/>
        <w:adjustRightInd w:val="0"/>
        <w:ind w:left="1134" w:hanging="425"/>
        <w:jc w:val="both"/>
        <w:rPr>
          <w:rFonts w:ascii="Times New Roman" w:eastAsia="TTE1BF7CB0t00" w:hAnsi="Times New Roman" w:cs="Times New Roman"/>
        </w:rPr>
      </w:pPr>
      <w:r w:rsidRPr="00D75B69">
        <w:rPr>
          <w:rFonts w:ascii="Times New Roman" w:eastAsia="TTE1BF7CB0t00" w:hAnsi="Times New Roman" w:cs="Times New Roman"/>
        </w:rPr>
        <w:t>(1)</w:t>
      </w:r>
      <w:r w:rsidRPr="00D75B69">
        <w:rPr>
          <w:rFonts w:ascii="Times New Roman" w:eastAsia="TTE1BF7CB0t00" w:hAnsi="Times New Roman" w:cs="Times New Roman"/>
        </w:rPr>
        <w:tab/>
        <w:t>.............................................................................</w:t>
      </w:r>
    </w:p>
    <w:p w:rsidR="00D75B69" w:rsidRPr="00D75B69" w:rsidRDefault="00D75B69" w:rsidP="00D75B69">
      <w:pPr>
        <w:autoSpaceDE w:val="0"/>
        <w:autoSpaceDN w:val="0"/>
        <w:adjustRightInd w:val="0"/>
        <w:ind w:left="1134" w:hanging="414"/>
        <w:rPr>
          <w:rFonts w:ascii="Times New Roman" w:eastAsia="TTE1BF7CB0t00" w:hAnsi="Times New Roman" w:cs="Times New Roman"/>
        </w:rPr>
      </w:pPr>
      <w:r w:rsidRPr="00D75B69">
        <w:rPr>
          <w:rFonts w:ascii="Times New Roman" w:eastAsia="TTE1BF7CB0t00" w:hAnsi="Times New Roman" w:cs="Times New Roman"/>
        </w:rPr>
        <w:t xml:space="preserve">(2) </w:t>
      </w:r>
      <w:r w:rsidRPr="00D75B69">
        <w:rPr>
          <w:rFonts w:ascii="Times New Roman" w:eastAsia="TTE1BF7CB0t00" w:hAnsi="Times New Roman" w:cs="Times New Roman"/>
        </w:rPr>
        <w:tab/>
        <w:t>...................................................................................</w:t>
      </w:r>
    </w:p>
    <w:p w:rsidR="00D75B69" w:rsidRPr="00D75B69" w:rsidRDefault="00D75B69" w:rsidP="00D75B69">
      <w:pPr>
        <w:autoSpaceDE w:val="0"/>
        <w:autoSpaceDN w:val="0"/>
        <w:adjustRightInd w:val="0"/>
        <w:ind w:left="1134" w:hanging="414"/>
        <w:rPr>
          <w:rFonts w:ascii="Times New Roman" w:eastAsia="TTE1BF7CB0t00" w:hAnsi="Times New Roman" w:cs="Times New Roman"/>
        </w:rPr>
      </w:pPr>
      <w:r w:rsidRPr="00D75B69">
        <w:rPr>
          <w:rFonts w:ascii="Times New Roman" w:eastAsia="TTE1BF7CB0t00" w:hAnsi="Times New Roman" w:cs="Times New Roman"/>
        </w:rPr>
        <w:t>(3)</w:t>
      </w:r>
      <w:r w:rsidRPr="00D75B69">
        <w:rPr>
          <w:rFonts w:ascii="Times New Roman" w:eastAsia="TTE1BF7CB0t00" w:hAnsi="Times New Roman" w:cs="Times New Roman"/>
        </w:rPr>
        <w:tab/>
        <w:t>...................................................................................</w:t>
      </w:r>
    </w:p>
    <w:p w:rsidR="00D75B69" w:rsidRPr="00D75B69" w:rsidRDefault="00D75B69" w:rsidP="00D75B69">
      <w:pPr>
        <w:autoSpaceDE w:val="0"/>
        <w:autoSpaceDN w:val="0"/>
        <w:adjustRightInd w:val="0"/>
        <w:ind w:left="1134" w:hanging="414"/>
        <w:rPr>
          <w:rFonts w:ascii="Times New Roman" w:eastAsia="TTE1BF7CB0t00" w:hAnsi="Times New Roman" w:cs="Times New Roman"/>
        </w:rPr>
      </w:pPr>
      <w:r w:rsidRPr="00D75B69">
        <w:rPr>
          <w:rFonts w:ascii="Times New Roman" w:eastAsia="TTE1BF7CB0t00" w:hAnsi="Times New Roman" w:cs="Times New Roman"/>
        </w:rPr>
        <w:t xml:space="preserve">(4) </w:t>
      </w:r>
      <w:r w:rsidRPr="00D75B69">
        <w:rPr>
          <w:rFonts w:ascii="Times New Roman" w:eastAsia="TTE1BF7CB0t00" w:hAnsi="Times New Roman" w:cs="Times New Roman"/>
        </w:rPr>
        <w:tab/>
        <w:t>...................................................................................</w:t>
      </w:r>
    </w:p>
    <w:p w:rsidR="00D75B69" w:rsidRPr="00D75B69" w:rsidRDefault="00D75B69" w:rsidP="00D75B69">
      <w:pPr>
        <w:autoSpaceDE w:val="0"/>
        <w:autoSpaceDN w:val="0"/>
        <w:adjustRightInd w:val="0"/>
        <w:ind w:left="1134" w:hanging="414"/>
        <w:rPr>
          <w:rFonts w:ascii="Times New Roman" w:eastAsia="TTE1BF7CB0t00" w:hAnsi="Times New Roman" w:cs="Times New Roman"/>
        </w:rPr>
      </w:pPr>
      <w:r w:rsidRPr="00D75B69">
        <w:rPr>
          <w:rFonts w:ascii="Times New Roman" w:eastAsia="TTE1BF7CB0t00" w:hAnsi="Times New Roman" w:cs="Times New Roman"/>
        </w:rPr>
        <w:t>(5)</w:t>
      </w:r>
      <w:r w:rsidRPr="00D75B69">
        <w:rPr>
          <w:rFonts w:ascii="Times New Roman" w:eastAsia="TTE1BF7CB0t00" w:hAnsi="Times New Roman" w:cs="Times New Roman"/>
        </w:rPr>
        <w:tab/>
        <w:t>...................................................................................</w:t>
      </w:r>
    </w:p>
    <w:p w:rsidR="00D75B69" w:rsidRPr="00B54E58" w:rsidRDefault="00D75B69" w:rsidP="00B54E58">
      <w:pPr>
        <w:autoSpaceDE w:val="0"/>
        <w:autoSpaceDN w:val="0"/>
        <w:adjustRightInd w:val="0"/>
        <w:ind w:left="1134" w:hanging="414"/>
        <w:rPr>
          <w:rFonts w:ascii="Times New Roman" w:eastAsia="TTE1BF7CB0t00" w:hAnsi="Times New Roman" w:cs="Times New Roman"/>
        </w:rPr>
      </w:pPr>
      <w:r w:rsidRPr="00D75B69">
        <w:rPr>
          <w:rFonts w:ascii="Times New Roman" w:eastAsia="TTE1BF7CB0t00" w:hAnsi="Times New Roman" w:cs="Times New Roman"/>
        </w:rPr>
        <w:t>(6)</w:t>
      </w:r>
      <w:r w:rsidRPr="00D75B69">
        <w:rPr>
          <w:rFonts w:ascii="Times New Roman" w:eastAsia="TTE1BF7CB0t00" w:hAnsi="Times New Roman" w:cs="Times New Roman"/>
        </w:rPr>
        <w:tab/>
        <w:t>....................................................</w:t>
      </w:r>
      <w:r w:rsidR="00B54E58">
        <w:rPr>
          <w:rFonts w:ascii="Times New Roman" w:eastAsia="TTE1BF7CB0t00" w:hAnsi="Times New Roman" w:cs="Times New Roman"/>
        </w:rPr>
        <w:t>...............................</w:t>
      </w:r>
    </w:p>
    <w:tbl>
      <w:tblPr>
        <w:tblW w:w="0" w:type="auto"/>
        <w:tblInd w:w="108" w:type="dxa"/>
        <w:tblLook w:val="04A0" w:firstRow="1" w:lastRow="0" w:firstColumn="1" w:lastColumn="0" w:noHBand="0" w:noVBand="1"/>
      </w:tblPr>
      <w:tblGrid>
        <w:gridCol w:w="3216"/>
        <w:gridCol w:w="1559"/>
        <w:gridCol w:w="4297"/>
      </w:tblGrid>
      <w:tr w:rsidR="00B54E58" w:rsidRPr="00D75B69" w:rsidTr="00202612">
        <w:tc>
          <w:tcPr>
            <w:tcW w:w="3216" w:type="dxa"/>
            <w:tcBorders>
              <w:bottom w:val="single" w:sz="4" w:space="0" w:color="auto"/>
            </w:tcBorders>
            <w:shd w:val="clear" w:color="auto" w:fill="auto"/>
          </w:tcPr>
          <w:p w:rsidR="00B54E58" w:rsidRPr="00D75B69" w:rsidRDefault="00B54E58" w:rsidP="00202612">
            <w:pPr>
              <w:rPr>
                <w:rFonts w:ascii="Times New Roman" w:hAnsi="Times New Roman" w:cs="Times New Roman"/>
                <w:b/>
              </w:rPr>
            </w:pPr>
          </w:p>
        </w:tc>
        <w:tc>
          <w:tcPr>
            <w:tcW w:w="1559" w:type="dxa"/>
            <w:shd w:val="clear" w:color="auto" w:fill="auto"/>
          </w:tcPr>
          <w:p w:rsidR="00B54E58" w:rsidRPr="00D75B69" w:rsidRDefault="00B54E58" w:rsidP="00202612">
            <w:pPr>
              <w:rPr>
                <w:rFonts w:ascii="Times New Roman" w:hAnsi="Times New Roman" w:cs="Times New Roman"/>
                <w:b/>
              </w:rPr>
            </w:pPr>
          </w:p>
        </w:tc>
        <w:tc>
          <w:tcPr>
            <w:tcW w:w="4297" w:type="dxa"/>
            <w:tcBorders>
              <w:bottom w:val="dotted" w:sz="4" w:space="0" w:color="auto"/>
            </w:tcBorders>
            <w:shd w:val="clear" w:color="auto" w:fill="auto"/>
          </w:tcPr>
          <w:p w:rsidR="00B54E58" w:rsidRPr="00D75B69" w:rsidRDefault="00B54E58" w:rsidP="00202612">
            <w:pPr>
              <w:rPr>
                <w:rFonts w:ascii="Times New Roman" w:hAnsi="Times New Roman" w:cs="Times New Roman"/>
                <w:b/>
              </w:rPr>
            </w:pPr>
          </w:p>
        </w:tc>
      </w:tr>
      <w:tr w:rsidR="00B54E58" w:rsidRPr="00D75B69" w:rsidTr="00202612">
        <w:tc>
          <w:tcPr>
            <w:tcW w:w="3216" w:type="dxa"/>
            <w:tcBorders>
              <w:top w:val="single" w:sz="4" w:space="0" w:color="auto"/>
            </w:tcBorders>
            <w:shd w:val="clear" w:color="auto" w:fill="auto"/>
          </w:tcPr>
          <w:p w:rsidR="00B54E58" w:rsidRPr="00D75B69" w:rsidRDefault="00B54E58" w:rsidP="00202612">
            <w:pPr>
              <w:jc w:val="center"/>
              <w:rPr>
                <w:rFonts w:ascii="Times New Roman" w:hAnsi="Times New Roman" w:cs="Times New Roman"/>
                <w:i/>
              </w:rPr>
            </w:pPr>
            <w:r w:rsidRPr="00D75B69">
              <w:rPr>
                <w:rFonts w:ascii="Times New Roman" w:hAnsi="Times New Roman" w:cs="Times New Roman"/>
                <w:i/>
              </w:rPr>
              <w:t>Miejscowość, data</w:t>
            </w:r>
          </w:p>
        </w:tc>
        <w:tc>
          <w:tcPr>
            <w:tcW w:w="1559" w:type="dxa"/>
            <w:shd w:val="clear" w:color="auto" w:fill="auto"/>
          </w:tcPr>
          <w:p w:rsidR="00B54E58" w:rsidRPr="00D75B69" w:rsidRDefault="00B54E58" w:rsidP="00202612">
            <w:pPr>
              <w:jc w:val="center"/>
              <w:rPr>
                <w:rFonts w:ascii="Times New Roman" w:hAnsi="Times New Roman" w:cs="Times New Roman"/>
                <w:i/>
              </w:rPr>
            </w:pPr>
          </w:p>
        </w:tc>
        <w:tc>
          <w:tcPr>
            <w:tcW w:w="4297" w:type="dxa"/>
            <w:tcBorders>
              <w:top w:val="dotted" w:sz="4" w:space="0" w:color="auto"/>
            </w:tcBorders>
            <w:shd w:val="clear" w:color="auto" w:fill="auto"/>
          </w:tcPr>
          <w:p w:rsidR="00B54E58" w:rsidRPr="00D75B69" w:rsidRDefault="00B54E58" w:rsidP="00202612">
            <w:pPr>
              <w:jc w:val="center"/>
              <w:rPr>
                <w:rFonts w:ascii="Times New Roman" w:hAnsi="Times New Roman" w:cs="Times New Roman"/>
                <w:i/>
              </w:rPr>
            </w:pPr>
            <w:r w:rsidRPr="00D75B69">
              <w:rPr>
                <w:rFonts w:ascii="Times New Roman" w:hAnsi="Times New Roman" w:cs="Times New Roman"/>
                <w:i/>
              </w:rPr>
              <w:t>Podpis/y i pieczęć Wykonawcy</w:t>
            </w:r>
          </w:p>
        </w:tc>
      </w:tr>
    </w:tbl>
    <w:p w:rsidR="00D75B69" w:rsidRPr="00D75B69" w:rsidRDefault="00D75B69" w:rsidP="00D75B69">
      <w:pPr>
        <w:ind w:left="720"/>
        <w:rPr>
          <w:rFonts w:ascii="Times New Roman" w:hAnsi="Times New Roman" w:cs="Times New Roman"/>
          <w:b/>
        </w:rPr>
      </w:pPr>
    </w:p>
    <w:p w:rsidR="00D75B69" w:rsidRPr="00B54E58" w:rsidRDefault="00B54E58" w:rsidP="00B54E58">
      <w:pPr>
        <w:ind w:left="720"/>
        <w:jc w:val="right"/>
        <w:rPr>
          <w:rFonts w:ascii="Times New Roman" w:hAnsi="Times New Roman" w:cs="Times New Roman"/>
        </w:rPr>
      </w:pPr>
      <w:r w:rsidRPr="00B54E58">
        <w:rPr>
          <w:rFonts w:ascii="Times New Roman" w:hAnsi="Times New Roman" w:cs="Times New Roman"/>
        </w:rPr>
        <w:t>Zał. nr 2 do SIWZ</w:t>
      </w:r>
    </w:p>
    <w:p w:rsidR="00D75B69" w:rsidRPr="00B54E58" w:rsidRDefault="00D75B69" w:rsidP="00B54E58">
      <w:pPr>
        <w:rPr>
          <w:rFonts w:ascii="Times New Roman" w:hAnsi="Times New Roman" w:cs="Times New Roman"/>
          <w:b/>
        </w:rPr>
      </w:pPr>
    </w:p>
    <w:p w:rsidR="00D75B69" w:rsidRPr="00B54E58" w:rsidRDefault="00D75B69" w:rsidP="00B54E58">
      <w:pPr>
        <w:jc w:val="center"/>
        <w:rPr>
          <w:rFonts w:ascii="Times New Roman" w:hAnsi="Times New Roman" w:cs="Times New Roman"/>
          <w:b/>
        </w:rPr>
      </w:pPr>
      <w:r w:rsidRPr="00B54E58">
        <w:rPr>
          <w:rFonts w:ascii="Times New Roman" w:hAnsi="Times New Roman" w:cs="Times New Roman"/>
          <w:b/>
        </w:rPr>
        <w:t xml:space="preserve">OŚWIADCZENIE WYKONAWCY </w:t>
      </w:r>
      <w:r w:rsidRPr="00B54E58">
        <w:rPr>
          <w:rFonts w:ascii="Times New Roman" w:hAnsi="Times New Roman" w:cs="Times New Roman"/>
          <w:b/>
        </w:rPr>
        <w:br/>
        <w:t>SKŁADANE DO POSTĘPOWANIA W SPRAWIE UD</w:t>
      </w:r>
      <w:r w:rsidR="00B54E58">
        <w:rPr>
          <w:rFonts w:ascii="Times New Roman" w:hAnsi="Times New Roman" w:cs="Times New Roman"/>
          <w:b/>
        </w:rPr>
        <w:t>ZIELENIA ZAMÓWIENIA PUBLICZNEGO</w:t>
      </w:r>
    </w:p>
    <w:p w:rsidR="00D75B69" w:rsidRPr="00B54E58" w:rsidRDefault="00D75B69" w:rsidP="00D75B69">
      <w:pPr>
        <w:ind w:left="5664" w:hanging="419"/>
        <w:rPr>
          <w:rFonts w:ascii="Times New Roman" w:hAnsi="Times New Roman" w:cs="Times New Roman"/>
          <w:b/>
        </w:rPr>
      </w:pPr>
      <w:r w:rsidRPr="00B54E58">
        <w:rPr>
          <w:rFonts w:ascii="Times New Roman" w:hAnsi="Times New Roman" w:cs="Times New Roman"/>
          <w:b/>
        </w:rPr>
        <w:t>Zamawiający:</w:t>
      </w:r>
    </w:p>
    <w:p w:rsidR="00D75B69" w:rsidRPr="00B54E58" w:rsidRDefault="00D75B69" w:rsidP="00B54E58">
      <w:pPr>
        <w:spacing w:after="0"/>
        <w:ind w:left="5954"/>
        <w:rPr>
          <w:rFonts w:ascii="Times New Roman" w:hAnsi="Times New Roman" w:cs="Times New Roman"/>
          <w:b/>
        </w:rPr>
      </w:pPr>
      <w:r w:rsidRPr="00B54E58">
        <w:rPr>
          <w:rFonts w:ascii="Times New Roman" w:hAnsi="Times New Roman" w:cs="Times New Roman"/>
          <w:b/>
        </w:rPr>
        <w:t xml:space="preserve">Przedsiębiorstwo Gospodarki Komunalnej i Mieszkaniowej </w:t>
      </w:r>
      <w:r w:rsidR="00B54E58">
        <w:rPr>
          <w:rFonts w:ascii="Times New Roman" w:hAnsi="Times New Roman" w:cs="Times New Roman"/>
          <w:b/>
        </w:rPr>
        <w:br/>
      </w:r>
      <w:r w:rsidRPr="00B54E58">
        <w:rPr>
          <w:rFonts w:ascii="Times New Roman" w:hAnsi="Times New Roman" w:cs="Times New Roman"/>
          <w:b/>
        </w:rPr>
        <w:t xml:space="preserve">w Sandomierzu Sp. z o.o. </w:t>
      </w:r>
      <w:r w:rsidRPr="00B54E58">
        <w:rPr>
          <w:rFonts w:ascii="Times New Roman" w:hAnsi="Times New Roman" w:cs="Times New Roman"/>
          <w:b/>
        </w:rPr>
        <w:br/>
        <w:t>ul. Przemysłowa 12</w:t>
      </w:r>
    </w:p>
    <w:p w:rsidR="00D75B69" w:rsidRPr="00B54E58" w:rsidRDefault="00D75B69" w:rsidP="00B54E58">
      <w:pPr>
        <w:spacing w:after="0"/>
        <w:ind w:left="5954"/>
        <w:rPr>
          <w:rFonts w:ascii="Times New Roman" w:hAnsi="Times New Roman" w:cs="Times New Roman"/>
          <w:b/>
        </w:rPr>
      </w:pPr>
      <w:r w:rsidRPr="00B54E58">
        <w:rPr>
          <w:rFonts w:ascii="Times New Roman" w:hAnsi="Times New Roman" w:cs="Times New Roman"/>
          <w:b/>
        </w:rPr>
        <w:t>27-600 Sandomierz</w:t>
      </w:r>
    </w:p>
    <w:p w:rsidR="00D75B69" w:rsidRPr="00B54E58" w:rsidRDefault="00D75B69" w:rsidP="00D75B69">
      <w:pPr>
        <w:rPr>
          <w:rFonts w:ascii="Times New Roman" w:hAnsi="Times New Roman" w:cs="Times New Roman"/>
          <w:b/>
        </w:rPr>
      </w:pPr>
    </w:p>
    <w:p w:rsidR="00D75B69" w:rsidRPr="00B54E58" w:rsidRDefault="00D75B69" w:rsidP="00D75B69">
      <w:pPr>
        <w:rPr>
          <w:rFonts w:ascii="Times New Roman" w:hAnsi="Times New Roman" w:cs="Times New Roman"/>
          <w:b/>
        </w:rPr>
      </w:pPr>
      <w:r w:rsidRPr="00B54E58">
        <w:rPr>
          <w:rFonts w:ascii="Times New Roman" w:hAnsi="Times New Roman" w:cs="Times New Roman"/>
          <w:b/>
        </w:rPr>
        <w:t>Wykonawca:</w:t>
      </w:r>
    </w:p>
    <w:p w:rsidR="00D75B69" w:rsidRPr="00B54E58" w:rsidRDefault="00D75B69" w:rsidP="00D75B69">
      <w:pPr>
        <w:ind w:right="5954"/>
        <w:rPr>
          <w:rFonts w:ascii="Times New Roman" w:hAnsi="Times New Roman" w:cs="Times New Roman"/>
        </w:rPr>
      </w:pPr>
      <w:r w:rsidRPr="00B54E58">
        <w:rPr>
          <w:rFonts w:ascii="Times New Roman" w:hAnsi="Times New Roman" w:cs="Times New Roman"/>
        </w:rPr>
        <w:t>………………………………………………………………………………</w:t>
      </w:r>
    </w:p>
    <w:p w:rsidR="00D75B69" w:rsidRPr="00B54E58" w:rsidRDefault="00D75B69" w:rsidP="00D75B69">
      <w:pPr>
        <w:ind w:right="5953"/>
        <w:rPr>
          <w:rFonts w:ascii="Times New Roman" w:hAnsi="Times New Roman" w:cs="Times New Roman"/>
          <w:i/>
        </w:rPr>
      </w:pPr>
      <w:r w:rsidRPr="00B54E58">
        <w:rPr>
          <w:rFonts w:ascii="Times New Roman" w:hAnsi="Times New Roman" w:cs="Times New Roman"/>
          <w:i/>
        </w:rPr>
        <w:t>(pełna nazwa/firma, adres, w zależności od podmiotu: NIP/PESEL, KRS/CEiDG)</w:t>
      </w:r>
    </w:p>
    <w:p w:rsidR="00D75B69" w:rsidRPr="00B54E58" w:rsidRDefault="00D75B69" w:rsidP="00D75B69">
      <w:pPr>
        <w:rPr>
          <w:rFonts w:ascii="Times New Roman" w:hAnsi="Times New Roman" w:cs="Times New Roman"/>
          <w:u w:val="single"/>
        </w:rPr>
      </w:pPr>
    </w:p>
    <w:p w:rsidR="00D75B69" w:rsidRPr="00B54E58" w:rsidRDefault="00D75B69" w:rsidP="00D75B69">
      <w:pPr>
        <w:rPr>
          <w:rFonts w:ascii="Times New Roman" w:hAnsi="Times New Roman" w:cs="Times New Roman"/>
          <w:u w:val="single"/>
        </w:rPr>
      </w:pPr>
      <w:r w:rsidRPr="00B54E58">
        <w:rPr>
          <w:rFonts w:ascii="Times New Roman" w:hAnsi="Times New Roman" w:cs="Times New Roman"/>
          <w:u w:val="single"/>
        </w:rPr>
        <w:t>reprezentowany przez:</w:t>
      </w:r>
    </w:p>
    <w:p w:rsidR="00D75B69" w:rsidRPr="00B54E58" w:rsidRDefault="00D75B69" w:rsidP="00D75B69">
      <w:pPr>
        <w:ind w:right="5954"/>
        <w:rPr>
          <w:rFonts w:ascii="Times New Roman" w:hAnsi="Times New Roman" w:cs="Times New Roman"/>
        </w:rPr>
      </w:pPr>
      <w:r w:rsidRPr="00B54E58">
        <w:rPr>
          <w:rFonts w:ascii="Times New Roman" w:hAnsi="Times New Roman" w:cs="Times New Roman"/>
        </w:rPr>
        <w:t>………………………………………………………………………………</w:t>
      </w:r>
    </w:p>
    <w:p w:rsidR="00D75B69" w:rsidRPr="00B54E58" w:rsidRDefault="00D75B69" w:rsidP="00D75B69">
      <w:pPr>
        <w:ind w:right="5954"/>
        <w:rPr>
          <w:rFonts w:ascii="Times New Roman" w:hAnsi="Times New Roman" w:cs="Times New Roman"/>
          <w:i/>
        </w:rPr>
      </w:pPr>
      <w:r w:rsidRPr="00B54E58">
        <w:rPr>
          <w:rFonts w:ascii="Times New Roman" w:hAnsi="Times New Roman" w:cs="Times New Roman"/>
          <w:i/>
        </w:rPr>
        <w:t>(imię, nazwisko, stanowisko/podstawa do reprezentacji)</w:t>
      </w:r>
    </w:p>
    <w:p w:rsidR="00D75B69" w:rsidRPr="00B54E58" w:rsidRDefault="00D75B69" w:rsidP="00D75B69">
      <w:pPr>
        <w:rPr>
          <w:rFonts w:ascii="Times New Roman" w:hAnsi="Times New Roman" w:cs="Times New Roman"/>
        </w:rPr>
      </w:pPr>
    </w:p>
    <w:p w:rsidR="00D75B69" w:rsidRPr="00B54E58" w:rsidRDefault="00D75B69" w:rsidP="00D75B69">
      <w:pPr>
        <w:spacing w:after="120" w:line="360" w:lineRule="auto"/>
        <w:jc w:val="center"/>
        <w:rPr>
          <w:rFonts w:ascii="Times New Roman" w:eastAsia="Calibri" w:hAnsi="Times New Roman" w:cs="Times New Roman"/>
          <w:b/>
          <w:u w:val="single"/>
        </w:rPr>
      </w:pPr>
      <w:r w:rsidRPr="00B54E58">
        <w:rPr>
          <w:rFonts w:ascii="Times New Roman" w:eastAsia="Calibri" w:hAnsi="Times New Roman" w:cs="Times New Roman"/>
          <w:b/>
          <w:u w:val="single"/>
        </w:rPr>
        <w:t xml:space="preserve">Oświadczenie wykonawcy </w:t>
      </w:r>
    </w:p>
    <w:p w:rsidR="00D75B69" w:rsidRPr="00B54E58" w:rsidRDefault="00D75B69" w:rsidP="00D75B69">
      <w:pPr>
        <w:spacing w:line="360" w:lineRule="auto"/>
        <w:jc w:val="center"/>
        <w:rPr>
          <w:rFonts w:ascii="Times New Roman" w:eastAsia="Calibri" w:hAnsi="Times New Roman" w:cs="Times New Roman"/>
          <w:b/>
        </w:rPr>
      </w:pPr>
      <w:r w:rsidRPr="00B54E58">
        <w:rPr>
          <w:rFonts w:ascii="Times New Roman" w:eastAsia="Calibri" w:hAnsi="Times New Roman" w:cs="Times New Roman"/>
          <w:b/>
        </w:rPr>
        <w:t xml:space="preserve">składane na podstawie art. 25a ust. 1 ustawy z dnia 29 stycznia 2004 r. </w:t>
      </w:r>
    </w:p>
    <w:p w:rsidR="00D75B69" w:rsidRPr="00B54E58" w:rsidRDefault="00D75B69" w:rsidP="00D75B69">
      <w:pPr>
        <w:spacing w:line="360" w:lineRule="auto"/>
        <w:jc w:val="center"/>
        <w:rPr>
          <w:rFonts w:ascii="Times New Roman" w:eastAsia="Calibri" w:hAnsi="Times New Roman" w:cs="Times New Roman"/>
          <w:b/>
        </w:rPr>
      </w:pPr>
      <w:r w:rsidRPr="00B54E58">
        <w:rPr>
          <w:rFonts w:ascii="Times New Roman" w:eastAsia="Calibri" w:hAnsi="Times New Roman" w:cs="Times New Roman"/>
          <w:b/>
        </w:rPr>
        <w:t xml:space="preserve"> Prawo zamówień publicznych (dalej jako: ustawa Pzp), </w:t>
      </w:r>
    </w:p>
    <w:p w:rsidR="00D75B69" w:rsidRPr="00B54E58" w:rsidRDefault="00D75B69" w:rsidP="00D75B69">
      <w:pPr>
        <w:spacing w:before="120" w:line="360" w:lineRule="auto"/>
        <w:jc w:val="center"/>
        <w:rPr>
          <w:rFonts w:ascii="Times New Roman" w:eastAsia="Calibri" w:hAnsi="Times New Roman" w:cs="Times New Roman"/>
          <w:b/>
          <w:u w:val="single"/>
        </w:rPr>
      </w:pPr>
      <w:r w:rsidRPr="00B54E58">
        <w:rPr>
          <w:rFonts w:ascii="Times New Roman" w:eastAsia="Calibri" w:hAnsi="Times New Roman" w:cs="Times New Roman"/>
          <w:b/>
          <w:u w:val="single"/>
        </w:rPr>
        <w:t>DOTYCZĄCE PRZESŁANEK WYKLUCZENIA Z POSTĘPOWANIA</w:t>
      </w:r>
    </w:p>
    <w:p w:rsidR="00D75B69" w:rsidRPr="00B54E58" w:rsidRDefault="00D75B69" w:rsidP="00D75B69">
      <w:pPr>
        <w:spacing w:line="360" w:lineRule="auto"/>
        <w:jc w:val="both"/>
        <w:rPr>
          <w:rFonts w:ascii="Times New Roman" w:eastAsia="Calibri" w:hAnsi="Times New Roman" w:cs="Times New Roman"/>
        </w:rPr>
      </w:pPr>
    </w:p>
    <w:p w:rsidR="00D75B69" w:rsidRPr="00B54E58" w:rsidRDefault="00D75B69" w:rsidP="00D75B69">
      <w:pPr>
        <w:spacing w:line="360" w:lineRule="auto"/>
        <w:ind w:firstLine="708"/>
        <w:jc w:val="both"/>
        <w:rPr>
          <w:rFonts w:ascii="Times New Roman" w:eastAsia="Calibri" w:hAnsi="Times New Roman" w:cs="Times New Roman"/>
          <w:i/>
        </w:rPr>
      </w:pPr>
      <w:r w:rsidRPr="00B54E58">
        <w:rPr>
          <w:rFonts w:ascii="Times New Roman" w:eastAsia="Calibri" w:hAnsi="Times New Roman" w:cs="Times New Roman"/>
        </w:rPr>
        <w:t xml:space="preserve">Na potrzeby postępowania o udzielenie zamówienia publicznego pn. </w:t>
      </w:r>
      <w:r w:rsidRPr="00B54E58">
        <w:rPr>
          <w:rFonts w:ascii="Times New Roman" w:hAnsi="Times New Roman" w:cs="Times New Roman"/>
          <w:b/>
          <w:caps/>
        </w:rPr>
        <w:t>Kompleksowe ubezpieczenie mienia i odpowiedzialności cywilnej Przedsiębiorstwa Gospodarki Komunalnej i mieszkaniowej w  Sandomierzu Sp. z o. o.</w:t>
      </w:r>
      <w:r w:rsidRPr="00B54E58">
        <w:rPr>
          <w:rFonts w:ascii="Times New Roman" w:hAnsi="Times New Roman" w:cs="Times New Roman"/>
          <w:b/>
        </w:rPr>
        <w:t xml:space="preserve"> </w:t>
      </w:r>
      <w:r w:rsidRPr="00B54E58">
        <w:rPr>
          <w:rFonts w:ascii="Times New Roman" w:eastAsia="Calibri" w:hAnsi="Times New Roman" w:cs="Times New Roman"/>
          <w:i/>
        </w:rPr>
        <w:t>(nazwa postępowania)</w:t>
      </w:r>
      <w:r w:rsidRPr="00B54E58">
        <w:rPr>
          <w:rFonts w:ascii="Times New Roman" w:eastAsia="Calibri" w:hAnsi="Times New Roman" w:cs="Times New Roman"/>
        </w:rPr>
        <w:t>,</w:t>
      </w:r>
      <w:r w:rsidRPr="00B54E58">
        <w:rPr>
          <w:rFonts w:ascii="Times New Roman" w:eastAsia="Calibri" w:hAnsi="Times New Roman" w:cs="Times New Roman"/>
          <w:i/>
        </w:rPr>
        <w:t xml:space="preserve"> </w:t>
      </w:r>
      <w:r w:rsidRPr="00B54E58">
        <w:rPr>
          <w:rFonts w:ascii="Times New Roman" w:eastAsia="Calibri" w:hAnsi="Times New Roman" w:cs="Times New Roman"/>
        </w:rPr>
        <w:t xml:space="preserve">prowadzonego przez </w:t>
      </w:r>
      <w:r w:rsidRPr="00B54E58">
        <w:rPr>
          <w:rFonts w:ascii="Times New Roman" w:eastAsia="Calibri" w:hAnsi="Times New Roman" w:cs="Times New Roman"/>
          <w:b/>
        </w:rPr>
        <w:t xml:space="preserve">PGKiM w Sandomierzu Sp. z o.o. ul. Przemysłowa 12 </w:t>
      </w:r>
      <w:r w:rsidRPr="00B54E58">
        <w:rPr>
          <w:rFonts w:ascii="Times New Roman" w:eastAsia="Calibri" w:hAnsi="Times New Roman" w:cs="Times New Roman"/>
          <w:i/>
        </w:rPr>
        <w:t xml:space="preserve">(oznaczenie zamawiającego), </w:t>
      </w:r>
      <w:r w:rsidRPr="00B54E58">
        <w:rPr>
          <w:rFonts w:ascii="Times New Roman" w:eastAsia="Calibri" w:hAnsi="Times New Roman" w:cs="Times New Roman"/>
        </w:rPr>
        <w:t>oświadczam, co następuje:</w:t>
      </w:r>
    </w:p>
    <w:p w:rsidR="00D75B69" w:rsidRPr="00B54E58" w:rsidRDefault="00D75B69" w:rsidP="00D75B69">
      <w:pPr>
        <w:shd w:val="clear" w:color="auto" w:fill="BFBFBF"/>
        <w:spacing w:line="360" w:lineRule="auto"/>
        <w:rPr>
          <w:rFonts w:ascii="Times New Roman" w:eastAsia="Calibri" w:hAnsi="Times New Roman" w:cs="Times New Roman"/>
          <w:b/>
        </w:rPr>
      </w:pPr>
      <w:r w:rsidRPr="00B54E58">
        <w:rPr>
          <w:rFonts w:ascii="Times New Roman" w:eastAsia="Calibri" w:hAnsi="Times New Roman" w:cs="Times New Roman"/>
          <w:b/>
        </w:rPr>
        <w:lastRenderedPageBreak/>
        <w:t>OŚWIADCZENIA DOTYCZĄCE WYKONAWCY:</w:t>
      </w:r>
    </w:p>
    <w:p w:rsidR="00D75B69" w:rsidRPr="00B54E58" w:rsidRDefault="00D75B69" w:rsidP="00D75B69">
      <w:pPr>
        <w:numPr>
          <w:ilvl w:val="0"/>
          <w:numId w:val="38"/>
        </w:numPr>
        <w:suppressAutoHyphens/>
        <w:autoSpaceDN w:val="0"/>
        <w:spacing w:after="0" w:line="360" w:lineRule="auto"/>
        <w:jc w:val="both"/>
        <w:textAlignment w:val="baseline"/>
        <w:rPr>
          <w:rFonts w:ascii="Times New Roman" w:eastAsia="Calibri" w:hAnsi="Times New Roman" w:cs="Times New Roman"/>
        </w:rPr>
      </w:pPr>
      <w:r w:rsidRPr="00B54E58">
        <w:rPr>
          <w:rFonts w:ascii="Times New Roman" w:eastAsia="Calibri" w:hAnsi="Times New Roman" w:cs="Times New Roman"/>
        </w:rPr>
        <w:t xml:space="preserve">Oświadczam, że nie podlegam wykluczeniu z postępowania na podstawie </w:t>
      </w:r>
      <w:r w:rsidRPr="00B54E58">
        <w:rPr>
          <w:rFonts w:ascii="Times New Roman" w:eastAsia="Calibri" w:hAnsi="Times New Roman" w:cs="Times New Roman"/>
        </w:rPr>
        <w:br/>
        <w:t>art. 24 ust 1 pkt 12-23 ustawy Pzp.</w:t>
      </w:r>
    </w:p>
    <w:p w:rsidR="00D75B69" w:rsidRPr="00B54E58" w:rsidRDefault="00D75B69" w:rsidP="00D75B69">
      <w:pPr>
        <w:numPr>
          <w:ilvl w:val="0"/>
          <w:numId w:val="38"/>
        </w:numPr>
        <w:suppressAutoHyphens/>
        <w:autoSpaceDN w:val="0"/>
        <w:spacing w:after="0" w:line="360" w:lineRule="auto"/>
        <w:jc w:val="both"/>
        <w:textAlignment w:val="baseline"/>
        <w:rPr>
          <w:rFonts w:ascii="Times New Roman" w:hAnsi="Times New Roman" w:cs="Times New Roman"/>
        </w:rPr>
      </w:pPr>
      <w:r w:rsidRPr="00B54E58">
        <w:rPr>
          <w:rFonts w:ascii="Times New Roman" w:eastAsia="Calibri" w:hAnsi="Times New Roman" w:cs="Times New Roman"/>
        </w:rPr>
        <w:t xml:space="preserve">[UWAGA: </w:t>
      </w:r>
      <w:r w:rsidRPr="00B54E58">
        <w:rPr>
          <w:rFonts w:ascii="Times New Roman" w:eastAsia="Calibri" w:hAnsi="Times New Roman" w:cs="Times New Roman"/>
          <w:i/>
        </w:rPr>
        <w:t xml:space="preserve">zastosować tylko wtedy, gdy zamawiający przewidział wykluczenie wykonawcy </w:t>
      </w:r>
      <w:r w:rsidRPr="00B54E58">
        <w:rPr>
          <w:rFonts w:ascii="Times New Roman" w:eastAsia="Calibri" w:hAnsi="Times New Roman" w:cs="Times New Roman"/>
          <w:i/>
        </w:rPr>
        <w:br/>
        <w:t>z postępowania na podstawie ww. przepisu</w:t>
      </w:r>
      <w:r w:rsidRPr="00B54E58">
        <w:rPr>
          <w:rFonts w:ascii="Times New Roman" w:eastAsia="Calibri" w:hAnsi="Times New Roman" w:cs="Times New Roman"/>
        </w:rPr>
        <w:t>]</w:t>
      </w:r>
    </w:p>
    <w:p w:rsidR="00D75B69" w:rsidRPr="00B54E58" w:rsidRDefault="00D75B69" w:rsidP="00D75B69">
      <w:pPr>
        <w:spacing w:line="360" w:lineRule="auto"/>
        <w:ind w:left="720"/>
        <w:jc w:val="both"/>
        <w:rPr>
          <w:rFonts w:ascii="Times New Roman" w:eastAsia="Calibri" w:hAnsi="Times New Roman" w:cs="Times New Roman"/>
        </w:rPr>
      </w:pPr>
      <w:r w:rsidRPr="00B54E58">
        <w:rPr>
          <w:rFonts w:ascii="Times New Roman" w:eastAsia="Calibri" w:hAnsi="Times New Roman" w:cs="Times New Roman"/>
        </w:rPr>
        <w:t xml:space="preserve">Oświadczam, że nie podlegam wykluczeniu z postępowania na podstawie </w:t>
      </w:r>
      <w:r w:rsidRPr="00B54E58">
        <w:rPr>
          <w:rFonts w:ascii="Times New Roman" w:eastAsia="Calibri" w:hAnsi="Times New Roman" w:cs="Times New Roman"/>
        </w:rPr>
        <w:br/>
        <w:t>art. 24 ust. 5 ustawy Pzp  .</w:t>
      </w:r>
    </w:p>
    <w:p w:rsidR="00D75B69" w:rsidRPr="00B54E58" w:rsidRDefault="00D75B69" w:rsidP="00D75B69">
      <w:pPr>
        <w:ind w:left="720"/>
        <w:jc w:val="both"/>
        <w:rPr>
          <w:rFonts w:ascii="Times New Roman" w:hAnsi="Times New Roman" w:cs="Times New Roman"/>
        </w:rPr>
      </w:pPr>
    </w:p>
    <w:p w:rsidR="00D75B69" w:rsidRPr="00232802" w:rsidRDefault="00D75B69" w:rsidP="00D75B69">
      <w:pPr>
        <w:spacing w:line="360" w:lineRule="auto"/>
        <w:jc w:val="both"/>
        <w:rPr>
          <w:rFonts w:ascii="Times New Roman" w:eastAsia="Calibri" w:hAnsi="Times New Roman" w:cs="Times New Roman"/>
        </w:rPr>
      </w:pPr>
      <w:r w:rsidRPr="00B54E58">
        <w:rPr>
          <w:rFonts w:ascii="Times New Roman" w:eastAsia="Calibri" w:hAnsi="Times New Roman" w:cs="Times New Roman"/>
        </w:rPr>
        <w:t xml:space="preserve">…………….……. </w:t>
      </w:r>
      <w:r w:rsidRPr="00B54E58">
        <w:rPr>
          <w:rFonts w:ascii="Times New Roman" w:eastAsia="Calibri" w:hAnsi="Times New Roman" w:cs="Times New Roman"/>
          <w:i/>
        </w:rPr>
        <w:t xml:space="preserve">(miejscowość), </w:t>
      </w:r>
      <w:r w:rsidRPr="00B54E58">
        <w:rPr>
          <w:rFonts w:ascii="Times New Roman" w:eastAsia="Calibri" w:hAnsi="Times New Roman" w:cs="Times New Roman"/>
        </w:rPr>
        <w:t xml:space="preserve">dnia ………….……. r. </w:t>
      </w:r>
    </w:p>
    <w:p w:rsidR="00D75B69" w:rsidRPr="00B54E58" w:rsidRDefault="00D75B69" w:rsidP="00D75B69">
      <w:pPr>
        <w:jc w:val="right"/>
        <w:rPr>
          <w:rFonts w:ascii="Times New Roman" w:eastAsia="Calibri" w:hAnsi="Times New Roman" w:cs="Times New Roman"/>
        </w:rPr>
      </w:pP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t xml:space="preserve">             …………………………………………</w:t>
      </w:r>
    </w:p>
    <w:p w:rsidR="00D75B69" w:rsidRPr="00B54E58" w:rsidRDefault="00232802" w:rsidP="00D75B69">
      <w:pPr>
        <w:ind w:left="5664"/>
        <w:jc w:val="both"/>
        <w:rPr>
          <w:rFonts w:ascii="Times New Roman" w:eastAsia="Calibri" w:hAnsi="Times New Roman" w:cs="Times New Roman"/>
          <w:i/>
        </w:rPr>
      </w:pPr>
      <w:r>
        <w:rPr>
          <w:rFonts w:ascii="Times New Roman" w:eastAsia="Calibri" w:hAnsi="Times New Roman" w:cs="Times New Roman"/>
          <w:i/>
        </w:rPr>
        <w:t xml:space="preserve">               </w:t>
      </w:r>
      <w:r w:rsidR="00D75B69" w:rsidRPr="00B54E58">
        <w:rPr>
          <w:rFonts w:ascii="Times New Roman" w:eastAsia="Calibri" w:hAnsi="Times New Roman" w:cs="Times New Roman"/>
          <w:i/>
        </w:rPr>
        <w:t>(podpis i pieczęć wykonawcy)</w:t>
      </w:r>
    </w:p>
    <w:p w:rsidR="00D75B69" w:rsidRPr="00B54E58" w:rsidRDefault="00D75B69" w:rsidP="00D75B69">
      <w:pPr>
        <w:spacing w:line="360" w:lineRule="auto"/>
        <w:jc w:val="both"/>
        <w:rPr>
          <w:rFonts w:ascii="Times New Roman" w:hAnsi="Times New Roman" w:cs="Times New Roman"/>
        </w:rPr>
      </w:pPr>
      <w:r w:rsidRPr="00B54E58">
        <w:rPr>
          <w:rFonts w:ascii="Times New Roman" w:eastAsia="Calibri" w:hAnsi="Times New Roman" w:cs="Times New Roman"/>
        </w:rPr>
        <w:t xml:space="preserve">Oświadczam, że zachodzą w stosunku do mnie podstawy wykluczenia z postępowania na podstawie art. …………. ustawy Pzp </w:t>
      </w:r>
      <w:r w:rsidRPr="00B54E58">
        <w:rPr>
          <w:rFonts w:ascii="Times New Roman" w:eastAsia="Calibri" w:hAnsi="Times New Roman" w:cs="Times New Roman"/>
          <w:i/>
        </w:rPr>
        <w:t>(podać mającą zastosowanie podstawę wykluczenia spośród wymienionych w art. 24 ust. 1 pkt 13-14, 16-20 lub art. 24 ust. 5 ustawy Pzp).</w:t>
      </w:r>
      <w:r w:rsidRPr="00B54E58">
        <w:rPr>
          <w:rFonts w:ascii="Times New Roman" w:eastAsia="Calibri" w:hAnsi="Times New Roman" w:cs="Times New Roman"/>
        </w:rPr>
        <w:t xml:space="preserve"> Jednocześnie oświadczam, że w związku z ww. okolicznością, na podstawie art. 24 ust. 8 ustawy Pzp podjąłem następujące środki naprawcze: …………………………………………………………………………………………………………..</w:t>
      </w:r>
    </w:p>
    <w:p w:rsidR="00D75B69" w:rsidRPr="00232802" w:rsidRDefault="00D75B69" w:rsidP="00232802">
      <w:pPr>
        <w:spacing w:line="360" w:lineRule="auto"/>
        <w:jc w:val="both"/>
        <w:rPr>
          <w:rFonts w:ascii="Times New Roman" w:hAnsi="Times New Roman" w:cs="Times New Roman"/>
        </w:rPr>
      </w:pPr>
      <w:r w:rsidRPr="00B54E58">
        <w:rPr>
          <w:rFonts w:ascii="Times New Roman" w:eastAsia="Calibri" w:hAnsi="Times New Roman" w:cs="Times New Roman"/>
        </w:rPr>
        <w:t>…………………………………………………………………………………………..………………</w:t>
      </w:r>
    </w:p>
    <w:p w:rsidR="00D75B69" w:rsidRPr="00B54E58" w:rsidRDefault="00D75B69" w:rsidP="00D75B69">
      <w:pPr>
        <w:spacing w:line="360" w:lineRule="auto"/>
        <w:jc w:val="both"/>
        <w:rPr>
          <w:rFonts w:ascii="Times New Roman" w:hAnsi="Times New Roman" w:cs="Times New Roman"/>
        </w:rPr>
      </w:pPr>
      <w:r w:rsidRPr="00B54E58">
        <w:rPr>
          <w:rFonts w:ascii="Times New Roman" w:eastAsia="Calibri" w:hAnsi="Times New Roman" w:cs="Times New Roman"/>
        </w:rPr>
        <w:t xml:space="preserve">…………….……. </w:t>
      </w:r>
      <w:r w:rsidRPr="00B54E58">
        <w:rPr>
          <w:rFonts w:ascii="Times New Roman" w:eastAsia="Calibri" w:hAnsi="Times New Roman" w:cs="Times New Roman"/>
          <w:i/>
        </w:rPr>
        <w:t xml:space="preserve">(miejscowość), </w:t>
      </w:r>
      <w:r w:rsidRPr="00B54E58">
        <w:rPr>
          <w:rFonts w:ascii="Times New Roman" w:eastAsia="Calibri" w:hAnsi="Times New Roman" w:cs="Times New Roman"/>
        </w:rPr>
        <w:t xml:space="preserve">dnia …………………. r. </w:t>
      </w:r>
    </w:p>
    <w:p w:rsidR="00D75B69" w:rsidRPr="00B54E58" w:rsidRDefault="00D75B69" w:rsidP="00D75B69">
      <w:pPr>
        <w:jc w:val="right"/>
        <w:rPr>
          <w:rFonts w:ascii="Times New Roman" w:eastAsia="Calibri" w:hAnsi="Times New Roman" w:cs="Times New Roman"/>
        </w:rPr>
      </w:pP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t xml:space="preserve">              …………………………………………</w:t>
      </w:r>
    </w:p>
    <w:p w:rsidR="00D75B69" w:rsidRPr="00B54E58" w:rsidRDefault="00D75B69" w:rsidP="00D75B69">
      <w:pPr>
        <w:spacing w:line="360" w:lineRule="auto"/>
        <w:ind w:left="5664" w:firstLine="708"/>
        <w:jc w:val="both"/>
        <w:rPr>
          <w:rFonts w:ascii="Times New Roman" w:eastAsia="Calibri" w:hAnsi="Times New Roman" w:cs="Times New Roman"/>
          <w:i/>
        </w:rPr>
      </w:pPr>
      <w:r w:rsidRPr="00B54E58">
        <w:rPr>
          <w:rFonts w:ascii="Times New Roman" w:eastAsia="Calibri" w:hAnsi="Times New Roman" w:cs="Times New Roman"/>
          <w:i/>
        </w:rPr>
        <w:t>(podpis i pieczęć wykonawcy)</w:t>
      </w:r>
    </w:p>
    <w:p w:rsidR="00D75B69" w:rsidRPr="00B54E58" w:rsidRDefault="00D75B69" w:rsidP="00D75B69">
      <w:pPr>
        <w:spacing w:line="360" w:lineRule="auto"/>
        <w:ind w:left="5664" w:firstLine="708"/>
        <w:jc w:val="both"/>
        <w:rPr>
          <w:rFonts w:ascii="Times New Roman" w:eastAsia="Calibri" w:hAnsi="Times New Roman" w:cs="Times New Roman"/>
          <w:i/>
        </w:rPr>
      </w:pPr>
    </w:p>
    <w:p w:rsidR="00D75B69" w:rsidRPr="00B54E58" w:rsidRDefault="00D75B69" w:rsidP="00232802">
      <w:pPr>
        <w:shd w:val="clear" w:color="auto" w:fill="BFBFBF"/>
        <w:spacing w:line="360" w:lineRule="auto"/>
        <w:jc w:val="both"/>
        <w:rPr>
          <w:rFonts w:ascii="Times New Roman" w:eastAsia="Calibri" w:hAnsi="Times New Roman" w:cs="Times New Roman"/>
          <w:b/>
        </w:rPr>
      </w:pPr>
      <w:r w:rsidRPr="00B54E58">
        <w:rPr>
          <w:rFonts w:ascii="Times New Roman" w:eastAsia="Calibri" w:hAnsi="Times New Roman" w:cs="Times New Roman"/>
          <w:b/>
        </w:rPr>
        <w:t>OŚWIADCZENIE DOTYCZĄCE PODMIOTU, NA KTÓREGO</w:t>
      </w:r>
      <w:r w:rsidR="00232802">
        <w:rPr>
          <w:rFonts w:ascii="Times New Roman" w:eastAsia="Calibri" w:hAnsi="Times New Roman" w:cs="Times New Roman"/>
          <w:b/>
        </w:rPr>
        <w:t xml:space="preserve"> ZASOBY POWOŁUJE SIĘ WYKONAWCA:</w:t>
      </w:r>
    </w:p>
    <w:p w:rsidR="00D75B69" w:rsidRPr="00B54E58" w:rsidRDefault="00D75B69" w:rsidP="00D75B69">
      <w:pPr>
        <w:jc w:val="both"/>
        <w:rPr>
          <w:rFonts w:ascii="Times New Roman" w:eastAsia="Calibri" w:hAnsi="Times New Roman" w:cs="Times New Roman"/>
        </w:rPr>
      </w:pPr>
      <w:r w:rsidRPr="00B54E58">
        <w:rPr>
          <w:rFonts w:ascii="Times New Roman" w:eastAsia="Calibri" w:hAnsi="Times New Roman" w:cs="Times New Roman"/>
        </w:rPr>
        <w:t xml:space="preserve">Oświadczam, że następujący/e podmiot/y, na którego/ych zasoby powołuję się w niniejszym postępowaniu, tj.: </w:t>
      </w:r>
    </w:p>
    <w:p w:rsidR="00D75B69" w:rsidRPr="00B54E58" w:rsidRDefault="00D75B69" w:rsidP="00D75B69">
      <w:pPr>
        <w:jc w:val="both"/>
        <w:rPr>
          <w:rFonts w:ascii="Times New Roman" w:hAnsi="Times New Roman" w:cs="Times New Roman"/>
        </w:rPr>
      </w:pPr>
      <w:r w:rsidRPr="00B54E58">
        <w:rPr>
          <w:rFonts w:ascii="Times New Roman" w:eastAsia="Calibri" w:hAnsi="Times New Roman" w:cs="Times New Roman"/>
        </w:rPr>
        <w:t xml:space="preserve">…………………………………………………………………….……………………… </w:t>
      </w:r>
      <w:r w:rsidRPr="00B54E58">
        <w:rPr>
          <w:rFonts w:ascii="Times New Roman" w:eastAsia="Calibri" w:hAnsi="Times New Roman" w:cs="Times New Roman"/>
          <w:i/>
        </w:rPr>
        <w:t xml:space="preserve">(podać pełną nazwę/firmę, adres, a także w zależności od podmiotu: NIP/PESEL, KRS/CEiDG) </w:t>
      </w:r>
      <w:r w:rsidRPr="00B54E58">
        <w:rPr>
          <w:rFonts w:ascii="Times New Roman" w:eastAsia="Calibri" w:hAnsi="Times New Roman" w:cs="Times New Roman"/>
        </w:rPr>
        <w:t>nie podlega/ją wykluczeniu z postępowania o udzielenie zamówienia.</w:t>
      </w:r>
    </w:p>
    <w:p w:rsidR="00D75B69" w:rsidRPr="00B54E58" w:rsidRDefault="00D75B69" w:rsidP="00D75B69">
      <w:pPr>
        <w:jc w:val="both"/>
        <w:rPr>
          <w:rFonts w:ascii="Times New Roman" w:eastAsia="Calibri" w:hAnsi="Times New Roman" w:cs="Times New Roman"/>
        </w:rPr>
      </w:pPr>
    </w:p>
    <w:p w:rsidR="00D75B69" w:rsidRPr="00B54E58" w:rsidRDefault="00D75B69" w:rsidP="00D75B69">
      <w:pPr>
        <w:spacing w:line="360" w:lineRule="auto"/>
        <w:jc w:val="both"/>
        <w:rPr>
          <w:rFonts w:ascii="Times New Roman" w:hAnsi="Times New Roman" w:cs="Times New Roman"/>
        </w:rPr>
      </w:pPr>
      <w:r w:rsidRPr="00B54E58">
        <w:rPr>
          <w:rFonts w:ascii="Times New Roman" w:eastAsia="Calibri" w:hAnsi="Times New Roman" w:cs="Times New Roman"/>
        </w:rPr>
        <w:t xml:space="preserve">…………….……. </w:t>
      </w:r>
      <w:r w:rsidRPr="00B54E58">
        <w:rPr>
          <w:rFonts w:ascii="Times New Roman" w:eastAsia="Calibri" w:hAnsi="Times New Roman" w:cs="Times New Roman"/>
          <w:i/>
        </w:rPr>
        <w:t xml:space="preserve">(miejscowość), </w:t>
      </w:r>
      <w:r w:rsidRPr="00B54E58">
        <w:rPr>
          <w:rFonts w:ascii="Times New Roman" w:eastAsia="Calibri" w:hAnsi="Times New Roman" w:cs="Times New Roman"/>
        </w:rPr>
        <w:t xml:space="preserve">dnia …………………. r. </w:t>
      </w:r>
    </w:p>
    <w:p w:rsidR="00D75B69" w:rsidRPr="00B54E58" w:rsidRDefault="00D75B69" w:rsidP="00D75B69">
      <w:pPr>
        <w:jc w:val="right"/>
        <w:rPr>
          <w:rFonts w:ascii="Times New Roman" w:eastAsia="Calibri" w:hAnsi="Times New Roman" w:cs="Times New Roman"/>
        </w:rPr>
      </w:pP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t xml:space="preserve">              …………………………………………</w:t>
      </w:r>
    </w:p>
    <w:p w:rsidR="00D75B69" w:rsidRPr="00B54E58" w:rsidRDefault="00D75B69" w:rsidP="00D75B69">
      <w:pPr>
        <w:spacing w:line="360" w:lineRule="auto"/>
        <w:ind w:left="5664" w:firstLine="708"/>
        <w:jc w:val="both"/>
        <w:rPr>
          <w:rFonts w:ascii="Times New Roman" w:eastAsia="Calibri" w:hAnsi="Times New Roman" w:cs="Times New Roman"/>
          <w:i/>
        </w:rPr>
      </w:pPr>
      <w:r w:rsidRPr="00B54E58">
        <w:rPr>
          <w:rFonts w:ascii="Times New Roman" w:eastAsia="Calibri" w:hAnsi="Times New Roman" w:cs="Times New Roman"/>
          <w:i/>
        </w:rPr>
        <w:lastRenderedPageBreak/>
        <w:t>(podpis i pieczęć wykonawcy)</w:t>
      </w:r>
    </w:p>
    <w:p w:rsidR="00D75B69" w:rsidRPr="00B54E58" w:rsidRDefault="00D75B69" w:rsidP="00D75B69">
      <w:pPr>
        <w:spacing w:line="360" w:lineRule="auto"/>
        <w:jc w:val="both"/>
        <w:rPr>
          <w:rFonts w:ascii="Times New Roman" w:eastAsia="Calibri" w:hAnsi="Times New Roman" w:cs="Times New Roman"/>
          <w:b/>
        </w:rPr>
      </w:pPr>
    </w:p>
    <w:p w:rsidR="00D75B69" w:rsidRPr="00B54E58" w:rsidRDefault="00D75B69" w:rsidP="00D75B69">
      <w:pPr>
        <w:shd w:val="clear" w:color="auto" w:fill="BFBFBF"/>
        <w:spacing w:line="360" w:lineRule="auto"/>
        <w:jc w:val="both"/>
        <w:rPr>
          <w:rFonts w:ascii="Times New Roman" w:hAnsi="Times New Roman" w:cs="Times New Roman"/>
        </w:rPr>
      </w:pPr>
      <w:r w:rsidRPr="00B54E58">
        <w:rPr>
          <w:rFonts w:ascii="Times New Roman" w:eastAsia="Calibri" w:hAnsi="Times New Roman" w:cs="Times New Roman"/>
          <w:i/>
        </w:rPr>
        <w:t>[UWAGA: zastosować tylko wtedy, gdy zamawiający przewidział możliwość, o której mowa w art. 25a ust. 5 pkt 2 ustawy Pzp]</w:t>
      </w:r>
    </w:p>
    <w:p w:rsidR="00D75B69" w:rsidRPr="00B54E58" w:rsidRDefault="00D75B69" w:rsidP="00D75B69">
      <w:pPr>
        <w:shd w:val="clear" w:color="auto" w:fill="BFBFBF"/>
        <w:spacing w:line="360" w:lineRule="auto"/>
        <w:jc w:val="both"/>
        <w:rPr>
          <w:rFonts w:ascii="Times New Roman" w:eastAsia="Calibri" w:hAnsi="Times New Roman" w:cs="Times New Roman"/>
          <w:b/>
        </w:rPr>
      </w:pPr>
      <w:r w:rsidRPr="00B54E58">
        <w:rPr>
          <w:rFonts w:ascii="Times New Roman" w:eastAsia="Calibri" w:hAnsi="Times New Roman" w:cs="Times New Roman"/>
          <w:b/>
        </w:rPr>
        <w:t>OŚWIADCZENIE DOTYCZĄCE PODWYKONAWCY NIEBĘDĄCEGO PODMIOTEM, NA KTÓREGO ZASOBY POWOŁUJE SIĘ WYKONAWCA:</w:t>
      </w:r>
    </w:p>
    <w:p w:rsidR="00D75B69" w:rsidRPr="00B54E58" w:rsidRDefault="00D75B69" w:rsidP="00D75B69">
      <w:pPr>
        <w:spacing w:line="360" w:lineRule="auto"/>
        <w:jc w:val="both"/>
        <w:rPr>
          <w:rFonts w:ascii="Times New Roman" w:eastAsia="Calibri" w:hAnsi="Times New Roman" w:cs="Times New Roman"/>
          <w:b/>
        </w:rPr>
      </w:pPr>
    </w:p>
    <w:p w:rsidR="00D75B69" w:rsidRPr="00B54E58" w:rsidRDefault="00D75B69" w:rsidP="00D75B69">
      <w:pPr>
        <w:jc w:val="both"/>
        <w:rPr>
          <w:rFonts w:ascii="Times New Roman" w:eastAsia="Calibri" w:hAnsi="Times New Roman" w:cs="Times New Roman"/>
        </w:rPr>
      </w:pPr>
      <w:r w:rsidRPr="00B54E58">
        <w:rPr>
          <w:rFonts w:ascii="Times New Roman" w:eastAsia="Calibri" w:hAnsi="Times New Roman" w:cs="Times New Roman"/>
        </w:rPr>
        <w:t>Oświadczam, że następujący/e podmiot/y, będący/e podwykonawcą/ami:</w:t>
      </w:r>
    </w:p>
    <w:p w:rsidR="00D75B69" w:rsidRPr="00B54E58" w:rsidRDefault="00D75B69" w:rsidP="00D75B69">
      <w:pPr>
        <w:jc w:val="both"/>
        <w:rPr>
          <w:rFonts w:ascii="Times New Roman" w:hAnsi="Times New Roman" w:cs="Times New Roman"/>
        </w:rPr>
      </w:pPr>
      <w:r w:rsidRPr="00B54E58">
        <w:rPr>
          <w:rFonts w:ascii="Times New Roman" w:eastAsia="Calibri" w:hAnsi="Times New Roman" w:cs="Times New Roman"/>
        </w:rPr>
        <w:t xml:space="preserve"> ……………………………………………………………………..….…… </w:t>
      </w:r>
      <w:r w:rsidRPr="00B54E58">
        <w:rPr>
          <w:rFonts w:ascii="Times New Roman" w:eastAsia="Calibri" w:hAnsi="Times New Roman" w:cs="Times New Roman"/>
          <w:i/>
        </w:rPr>
        <w:t>(podać pełną nazwę/firmę, adres, a także w zależności od podmiotu: NIP/PESEL, KRS/CEiDG)</w:t>
      </w:r>
      <w:r w:rsidRPr="00B54E58">
        <w:rPr>
          <w:rFonts w:ascii="Times New Roman" w:eastAsia="Calibri" w:hAnsi="Times New Roman" w:cs="Times New Roman"/>
        </w:rPr>
        <w:t xml:space="preserve">, nie podlega/ą wykluczeniu </w:t>
      </w:r>
      <w:r w:rsidRPr="00B54E58">
        <w:rPr>
          <w:rFonts w:ascii="Times New Roman" w:eastAsia="Calibri" w:hAnsi="Times New Roman" w:cs="Times New Roman"/>
        </w:rPr>
        <w:br/>
        <w:t>z postępowania o udzielenie zamówienia.</w:t>
      </w:r>
    </w:p>
    <w:p w:rsidR="00D75B69" w:rsidRPr="00B54E58" w:rsidRDefault="00D75B69" w:rsidP="00D75B69">
      <w:pPr>
        <w:jc w:val="both"/>
        <w:rPr>
          <w:rFonts w:ascii="Times New Roman" w:eastAsia="Calibri" w:hAnsi="Times New Roman" w:cs="Times New Roman"/>
        </w:rPr>
      </w:pPr>
    </w:p>
    <w:p w:rsidR="00D75B69" w:rsidRPr="00B54E58" w:rsidRDefault="00D75B69" w:rsidP="00D75B69">
      <w:pPr>
        <w:spacing w:line="360" w:lineRule="auto"/>
        <w:jc w:val="both"/>
        <w:rPr>
          <w:rFonts w:ascii="Times New Roman" w:hAnsi="Times New Roman" w:cs="Times New Roman"/>
        </w:rPr>
      </w:pPr>
      <w:r w:rsidRPr="00B54E58">
        <w:rPr>
          <w:rFonts w:ascii="Times New Roman" w:eastAsia="Calibri" w:hAnsi="Times New Roman" w:cs="Times New Roman"/>
        </w:rPr>
        <w:t xml:space="preserve">…………….……. </w:t>
      </w:r>
      <w:r w:rsidRPr="00B54E58">
        <w:rPr>
          <w:rFonts w:ascii="Times New Roman" w:eastAsia="Calibri" w:hAnsi="Times New Roman" w:cs="Times New Roman"/>
          <w:i/>
        </w:rPr>
        <w:t xml:space="preserve">(miejscowość), </w:t>
      </w:r>
      <w:r w:rsidRPr="00B54E58">
        <w:rPr>
          <w:rFonts w:ascii="Times New Roman" w:eastAsia="Calibri" w:hAnsi="Times New Roman" w:cs="Times New Roman"/>
        </w:rPr>
        <w:t xml:space="preserve">dnia …………………. r. </w:t>
      </w:r>
    </w:p>
    <w:p w:rsidR="00D75B69" w:rsidRPr="00B54E58" w:rsidRDefault="00D75B69" w:rsidP="00D75B69">
      <w:pPr>
        <w:jc w:val="right"/>
        <w:rPr>
          <w:rFonts w:ascii="Times New Roman" w:eastAsia="Calibri" w:hAnsi="Times New Roman" w:cs="Times New Roman"/>
          <w:i/>
        </w:rPr>
      </w:pPr>
      <w:r w:rsidRPr="00B54E58">
        <w:rPr>
          <w:rFonts w:ascii="Times New Roman" w:eastAsia="Calibri" w:hAnsi="Times New Roman" w:cs="Times New Roman"/>
        </w:rPr>
        <w:t xml:space="preserve">                                                                                                                 </w:t>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t xml:space="preserve">                                                             ………………………………………… </w:t>
      </w:r>
      <w:r w:rsidRPr="00B54E58">
        <w:rPr>
          <w:rFonts w:ascii="Times New Roman" w:eastAsia="Calibri" w:hAnsi="Times New Roman" w:cs="Times New Roman"/>
        </w:rPr>
        <w:br/>
        <w:t xml:space="preserve">                                                                                    </w:t>
      </w:r>
      <w:r w:rsidRPr="00B54E58">
        <w:rPr>
          <w:rFonts w:ascii="Times New Roman" w:eastAsia="Calibri" w:hAnsi="Times New Roman" w:cs="Times New Roman"/>
          <w:i/>
        </w:rPr>
        <w:t>(podpis i pieczęć wykonawcy)</w:t>
      </w:r>
    </w:p>
    <w:p w:rsidR="00D75B69" w:rsidRPr="00B54E58" w:rsidRDefault="00D75B69" w:rsidP="00D75B69">
      <w:pPr>
        <w:jc w:val="right"/>
        <w:rPr>
          <w:rFonts w:ascii="Times New Roman" w:eastAsia="Calibri" w:hAnsi="Times New Roman" w:cs="Times New Roman"/>
          <w:i/>
        </w:rPr>
      </w:pPr>
    </w:p>
    <w:p w:rsidR="00D75B69" w:rsidRPr="00B54E58" w:rsidRDefault="00D75B69" w:rsidP="00D75B69">
      <w:pPr>
        <w:shd w:val="clear" w:color="auto" w:fill="BFBFBF"/>
        <w:spacing w:line="360" w:lineRule="auto"/>
        <w:jc w:val="both"/>
        <w:rPr>
          <w:rFonts w:ascii="Times New Roman" w:eastAsia="Calibri" w:hAnsi="Times New Roman" w:cs="Times New Roman"/>
          <w:b/>
        </w:rPr>
      </w:pPr>
      <w:r w:rsidRPr="00B54E58">
        <w:rPr>
          <w:rFonts w:ascii="Times New Roman" w:eastAsia="Calibri" w:hAnsi="Times New Roman" w:cs="Times New Roman"/>
          <w:b/>
        </w:rPr>
        <w:t>OŚWIADCZENIE DOTYCZĄCE PODANYCH INFORMACJI:</w:t>
      </w:r>
    </w:p>
    <w:p w:rsidR="00D75B69" w:rsidRPr="00B54E58" w:rsidRDefault="00D75B69" w:rsidP="00D75B69">
      <w:pPr>
        <w:spacing w:line="360" w:lineRule="auto"/>
        <w:jc w:val="both"/>
        <w:rPr>
          <w:rFonts w:ascii="Times New Roman" w:eastAsia="Calibri" w:hAnsi="Times New Roman" w:cs="Times New Roman"/>
          <w:b/>
        </w:rPr>
      </w:pPr>
    </w:p>
    <w:p w:rsidR="00D75B69" w:rsidRPr="00B54E58" w:rsidRDefault="00D75B69" w:rsidP="00D75B69">
      <w:pPr>
        <w:spacing w:line="360" w:lineRule="auto"/>
        <w:jc w:val="both"/>
        <w:rPr>
          <w:rFonts w:ascii="Times New Roman" w:eastAsia="Calibri" w:hAnsi="Times New Roman" w:cs="Times New Roman"/>
        </w:rPr>
      </w:pPr>
      <w:r w:rsidRPr="00B54E58">
        <w:rPr>
          <w:rFonts w:ascii="Times New Roman" w:eastAsia="Calibri" w:hAnsi="Times New Roman" w:cs="Times New Roman"/>
        </w:rPr>
        <w:t xml:space="preserve">Oświadczam, że wszystkie informacje podane w powyższych oświadczeniach są aktualne </w:t>
      </w:r>
      <w:r w:rsidRPr="00B54E58">
        <w:rPr>
          <w:rFonts w:ascii="Times New Roman" w:eastAsia="Calibri" w:hAnsi="Times New Roman" w:cs="Times New Roman"/>
        </w:rPr>
        <w:br/>
        <w:t>i zgodne z prawdą oraz zostały przedstawione z pełną świadomością konsekwencji wprowadzenia zamawiającego w błąd przy przedstawianiu informacji.</w:t>
      </w:r>
    </w:p>
    <w:p w:rsidR="00D75B69" w:rsidRPr="00B54E58" w:rsidRDefault="00D75B69" w:rsidP="00D75B69">
      <w:pPr>
        <w:spacing w:line="360" w:lineRule="auto"/>
        <w:jc w:val="both"/>
        <w:rPr>
          <w:rFonts w:ascii="Times New Roman" w:eastAsia="Calibri" w:hAnsi="Times New Roman" w:cs="Times New Roman"/>
        </w:rPr>
      </w:pPr>
    </w:p>
    <w:p w:rsidR="00D75B69" w:rsidRPr="00B54E58" w:rsidRDefault="00D75B69" w:rsidP="00D75B69">
      <w:pPr>
        <w:spacing w:line="360" w:lineRule="auto"/>
        <w:jc w:val="both"/>
        <w:rPr>
          <w:rFonts w:ascii="Times New Roman" w:hAnsi="Times New Roman" w:cs="Times New Roman"/>
        </w:rPr>
      </w:pPr>
      <w:r w:rsidRPr="00B54E58">
        <w:rPr>
          <w:rFonts w:ascii="Times New Roman" w:eastAsia="Calibri" w:hAnsi="Times New Roman" w:cs="Times New Roman"/>
        </w:rPr>
        <w:t xml:space="preserve">…………….……. </w:t>
      </w:r>
      <w:r w:rsidRPr="00B54E58">
        <w:rPr>
          <w:rFonts w:ascii="Times New Roman" w:eastAsia="Calibri" w:hAnsi="Times New Roman" w:cs="Times New Roman"/>
          <w:i/>
        </w:rPr>
        <w:t xml:space="preserve">(miejscowość), </w:t>
      </w:r>
      <w:r w:rsidRPr="00B54E58">
        <w:rPr>
          <w:rFonts w:ascii="Times New Roman" w:eastAsia="Calibri" w:hAnsi="Times New Roman" w:cs="Times New Roman"/>
        </w:rPr>
        <w:t xml:space="preserve">dnia …………………. r. </w:t>
      </w:r>
    </w:p>
    <w:p w:rsidR="00D75B69" w:rsidRPr="00B54E58" w:rsidRDefault="00D75B69" w:rsidP="00D75B69">
      <w:pPr>
        <w:spacing w:line="360" w:lineRule="auto"/>
        <w:jc w:val="both"/>
        <w:rPr>
          <w:rFonts w:ascii="Times New Roman" w:eastAsia="Calibri" w:hAnsi="Times New Roman" w:cs="Times New Roman"/>
        </w:rPr>
      </w:pPr>
    </w:p>
    <w:p w:rsidR="00D75B69" w:rsidRPr="00B54E58" w:rsidRDefault="00D75B69" w:rsidP="00D75B69">
      <w:pPr>
        <w:jc w:val="right"/>
        <w:rPr>
          <w:rFonts w:ascii="Times New Roman" w:eastAsia="Calibri" w:hAnsi="Times New Roman" w:cs="Times New Roman"/>
        </w:rPr>
      </w:pP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t xml:space="preserve">            …………………………………………</w:t>
      </w:r>
    </w:p>
    <w:p w:rsidR="00D75B69" w:rsidRPr="00B54E58" w:rsidRDefault="00D75B69" w:rsidP="00D75B69">
      <w:pPr>
        <w:ind w:left="5664" w:firstLine="708"/>
        <w:jc w:val="both"/>
        <w:rPr>
          <w:rFonts w:ascii="Times New Roman" w:eastAsia="Calibri" w:hAnsi="Times New Roman" w:cs="Times New Roman"/>
          <w:i/>
        </w:rPr>
      </w:pPr>
      <w:r w:rsidRPr="00B54E58">
        <w:rPr>
          <w:rFonts w:ascii="Times New Roman" w:eastAsia="Calibri" w:hAnsi="Times New Roman" w:cs="Times New Roman"/>
          <w:i/>
        </w:rPr>
        <w:t>(podpis i pieczęć wykonawcy)</w:t>
      </w:r>
    </w:p>
    <w:p w:rsidR="00D75B69" w:rsidRPr="00B54E58" w:rsidRDefault="00D75B69" w:rsidP="00D75B69">
      <w:pPr>
        <w:rPr>
          <w:rFonts w:ascii="Times New Roman" w:hAnsi="Times New Roman" w:cs="Times New Roman"/>
        </w:rPr>
      </w:pPr>
    </w:p>
    <w:p w:rsidR="00D75B69" w:rsidRPr="00B54E58" w:rsidRDefault="00D75B69" w:rsidP="00D75B69">
      <w:pPr>
        <w:spacing w:before="120"/>
        <w:rPr>
          <w:rFonts w:ascii="Times New Roman" w:hAnsi="Times New Roman" w:cs="Times New Roman"/>
          <w:b/>
          <w:u w:val="single"/>
        </w:rPr>
      </w:pPr>
    </w:p>
    <w:p w:rsidR="00D75B69" w:rsidRPr="00B54E58" w:rsidRDefault="00D75B69" w:rsidP="00D75B69">
      <w:pPr>
        <w:spacing w:before="120"/>
        <w:rPr>
          <w:rFonts w:ascii="Times New Roman" w:hAnsi="Times New Roman" w:cs="Times New Roman"/>
          <w:b/>
          <w:u w:val="single"/>
        </w:rPr>
      </w:pPr>
    </w:p>
    <w:p w:rsidR="00D75B69" w:rsidRPr="00B54E58" w:rsidRDefault="00D75B69" w:rsidP="00D75B69">
      <w:pPr>
        <w:spacing w:before="120"/>
        <w:rPr>
          <w:rFonts w:ascii="Times New Roman" w:hAnsi="Times New Roman" w:cs="Times New Roman"/>
          <w:b/>
          <w:u w:val="single"/>
        </w:rPr>
      </w:pPr>
    </w:p>
    <w:p w:rsidR="00D75B69" w:rsidRPr="00B54E58" w:rsidRDefault="00D75B69" w:rsidP="00D75B69">
      <w:pPr>
        <w:spacing w:before="120"/>
        <w:rPr>
          <w:rFonts w:ascii="Times New Roman" w:hAnsi="Times New Roman" w:cs="Times New Roman"/>
          <w:b/>
          <w:u w:val="single"/>
        </w:rPr>
      </w:pPr>
    </w:p>
    <w:p w:rsidR="00D75B69" w:rsidRPr="00B54E58" w:rsidRDefault="00D75B69" w:rsidP="00D75B69">
      <w:pPr>
        <w:ind w:left="5664" w:hanging="419"/>
        <w:rPr>
          <w:rFonts w:ascii="Times New Roman" w:hAnsi="Times New Roman" w:cs="Times New Roman"/>
          <w:b/>
        </w:rPr>
      </w:pPr>
      <w:r w:rsidRPr="00B54E58">
        <w:rPr>
          <w:rFonts w:ascii="Times New Roman" w:hAnsi="Times New Roman" w:cs="Times New Roman"/>
          <w:b/>
        </w:rPr>
        <w:t>Zamawiający:</w:t>
      </w:r>
    </w:p>
    <w:p w:rsidR="00D75B69" w:rsidRPr="00B54E58" w:rsidRDefault="00D75B69" w:rsidP="003D6689">
      <w:pPr>
        <w:spacing w:after="0"/>
        <w:ind w:left="5954"/>
        <w:rPr>
          <w:rFonts w:ascii="Times New Roman" w:hAnsi="Times New Roman" w:cs="Times New Roman"/>
          <w:b/>
        </w:rPr>
      </w:pPr>
      <w:r w:rsidRPr="00B54E58">
        <w:rPr>
          <w:rFonts w:ascii="Times New Roman" w:hAnsi="Times New Roman" w:cs="Times New Roman"/>
          <w:b/>
        </w:rPr>
        <w:t xml:space="preserve">Przedsiębiorstwo Gospodarki Komunalnej i Mieszkaniowej </w:t>
      </w:r>
      <w:r w:rsidR="00232802">
        <w:rPr>
          <w:rFonts w:ascii="Times New Roman" w:hAnsi="Times New Roman" w:cs="Times New Roman"/>
          <w:b/>
        </w:rPr>
        <w:br/>
      </w:r>
      <w:r w:rsidRPr="00B54E58">
        <w:rPr>
          <w:rFonts w:ascii="Times New Roman" w:hAnsi="Times New Roman" w:cs="Times New Roman"/>
          <w:b/>
        </w:rPr>
        <w:t xml:space="preserve">w Sandomierzu Sp. z o.o. </w:t>
      </w:r>
      <w:r w:rsidRPr="00B54E58">
        <w:rPr>
          <w:rFonts w:ascii="Times New Roman" w:hAnsi="Times New Roman" w:cs="Times New Roman"/>
          <w:b/>
        </w:rPr>
        <w:br/>
        <w:t>ul. Przemysłowa 12</w:t>
      </w:r>
    </w:p>
    <w:p w:rsidR="00D75B69" w:rsidRPr="00B54E58" w:rsidRDefault="00D75B69" w:rsidP="003D6689">
      <w:pPr>
        <w:spacing w:after="0"/>
        <w:ind w:left="5954"/>
        <w:rPr>
          <w:rFonts w:ascii="Times New Roman" w:hAnsi="Times New Roman" w:cs="Times New Roman"/>
          <w:b/>
        </w:rPr>
      </w:pPr>
      <w:r w:rsidRPr="00B54E58">
        <w:rPr>
          <w:rFonts w:ascii="Times New Roman" w:hAnsi="Times New Roman" w:cs="Times New Roman"/>
          <w:b/>
        </w:rPr>
        <w:t>27-600 Sandomierz</w:t>
      </w:r>
    </w:p>
    <w:p w:rsidR="00D75B69" w:rsidRPr="00B54E58" w:rsidRDefault="00D75B69" w:rsidP="00D75B69">
      <w:pPr>
        <w:rPr>
          <w:rFonts w:ascii="Times New Roman" w:hAnsi="Times New Roman" w:cs="Times New Roman"/>
          <w:b/>
        </w:rPr>
      </w:pPr>
    </w:p>
    <w:p w:rsidR="00D75B69" w:rsidRPr="00B54E58" w:rsidRDefault="00D75B69" w:rsidP="00D75B69">
      <w:pPr>
        <w:rPr>
          <w:rFonts w:ascii="Times New Roman" w:hAnsi="Times New Roman" w:cs="Times New Roman"/>
          <w:b/>
        </w:rPr>
      </w:pPr>
      <w:r w:rsidRPr="00B54E58">
        <w:rPr>
          <w:rFonts w:ascii="Times New Roman" w:hAnsi="Times New Roman" w:cs="Times New Roman"/>
          <w:b/>
        </w:rPr>
        <w:t>Wykonawca:</w:t>
      </w:r>
    </w:p>
    <w:p w:rsidR="00D75B69" w:rsidRPr="00B54E58" w:rsidRDefault="00D75B69" w:rsidP="00D75B69">
      <w:pPr>
        <w:ind w:right="5954"/>
        <w:rPr>
          <w:rFonts w:ascii="Times New Roman" w:hAnsi="Times New Roman" w:cs="Times New Roman"/>
        </w:rPr>
      </w:pPr>
      <w:r w:rsidRPr="00B54E58">
        <w:rPr>
          <w:rFonts w:ascii="Times New Roman" w:hAnsi="Times New Roman" w:cs="Times New Roman"/>
        </w:rPr>
        <w:t>………………………………………………………………………………</w:t>
      </w:r>
    </w:p>
    <w:p w:rsidR="00D75B69" w:rsidRPr="00B54E58" w:rsidRDefault="00D75B69" w:rsidP="00D75B69">
      <w:pPr>
        <w:ind w:right="5953"/>
        <w:rPr>
          <w:rFonts w:ascii="Times New Roman" w:hAnsi="Times New Roman" w:cs="Times New Roman"/>
          <w:i/>
        </w:rPr>
      </w:pPr>
      <w:r w:rsidRPr="00B54E58">
        <w:rPr>
          <w:rFonts w:ascii="Times New Roman" w:hAnsi="Times New Roman" w:cs="Times New Roman"/>
          <w:i/>
        </w:rPr>
        <w:t>(pełna nazwa/firma, adres, w zależności od podmiotu: NIP/PESEL, KRS/CEiDG)</w:t>
      </w:r>
    </w:p>
    <w:p w:rsidR="00D75B69" w:rsidRPr="00B54E58" w:rsidRDefault="00D75B69" w:rsidP="00D75B69">
      <w:pPr>
        <w:rPr>
          <w:rFonts w:ascii="Times New Roman" w:hAnsi="Times New Roman" w:cs="Times New Roman"/>
          <w:u w:val="single"/>
        </w:rPr>
      </w:pPr>
    </w:p>
    <w:p w:rsidR="00D75B69" w:rsidRPr="00B54E58" w:rsidRDefault="00D75B69" w:rsidP="00D75B69">
      <w:pPr>
        <w:rPr>
          <w:rFonts w:ascii="Times New Roman" w:hAnsi="Times New Roman" w:cs="Times New Roman"/>
          <w:u w:val="single"/>
        </w:rPr>
      </w:pPr>
      <w:r w:rsidRPr="00B54E58">
        <w:rPr>
          <w:rFonts w:ascii="Times New Roman" w:hAnsi="Times New Roman" w:cs="Times New Roman"/>
          <w:u w:val="single"/>
        </w:rPr>
        <w:t>reprezentowany przez:</w:t>
      </w:r>
    </w:p>
    <w:p w:rsidR="00D75B69" w:rsidRPr="00B54E58" w:rsidRDefault="00D75B69" w:rsidP="00D75B69">
      <w:pPr>
        <w:ind w:right="5954"/>
        <w:rPr>
          <w:rFonts w:ascii="Times New Roman" w:hAnsi="Times New Roman" w:cs="Times New Roman"/>
        </w:rPr>
      </w:pPr>
      <w:r w:rsidRPr="00B54E58">
        <w:rPr>
          <w:rFonts w:ascii="Times New Roman" w:hAnsi="Times New Roman" w:cs="Times New Roman"/>
        </w:rPr>
        <w:t>………………………………………………………………………………</w:t>
      </w:r>
    </w:p>
    <w:p w:rsidR="00D75B69" w:rsidRPr="00B54E58" w:rsidRDefault="00D75B69" w:rsidP="00D75B69">
      <w:pPr>
        <w:ind w:right="5954"/>
        <w:rPr>
          <w:rFonts w:ascii="Times New Roman" w:hAnsi="Times New Roman" w:cs="Times New Roman"/>
          <w:i/>
        </w:rPr>
      </w:pPr>
      <w:r w:rsidRPr="00B54E58">
        <w:rPr>
          <w:rFonts w:ascii="Times New Roman" w:hAnsi="Times New Roman" w:cs="Times New Roman"/>
          <w:i/>
        </w:rPr>
        <w:t>(imię, nazwisko, stanowisko/podstawa do reprezentacji)</w:t>
      </w:r>
    </w:p>
    <w:p w:rsidR="00D75B69" w:rsidRPr="00B54E58" w:rsidRDefault="00D75B69" w:rsidP="00D75B69">
      <w:pPr>
        <w:spacing w:before="120"/>
        <w:rPr>
          <w:rFonts w:ascii="Times New Roman" w:hAnsi="Times New Roman" w:cs="Times New Roman"/>
          <w:b/>
          <w:u w:val="single"/>
        </w:rPr>
      </w:pPr>
    </w:p>
    <w:p w:rsidR="00D75B69" w:rsidRPr="00B54E58" w:rsidRDefault="00D75B69" w:rsidP="00D75B69">
      <w:pPr>
        <w:spacing w:after="120" w:line="360" w:lineRule="auto"/>
        <w:jc w:val="center"/>
        <w:rPr>
          <w:rFonts w:ascii="Times New Roman" w:eastAsia="Calibri" w:hAnsi="Times New Roman" w:cs="Times New Roman"/>
          <w:b/>
          <w:u w:val="single"/>
        </w:rPr>
      </w:pPr>
      <w:r w:rsidRPr="00B54E58">
        <w:rPr>
          <w:rFonts w:ascii="Times New Roman" w:eastAsia="Calibri" w:hAnsi="Times New Roman" w:cs="Times New Roman"/>
          <w:b/>
          <w:u w:val="single"/>
        </w:rPr>
        <w:t xml:space="preserve">Oświadczenie wykonawcy </w:t>
      </w:r>
    </w:p>
    <w:p w:rsidR="00D75B69" w:rsidRPr="00B54E58" w:rsidRDefault="00D75B69" w:rsidP="00D75B69">
      <w:pPr>
        <w:spacing w:line="360" w:lineRule="auto"/>
        <w:jc w:val="center"/>
        <w:rPr>
          <w:rFonts w:ascii="Times New Roman" w:eastAsia="Calibri" w:hAnsi="Times New Roman" w:cs="Times New Roman"/>
          <w:b/>
        </w:rPr>
      </w:pPr>
      <w:r w:rsidRPr="00B54E58">
        <w:rPr>
          <w:rFonts w:ascii="Times New Roman" w:eastAsia="Calibri" w:hAnsi="Times New Roman" w:cs="Times New Roman"/>
          <w:b/>
        </w:rPr>
        <w:t xml:space="preserve">składane na podstawie art. 25a ust. 1 ustawy z dnia 29 stycznia 2004 r. </w:t>
      </w:r>
    </w:p>
    <w:p w:rsidR="00D75B69" w:rsidRPr="00B54E58" w:rsidRDefault="00D75B69" w:rsidP="00D75B69">
      <w:pPr>
        <w:spacing w:line="360" w:lineRule="auto"/>
        <w:jc w:val="center"/>
        <w:rPr>
          <w:rFonts w:ascii="Times New Roman" w:eastAsia="Calibri" w:hAnsi="Times New Roman" w:cs="Times New Roman"/>
          <w:b/>
        </w:rPr>
      </w:pPr>
      <w:r w:rsidRPr="00B54E58">
        <w:rPr>
          <w:rFonts w:ascii="Times New Roman" w:eastAsia="Calibri" w:hAnsi="Times New Roman" w:cs="Times New Roman"/>
          <w:b/>
        </w:rPr>
        <w:t xml:space="preserve"> Prawo zamówień publicznych (dalej jako: ustawa Pzp), </w:t>
      </w:r>
    </w:p>
    <w:p w:rsidR="00D75B69" w:rsidRPr="00B54E58" w:rsidRDefault="00D75B69" w:rsidP="00D75B69">
      <w:pPr>
        <w:spacing w:before="120" w:line="360" w:lineRule="auto"/>
        <w:jc w:val="center"/>
        <w:rPr>
          <w:rFonts w:ascii="Times New Roman" w:eastAsia="Calibri" w:hAnsi="Times New Roman" w:cs="Times New Roman"/>
          <w:b/>
          <w:u w:val="single"/>
        </w:rPr>
      </w:pPr>
      <w:r w:rsidRPr="00B54E58">
        <w:rPr>
          <w:rFonts w:ascii="Times New Roman" w:eastAsia="Calibri" w:hAnsi="Times New Roman" w:cs="Times New Roman"/>
          <w:b/>
          <w:u w:val="single"/>
        </w:rPr>
        <w:t xml:space="preserve">DOTYCZĄCE SPEŁNIANIA WARUNKÓW UDZIAŁU W POSTĘPOWANIU </w:t>
      </w:r>
    </w:p>
    <w:p w:rsidR="00D75B69" w:rsidRPr="00B54E58" w:rsidRDefault="00D75B69" w:rsidP="00D75B69">
      <w:pPr>
        <w:jc w:val="both"/>
        <w:rPr>
          <w:rFonts w:ascii="Times New Roman" w:eastAsia="Calibri" w:hAnsi="Times New Roman" w:cs="Times New Roman"/>
        </w:rPr>
      </w:pPr>
    </w:p>
    <w:p w:rsidR="00D75B69" w:rsidRPr="00B54E58" w:rsidRDefault="00D75B69" w:rsidP="00D75B69">
      <w:pPr>
        <w:spacing w:line="360" w:lineRule="auto"/>
        <w:jc w:val="both"/>
        <w:rPr>
          <w:rFonts w:ascii="Times New Roman" w:hAnsi="Times New Roman" w:cs="Times New Roman"/>
          <w:b/>
          <w:bCs/>
        </w:rPr>
      </w:pPr>
      <w:r w:rsidRPr="00B54E58">
        <w:rPr>
          <w:rFonts w:ascii="Times New Roman" w:eastAsia="Calibri" w:hAnsi="Times New Roman" w:cs="Times New Roman"/>
        </w:rPr>
        <w:t xml:space="preserve">Na potrzeby postępowania o udzielenie zamówienia publicznego pn. </w:t>
      </w:r>
      <w:r w:rsidRPr="00B54E58">
        <w:rPr>
          <w:rFonts w:ascii="Times New Roman" w:eastAsia="Calibri" w:hAnsi="Times New Roman" w:cs="Times New Roman"/>
          <w:b/>
          <w:bCs/>
          <w:smallCaps/>
        </w:rPr>
        <w:t xml:space="preserve">Kompleksowe ubezpieczenie mienia i odpowiedzialności cywilnej Gospodarki Komunalnej i Mieszkaniowej </w:t>
      </w:r>
      <w:r w:rsidR="00005339">
        <w:rPr>
          <w:rFonts w:ascii="Times New Roman" w:eastAsia="Calibri" w:hAnsi="Times New Roman" w:cs="Times New Roman"/>
          <w:b/>
          <w:bCs/>
          <w:smallCaps/>
        </w:rPr>
        <w:br/>
      </w:r>
      <w:r w:rsidRPr="00B54E58">
        <w:rPr>
          <w:rFonts w:ascii="Times New Roman" w:eastAsia="Calibri" w:hAnsi="Times New Roman" w:cs="Times New Roman"/>
          <w:b/>
          <w:bCs/>
          <w:smallCaps/>
        </w:rPr>
        <w:t>w Sandomierz Sp. z o. o.</w:t>
      </w:r>
      <w:r w:rsidRPr="00B54E58">
        <w:rPr>
          <w:rFonts w:ascii="Times New Roman" w:eastAsia="Calibri" w:hAnsi="Times New Roman" w:cs="Times New Roman"/>
        </w:rPr>
        <w:t xml:space="preserve"> </w:t>
      </w:r>
      <w:r w:rsidRPr="00B54E58">
        <w:rPr>
          <w:rFonts w:ascii="Times New Roman" w:eastAsia="Calibri" w:hAnsi="Times New Roman" w:cs="Times New Roman"/>
          <w:i/>
        </w:rPr>
        <w:t>(nazwa postępowania)</w:t>
      </w:r>
      <w:r w:rsidRPr="00B54E58">
        <w:rPr>
          <w:rFonts w:ascii="Times New Roman" w:eastAsia="Calibri" w:hAnsi="Times New Roman" w:cs="Times New Roman"/>
        </w:rPr>
        <w:t xml:space="preserve">, prowadzonego przez </w:t>
      </w:r>
      <w:r w:rsidRPr="00B54E58">
        <w:rPr>
          <w:rFonts w:ascii="Times New Roman" w:eastAsia="Calibri" w:hAnsi="Times New Roman" w:cs="Times New Roman"/>
          <w:b/>
        </w:rPr>
        <w:t xml:space="preserve">PGKiM w Sandomierzu Sp. z o.o. ul. Przemysłowa 12 </w:t>
      </w:r>
      <w:r w:rsidRPr="00B54E58">
        <w:rPr>
          <w:rFonts w:ascii="Times New Roman" w:eastAsia="Calibri" w:hAnsi="Times New Roman" w:cs="Times New Roman"/>
          <w:i/>
        </w:rPr>
        <w:t xml:space="preserve">(oznaczenie zamawiającego), </w:t>
      </w:r>
      <w:r w:rsidRPr="00B54E58">
        <w:rPr>
          <w:rFonts w:ascii="Times New Roman" w:eastAsia="Calibri" w:hAnsi="Times New Roman" w:cs="Times New Roman"/>
        </w:rPr>
        <w:t>oświadczam, co następuje:</w:t>
      </w:r>
    </w:p>
    <w:p w:rsidR="00D75B69" w:rsidRPr="00B54E58" w:rsidRDefault="00D75B69" w:rsidP="00D75B69">
      <w:pPr>
        <w:shd w:val="clear" w:color="auto" w:fill="BFBFBF"/>
        <w:spacing w:line="360" w:lineRule="auto"/>
        <w:jc w:val="both"/>
        <w:rPr>
          <w:rFonts w:ascii="Times New Roman" w:eastAsia="Calibri" w:hAnsi="Times New Roman" w:cs="Times New Roman"/>
          <w:b/>
        </w:rPr>
      </w:pPr>
      <w:r w:rsidRPr="00B54E58">
        <w:rPr>
          <w:rFonts w:ascii="Times New Roman" w:eastAsia="Calibri" w:hAnsi="Times New Roman" w:cs="Times New Roman"/>
          <w:b/>
        </w:rPr>
        <w:t>INFORMACJA DOTYCZĄCA WYKONAWCY:</w:t>
      </w:r>
    </w:p>
    <w:p w:rsidR="00D75B69" w:rsidRPr="00B54E58" w:rsidRDefault="00D75B69" w:rsidP="00D75B69">
      <w:pPr>
        <w:spacing w:line="360" w:lineRule="auto"/>
        <w:jc w:val="both"/>
        <w:rPr>
          <w:rFonts w:ascii="Times New Roman" w:eastAsia="Calibri" w:hAnsi="Times New Roman" w:cs="Times New Roman"/>
        </w:rPr>
      </w:pPr>
    </w:p>
    <w:p w:rsidR="00D75B69" w:rsidRPr="00B54E58" w:rsidRDefault="00D75B69" w:rsidP="00D75B69">
      <w:pPr>
        <w:spacing w:line="360" w:lineRule="auto"/>
        <w:jc w:val="both"/>
        <w:rPr>
          <w:rFonts w:ascii="Times New Roman" w:eastAsia="Calibri" w:hAnsi="Times New Roman" w:cs="Times New Roman"/>
        </w:rPr>
      </w:pPr>
      <w:r w:rsidRPr="00B54E58">
        <w:rPr>
          <w:rFonts w:ascii="Times New Roman" w:eastAsia="Calibri" w:hAnsi="Times New Roman" w:cs="Times New Roman"/>
        </w:rPr>
        <w:lastRenderedPageBreak/>
        <w:t>Oświadczam, że spełniam warunki udziału w postępowaniu określone przez zamawiającego w      …………..…………………………………………………..……………………………………</w:t>
      </w:r>
    </w:p>
    <w:p w:rsidR="00D75B69" w:rsidRPr="00B54E58" w:rsidRDefault="00D75B69" w:rsidP="00D75B69">
      <w:pPr>
        <w:spacing w:line="360" w:lineRule="auto"/>
        <w:jc w:val="both"/>
        <w:rPr>
          <w:rFonts w:ascii="Times New Roman" w:hAnsi="Times New Roman" w:cs="Times New Roman"/>
        </w:rPr>
      </w:pPr>
      <w:r w:rsidRPr="00B54E58">
        <w:rPr>
          <w:rFonts w:ascii="Times New Roman" w:eastAsia="Calibri" w:hAnsi="Times New Roman" w:cs="Times New Roman"/>
          <w:i/>
        </w:rPr>
        <w:t xml:space="preserve">(wskazać dokument i właściwą jednostkę redakcyjną dokumentu, w której określono warunki udziału </w:t>
      </w:r>
      <w:r w:rsidRPr="00B54E58">
        <w:rPr>
          <w:rFonts w:ascii="Times New Roman" w:eastAsia="Calibri" w:hAnsi="Times New Roman" w:cs="Times New Roman"/>
          <w:i/>
        </w:rPr>
        <w:br/>
        <w:t>w postępowaniu)</w:t>
      </w:r>
      <w:r w:rsidRPr="00B54E58">
        <w:rPr>
          <w:rFonts w:ascii="Times New Roman" w:eastAsia="Calibri" w:hAnsi="Times New Roman" w:cs="Times New Roman"/>
        </w:rPr>
        <w:t>.</w:t>
      </w:r>
    </w:p>
    <w:p w:rsidR="00D75B69" w:rsidRPr="00B54E58" w:rsidRDefault="00D75B69" w:rsidP="00D75B69">
      <w:pPr>
        <w:spacing w:after="160" w:line="360" w:lineRule="auto"/>
        <w:jc w:val="both"/>
        <w:rPr>
          <w:rFonts w:ascii="Times New Roman" w:eastAsia="Calibri" w:hAnsi="Times New Roman" w:cs="Times New Roman"/>
        </w:rPr>
      </w:pPr>
    </w:p>
    <w:p w:rsidR="00D75B69" w:rsidRPr="00B54E58" w:rsidRDefault="00D75B69" w:rsidP="00D75B69">
      <w:pPr>
        <w:spacing w:line="360" w:lineRule="auto"/>
        <w:jc w:val="both"/>
        <w:rPr>
          <w:rFonts w:ascii="Times New Roman" w:hAnsi="Times New Roman" w:cs="Times New Roman"/>
        </w:rPr>
      </w:pPr>
      <w:r w:rsidRPr="00B54E58">
        <w:rPr>
          <w:rFonts w:ascii="Times New Roman" w:eastAsia="Calibri" w:hAnsi="Times New Roman" w:cs="Times New Roman"/>
        </w:rPr>
        <w:t xml:space="preserve">…………….……. </w:t>
      </w:r>
      <w:r w:rsidRPr="00B54E58">
        <w:rPr>
          <w:rFonts w:ascii="Times New Roman" w:eastAsia="Calibri" w:hAnsi="Times New Roman" w:cs="Times New Roman"/>
          <w:i/>
        </w:rPr>
        <w:t xml:space="preserve">(miejscowość), </w:t>
      </w:r>
      <w:r w:rsidRPr="00B54E58">
        <w:rPr>
          <w:rFonts w:ascii="Times New Roman" w:eastAsia="Calibri" w:hAnsi="Times New Roman" w:cs="Times New Roman"/>
        </w:rPr>
        <w:t xml:space="preserve">dnia ………….……. r. </w:t>
      </w:r>
    </w:p>
    <w:p w:rsidR="00D75B69" w:rsidRPr="00B54E58" w:rsidRDefault="00D75B69" w:rsidP="00D75B69">
      <w:pPr>
        <w:jc w:val="both"/>
        <w:rPr>
          <w:rFonts w:ascii="Times New Roman" w:eastAsia="Calibri" w:hAnsi="Times New Roman" w:cs="Times New Roman"/>
        </w:rPr>
      </w:pPr>
      <w:r w:rsidRPr="00B54E58">
        <w:rPr>
          <w:rFonts w:ascii="Times New Roman" w:eastAsia="Calibri" w:hAnsi="Times New Roman" w:cs="Times New Roman"/>
        </w:rPr>
        <w:tab/>
      </w:r>
    </w:p>
    <w:p w:rsidR="00D75B69" w:rsidRPr="00B54E58" w:rsidRDefault="00D75B69" w:rsidP="00D75B69">
      <w:pPr>
        <w:jc w:val="both"/>
        <w:rPr>
          <w:rFonts w:ascii="Times New Roman" w:eastAsia="Calibri" w:hAnsi="Times New Roman" w:cs="Times New Roman"/>
        </w:rPr>
      </w:pP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t xml:space="preserve">                       …………………………………………</w:t>
      </w:r>
    </w:p>
    <w:p w:rsidR="00D75B69" w:rsidRPr="00B54E58" w:rsidRDefault="00D75B69" w:rsidP="00D75B69">
      <w:pPr>
        <w:ind w:left="5664" w:firstLine="708"/>
        <w:jc w:val="both"/>
        <w:rPr>
          <w:rFonts w:ascii="Times New Roman" w:eastAsia="Calibri" w:hAnsi="Times New Roman" w:cs="Times New Roman"/>
          <w:i/>
        </w:rPr>
      </w:pPr>
      <w:r w:rsidRPr="00B54E58">
        <w:rPr>
          <w:rFonts w:ascii="Times New Roman" w:eastAsia="Calibri" w:hAnsi="Times New Roman" w:cs="Times New Roman"/>
          <w:i/>
        </w:rPr>
        <w:t>(podpis i pieczęć wykonawcy)</w:t>
      </w:r>
    </w:p>
    <w:p w:rsidR="00D75B69" w:rsidRPr="00B54E58" w:rsidRDefault="00D75B69" w:rsidP="00D75B69">
      <w:pPr>
        <w:spacing w:line="360" w:lineRule="auto"/>
        <w:ind w:left="5664" w:firstLine="708"/>
        <w:jc w:val="both"/>
        <w:rPr>
          <w:rFonts w:ascii="Times New Roman" w:eastAsia="Calibri" w:hAnsi="Times New Roman" w:cs="Times New Roman"/>
          <w:i/>
        </w:rPr>
      </w:pPr>
    </w:p>
    <w:p w:rsidR="00D75B69" w:rsidRPr="00B54E58" w:rsidRDefault="00D75B69" w:rsidP="00D75B69">
      <w:pPr>
        <w:spacing w:line="360" w:lineRule="auto"/>
        <w:ind w:left="5664" w:firstLine="708"/>
        <w:jc w:val="both"/>
        <w:rPr>
          <w:rFonts w:ascii="Times New Roman" w:eastAsia="Calibri" w:hAnsi="Times New Roman" w:cs="Times New Roman"/>
          <w:i/>
        </w:rPr>
      </w:pPr>
    </w:p>
    <w:p w:rsidR="00D75B69" w:rsidRPr="00B54E58" w:rsidRDefault="00D75B69" w:rsidP="00D75B69">
      <w:pPr>
        <w:spacing w:line="360" w:lineRule="auto"/>
        <w:ind w:left="5664" w:firstLine="708"/>
        <w:jc w:val="both"/>
        <w:rPr>
          <w:rFonts w:ascii="Times New Roman" w:eastAsia="Calibri" w:hAnsi="Times New Roman" w:cs="Times New Roman"/>
          <w:i/>
        </w:rPr>
      </w:pPr>
    </w:p>
    <w:p w:rsidR="00D75B69" w:rsidRPr="00B54E58" w:rsidRDefault="00D75B69" w:rsidP="00D75B69">
      <w:pPr>
        <w:shd w:val="clear" w:color="auto" w:fill="BFBFBF"/>
        <w:spacing w:after="160" w:line="360" w:lineRule="auto"/>
        <w:jc w:val="both"/>
        <w:rPr>
          <w:rFonts w:ascii="Times New Roman" w:hAnsi="Times New Roman" w:cs="Times New Roman"/>
        </w:rPr>
      </w:pPr>
      <w:r w:rsidRPr="00B54E58">
        <w:rPr>
          <w:rFonts w:ascii="Times New Roman" w:eastAsia="Calibri" w:hAnsi="Times New Roman" w:cs="Times New Roman"/>
          <w:b/>
        </w:rPr>
        <w:t>INFORMACJA W ZWIĄZKU Z POLEGANIEM NA ZASOBACH INNYCH PODMIOTÓW</w:t>
      </w:r>
      <w:r w:rsidRPr="00B54E58">
        <w:rPr>
          <w:rFonts w:ascii="Times New Roman" w:eastAsia="Calibri" w:hAnsi="Times New Roman" w:cs="Times New Roman"/>
        </w:rPr>
        <w:t xml:space="preserve">: </w:t>
      </w:r>
    </w:p>
    <w:p w:rsidR="00D75B69" w:rsidRPr="00B54E58" w:rsidRDefault="00D75B69" w:rsidP="00D75B69">
      <w:pPr>
        <w:spacing w:line="360" w:lineRule="auto"/>
        <w:jc w:val="both"/>
        <w:rPr>
          <w:rFonts w:ascii="Times New Roman" w:eastAsia="Calibri" w:hAnsi="Times New Roman" w:cs="Times New Roman"/>
        </w:rPr>
      </w:pPr>
      <w:r w:rsidRPr="00B54E58">
        <w:rPr>
          <w:rFonts w:ascii="Times New Roman" w:eastAsia="Calibri" w:hAnsi="Times New Roman" w:cs="Times New Roman"/>
        </w:rPr>
        <w:t xml:space="preserve">Oświadczam, że w celu wykazania spełniania warunków udziału w postępowaniu, określonych przez zamawiającego w………………………………………………………...……….. </w:t>
      </w:r>
      <w:r w:rsidRPr="00B54E58">
        <w:rPr>
          <w:rFonts w:ascii="Times New Roman" w:eastAsia="Calibri" w:hAnsi="Times New Roman" w:cs="Times New Roman"/>
          <w:i/>
        </w:rPr>
        <w:t xml:space="preserve">(wskazać dokument </w:t>
      </w:r>
      <w:r w:rsidRPr="00B54E58">
        <w:rPr>
          <w:rFonts w:ascii="Times New Roman" w:eastAsia="Calibri" w:hAnsi="Times New Roman" w:cs="Times New Roman"/>
          <w:i/>
        </w:rPr>
        <w:br/>
        <w:t>i właściwą jednostkę redakcyjną dokumentu, w której określono warunki udziału w postępowaniu),</w:t>
      </w:r>
      <w:r w:rsidRPr="00B54E58">
        <w:rPr>
          <w:rFonts w:ascii="Times New Roman" w:eastAsia="Calibri" w:hAnsi="Times New Roman" w:cs="Times New Roman"/>
        </w:rPr>
        <w:t xml:space="preserve"> polegam na zasobach następującego/ych podmiotu/ów: </w:t>
      </w:r>
    </w:p>
    <w:p w:rsidR="00D75B69" w:rsidRPr="00B54E58" w:rsidRDefault="00D75B69" w:rsidP="00D75B69">
      <w:pPr>
        <w:spacing w:line="360" w:lineRule="auto"/>
        <w:jc w:val="both"/>
        <w:rPr>
          <w:rFonts w:ascii="Times New Roman" w:hAnsi="Times New Roman" w:cs="Times New Roman"/>
        </w:rPr>
      </w:pPr>
      <w:r w:rsidRPr="00B54E58">
        <w:rPr>
          <w:rFonts w:ascii="Times New Roman" w:eastAsia="Calibri" w:hAnsi="Times New Roman" w:cs="Times New Roman"/>
        </w:rPr>
        <w:t>……………………………………………………………………………………………………………</w:t>
      </w:r>
    </w:p>
    <w:p w:rsidR="00D75B69" w:rsidRPr="00B54E58" w:rsidRDefault="00D75B69" w:rsidP="00D75B69">
      <w:pPr>
        <w:spacing w:line="360" w:lineRule="auto"/>
        <w:jc w:val="both"/>
        <w:rPr>
          <w:rFonts w:ascii="Times New Roman" w:eastAsia="Calibri" w:hAnsi="Times New Roman" w:cs="Times New Roman"/>
        </w:rPr>
      </w:pPr>
      <w:r w:rsidRPr="00B54E58">
        <w:rPr>
          <w:rFonts w:ascii="Times New Roman" w:eastAsia="Calibri" w:hAnsi="Times New Roman" w:cs="Times New Roman"/>
        </w:rPr>
        <w:t>..………………………………………………………………………………………………………….. w następującym zakresie: …………………………………………..</w:t>
      </w:r>
    </w:p>
    <w:p w:rsidR="00D75B69" w:rsidRPr="00B54E58" w:rsidRDefault="00D75B69" w:rsidP="00D75B69">
      <w:pPr>
        <w:spacing w:line="360" w:lineRule="auto"/>
        <w:jc w:val="both"/>
        <w:rPr>
          <w:rFonts w:ascii="Times New Roman" w:hAnsi="Times New Roman" w:cs="Times New Roman"/>
        </w:rPr>
      </w:pPr>
      <w:r w:rsidRPr="00B54E58">
        <w:rPr>
          <w:rFonts w:ascii="Times New Roman" w:eastAsia="Calibri" w:hAnsi="Times New Roman" w:cs="Times New Roman"/>
        </w:rPr>
        <w:t xml:space="preserve">…………………………………………………………………………………………………………. </w:t>
      </w:r>
      <w:r w:rsidRPr="00B54E58">
        <w:rPr>
          <w:rFonts w:ascii="Times New Roman" w:eastAsia="Calibri" w:hAnsi="Times New Roman" w:cs="Times New Roman"/>
          <w:i/>
        </w:rPr>
        <w:t xml:space="preserve">(wskazać podmiot i określić odpowiedni zakres dla wskazanego podmiotu). </w:t>
      </w:r>
    </w:p>
    <w:p w:rsidR="00D75B69" w:rsidRPr="00B54E58" w:rsidRDefault="00D75B69" w:rsidP="00D75B69">
      <w:pPr>
        <w:jc w:val="both"/>
        <w:rPr>
          <w:rFonts w:ascii="Times New Roman" w:eastAsia="Calibri" w:hAnsi="Times New Roman" w:cs="Times New Roman"/>
        </w:rPr>
      </w:pPr>
    </w:p>
    <w:p w:rsidR="00D75B69" w:rsidRPr="00B54E58" w:rsidRDefault="00D75B69" w:rsidP="00D75B69">
      <w:pPr>
        <w:spacing w:line="360" w:lineRule="auto"/>
        <w:jc w:val="both"/>
        <w:rPr>
          <w:rFonts w:ascii="Times New Roman" w:eastAsia="Calibri" w:hAnsi="Times New Roman" w:cs="Times New Roman"/>
        </w:rPr>
      </w:pPr>
    </w:p>
    <w:p w:rsidR="00D75B69" w:rsidRPr="00B54E58" w:rsidRDefault="00D75B69" w:rsidP="00D75B69">
      <w:pPr>
        <w:spacing w:line="360" w:lineRule="auto"/>
        <w:jc w:val="both"/>
        <w:rPr>
          <w:rFonts w:ascii="Times New Roman" w:hAnsi="Times New Roman" w:cs="Times New Roman"/>
        </w:rPr>
      </w:pPr>
      <w:r w:rsidRPr="00B54E58">
        <w:rPr>
          <w:rFonts w:ascii="Times New Roman" w:eastAsia="Calibri" w:hAnsi="Times New Roman" w:cs="Times New Roman"/>
        </w:rPr>
        <w:t xml:space="preserve">…………….……. </w:t>
      </w:r>
      <w:r w:rsidRPr="00B54E58">
        <w:rPr>
          <w:rFonts w:ascii="Times New Roman" w:eastAsia="Calibri" w:hAnsi="Times New Roman" w:cs="Times New Roman"/>
          <w:i/>
        </w:rPr>
        <w:t xml:space="preserve">(miejscowość), </w:t>
      </w:r>
      <w:r w:rsidRPr="00B54E58">
        <w:rPr>
          <w:rFonts w:ascii="Times New Roman" w:eastAsia="Calibri" w:hAnsi="Times New Roman" w:cs="Times New Roman"/>
        </w:rPr>
        <w:t xml:space="preserve">dnia ………….……. r. </w:t>
      </w:r>
    </w:p>
    <w:p w:rsidR="00D75B69" w:rsidRPr="00B54E58" w:rsidRDefault="00D75B69" w:rsidP="00D75B69">
      <w:pPr>
        <w:jc w:val="both"/>
        <w:rPr>
          <w:rFonts w:ascii="Times New Roman" w:eastAsia="Calibri" w:hAnsi="Times New Roman" w:cs="Times New Roman"/>
        </w:rPr>
      </w:pPr>
    </w:p>
    <w:p w:rsidR="00D75B69" w:rsidRPr="00B54E58" w:rsidRDefault="00D75B69" w:rsidP="00D75B69">
      <w:pPr>
        <w:jc w:val="right"/>
        <w:rPr>
          <w:rFonts w:ascii="Times New Roman" w:eastAsia="Calibri" w:hAnsi="Times New Roman" w:cs="Times New Roman"/>
        </w:rPr>
      </w:pP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t xml:space="preserve">              …………………………………………</w:t>
      </w:r>
    </w:p>
    <w:p w:rsidR="00D75B69" w:rsidRPr="00B54E58" w:rsidRDefault="00D75B69" w:rsidP="00D75B69">
      <w:pPr>
        <w:ind w:left="5664" w:firstLine="708"/>
        <w:jc w:val="both"/>
        <w:rPr>
          <w:rFonts w:ascii="Times New Roman" w:eastAsia="Calibri" w:hAnsi="Times New Roman" w:cs="Times New Roman"/>
          <w:i/>
        </w:rPr>
      </w:pPr>
      <w:r w:rsidRPr="00B54E58">
        <w:rPr>
          <w:rFonts w:ascii="Times New Roman" w:eastAsia="Calibri" w:hAnsi="Times New Roman" w:cs="Times New Roman"/>
          <w:i/>
        </w:rPr>
        <w:t>(podpis i pieczęć wykonawcy)</w:t>
      </w:r>
    </w:p>
    <w:p w:rsidR="00D75B69" w:rsidRPr="00B54E58" w:rsidRDefault="00D75B69" w:rsidP="00D75B69">
      <w:pPr>
        <w:spacing w:after="160" w:line="360" w:lineRule="auto"/>
        <w:jc w:val="both"/>
        <w:rPr>
          <w:rFonts w:ascii="Times New Roman" w:eastAsia="Calibri" w:hAnsi="Times New Roman" w:cs="Times New Roman"/>
        </w:rPr>
      </w:pPr>
    </w:p>
    <w:p w:rsidR="00D75B69" w:rsidRPr="00B54E58" w:rsidRDefault="00D75B69" w:rsidP="00D75B69">
      <w:pPr>
        <w:spacing w:line="360" w:lineRule="auto"/>
        <w:ind w:left="5664" w:firstLine="708"/>
        <w:jc w:val="both"/>
        <w:rPr>
          <w:rFonts w:ascii="Times New Roman" w:eastAsia="Calibri" w:hAnsi="Times New Roman" w:cs="Times New Roman"/>
          <w:i/>
        </w:rPr>
      </w:pPr>
    </w:p>
    <w:p w:rsidR="00D75B69" w:rsidRPr="00B54E58" w:rsidRDefault="00D75B69" w:rsidP="00D75B69">
      <w:pPr>
        <w:spacing w:line="360" w:lineRule="auto"/>
        <w:ind w:left="5664" w:firstLine="708"/>
        <w:jc w:val="both"/>
        <w:rPr>
          <w:rFonts w:ascii="Times New Roman" w:eastAsia="Calibri" w:hAnsi="Times New Roman" w:cs="Times New Roman"/>
          <w:i/>
        </w:rPr>
      </w:pPr>
    </w:p>
    <w:p w:rsidR="00D75B69" w:rsidRPr="00B54E58" w:rsidRDefault="00D75B69" w:rsidP="00D75B69">
      <w:pPr>
        <w:shd w:val="clear" w:color="auto" w:fill="BFBFBF"/>
        <w:spacing w:line="360" w:lineRule="auto"/>
        <w:jc w:val="both"/>
        <w:rPr>
          <w:rFonts w:ascii="Times New Roman" w:eastAsia="Calibri" w:hAnsi="Times New Roman" w:cs="Times New Roman"/>
          <w:b/>
        </w:rPr>
      </w:pPr>
      <w:r w:rsidRPr="00B54E58">
        <w:rPr>
          <w:rFonts w:ascii="Times New Roman" w:eastAsia="Calibri" w:hAnsi="Times New Roman" w:cs="Times New Roman"/>
          <w:b/>
        </w:rPr>
        <w:t>OŚWIADCZENIE DOTYCZĄCE PODANYCH INFORMACJI:</w:t>
      </w:r>
    </w:p>
    <w:p w:rsidR="00D75B69" w:rsidRPr="00B54E58" w:rsidRDefault="00D75B69" w:rsidP="00D75B69">
      <w:pPr>
        <w:spacing w:after="160" w:line="360" w:lineRule="auto"/>
        <w:jc w:val="both"/>
        <w:rPr>
          <w:rFonts w:ascii="Times New Roman" w:eastAsia="Calibri" w:hAnsi="Times New Roman" w:cs="Times New Roman"/>
        </w:rPr>
      </w:pPr>
    </w:p>
    <w:p w:rsidR="00D75B69" w:rsidRPr="00B54E58" w:rsidRDefault="00D75B69" w:rsidP="00D75B69">
      <w:pPr>
        <w:spacing w:after="160" w:line="360" w:lineRule="auto"/>
        <w:jc w:val="both"/>
        <w:rPr>
          <w:rFonts w:ascii="Times New Roman" w:eastAsia="Calibri" w:hAnsi="Times New Roman" w:cs="Times New Roman"/>
        </w:rPr>
      </w:pPr>
      <w:r w:rsidRPr="00B54E58">
        <w:rPr>
          <w:rFonts w:ascii="Times New Roman" w:eastAsia="Calibri" w:hAnsi="Times New Roman" w:cs="Times New Roman"/>
        </w:rPr>
        <w:t xml:space="preserve">Oświadczam, że wszystkie informacje podane w powyższych oświadczeniach są aktualne </w:t>
      </w:r>
      <w:r w:rsidRPr="00B54E58">
        <w:rPr>
          <w:rFonts w:ascii="Times New Roman" w:eastAsia="Calibri" w:hAnsi="Times New Roman" w:cs="Times New Roman"/>
        </w:rPr>
        <w:br/>
        <w:t>i zgodne z prawdą oraz zostały przedstawione z pełną świadomością konsekwencji wprowadzenia zamawiającego w błąd przy przedstawianiu informacji.</w:t>
      </w:r>
    </w:p>
    <w:p w:rsidR="00D75B69" w:rsidRPr="00B54E58" w:rsidRDefault="00D75B69" w:rsidP="00D75B69">
      <w:pPr>
        <w:spacing w:line="360" w:lineRule="auto"/>
        <w:jc w:val="both"/>
        <w:rPr>
          <w:rFonts w:ascii="Times New Roman" w:eastAsia="Calibri" w:hAnsi="Times New Roman" w:cs="Times New Roman"/>
        </w:rPr>
      </w:pPr>
    </w:p>
    <w:p w:rsidR="00D75B69" w:rsidRPr="00B54E58" w:rsidRDefault="00D75B69" w:rsidP="00D75B69">
      <w:pPr>
        <w:spacing w:line="360" w:lineRule="auto"/>
        <w:jc w:val="both"/>
        <w:rPr>
          <w:rFonts w:ascii="Times New Roman" w:hAnsi="Times New Roman" w:cs="Times New Roman"/>
        </w:rPr>
      </w:pPr>
      <w:r w:rsidRPr="00B54E58">
        <w:rPr>
          <w:rFonts w:ascii="Times New Roman" w:eastAsia="Calibri" w:hAnsi="Times New Roman" w:cs="Times New Roman"/>
        </w:rPr>
        <w:t xml:space="preserve">…………….……. </w:t>
      </w:r>
      <w:r w:rsidRPr="00B54E58">
        <w:rPr>
          <w:rFonts w:ascii="Times New Roman" w:eastAsia="Calibri" w:hAnsi="Times New Roman" w:cs="Times New Roman"/>
          <w:i/>
        </w:rPr>
        <w:t xml:space="preserve">(miejscowość), </w:t>
      </w:r>
      <w:r w:rsidRPr="00B54E58">
        <w:rPr>
          <w:rFonts w:ascii="Times New Roman" w:eastAsia="Calibri" w:hAnsi="Times New Roman" w:cs="Times New Roman"/>
        </w:rPr>
        <w:t xml:space="preserve">dnia ………….……. r. </w:t>
      </w:r>
    </w:p>
    <w:p w:rsidR="00D75B69" w:rsidRPr="00B54E58" w:rsidRDefault="00D75B69" w:rsidP="00D75B69">
      <w:pPr>
        <w:jc w:val="both"/>
        <w:rPr>
          <w:rFonts w:ascii="Times New Roman" w:eastAsia="Calibri" w:hAnsi="Times New Roman" w:cs="Times New Roman"/>
        </w:rPr>
      </w:pPr>
    </w:p>
    <w:p w:rsidR="00D75B69" w:rsidRPr="00B54E58" w:rsidRDefault="00D75B69" w:rsidP="00D75B69">
      <w:pPr>
        <w:jc w:val="right"/>
        <w:rPr>
          <w:rFonts w:ascii="Times New Roman" w:eastAsia="Calibri" w:hAnsi="Times New Roman" w:cs="Times New Roman"/>
        </w:rPr>
      </w:pP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r>
      <w:r w:rsidRPr="00B54E58">
        <w:rPr>
          <w:rFonts w:ascii="Times New Roman" w:eastAsia="Calibri" w:hAnsi="Times New Roman" w:cs="Times New Roman"/>
        </w:rPr>
        <w:tab/>
        <w:t xml:space="preserve">               …………………………………………</w:t>
      </w:r>
    </w:p>
    <w:p w:rsidR="00D75B69" w:rsidRPr="00B54E58" w:rsidRDefault="00D75B69" w:rsidP="00D75B69">
      <w:pPr>
        <w:ind w:left="5664" w:firstLine="708"/>
        <w:jc w:val="both"/>
        <w:rPr>
          <w:rFonts w:ascii="Times New Roman" w:eastAsia="Calibri" w:hAnsi="Times New Roman" w:cs="Times New Roman"/>
          <w:i/>
        </w:rPr>
      </w:pPr>
      <w:r w:rsidRPr="00B54E58">
        <w:rPr>
          <w:rFonts w:ascii="Times New Roman" w:eastAsia="Calibri" w:hAnsi="Times New Roman" w:cs="Times New Roman"/>
          <w:i/>
        </w:rPr>
        <w:t>(podpis i pieczęć wykonawcy)</w:t>
      </w:r>
    </w:p>
    <w:p w:rsidR="00D75B69" w:rsidRDefault="00D75B69" w:rsidP="00D75B69">
      <w:pPr>
        <w:spacing w:after="160"/>
        <w:ind w:left="5954"/>
        <w:jc w:val="center"/>
        <w:rPr>
          <w:rFonts w:eastAsia="Calibri"/>
        </w:rPr>
      </w:pPr>
    </w:p>
    <w:p w:rsidR="00232802" w:rsidRDefault="00232802" w:rsidP="00D75B69">
      <w:pPr>
        <w:spacing w:after="160"/>
        <w:ind w:left="5954"/>
        <w:jc w:val="center"/>
        <w:rPr>
          <w:rFonts w:eastAsia="Calibri"/>
        </w:rPr>
      </w:pPr>
    </w:p>
    <w:p w:rsidR="00232802" w:rsidRDefault="00232802" w:rsidP="00D75B69">
      <w:pPr>
        <w:spacing w:after="160"/>
        <w:ind w:left="5954"/>
        <w:jc w:val="center"/>
        <w:rPr>
          <w:rFonts w:eastAsia="Calibri"/>
        </w:rPr>
      </w:pPr>
    </w:p>
    <w:p w:rsidR="00232802" w:rsidRDefault="00232802" w:rsidP="00D75B69">
      <w:pPr>
        <w:spacing w:after="160"/>
        <w:ind w:left="5954"/>
        <w:jc w:val="center"/>
        <w:rPr>
          <w:rFonts w:eastAsia="Calibri"/>
        </w:rPr>
      </w:pPr>
    </w:p>
    <w:p w:rsidR="00232802" w:rsidRDefault="00232802" w:rsidP="00D75B69">
      <w:pPr>
        <w:spacing w:after="160"/>
        <w:ind w:left="5954"/>
        <w:jc w:val="center"/>
        <w:rPr>
          <w:rFonts w:eastAsia="Calibri"/>
        </w:rPr>
      </w:pPr>
    </w:p>
    <w:p w:rsidR="00232802" w:rsidRDefault="00232802" w:rsidP="00D75B69">
      <w:pPr>
        <w:spacing w:after="160"/>
        <w:ind w:left="5954"/>
        <w:jc w:val="center"/>
        <w:rPr>
          <w:rFonts w:eastAsia="Calibri"/>
        </w:rPr>
      </w:pPr>
    </w:p>
    <w:p w:rsidR="00232802" w:rsidRDefault="00232802" w:rsidP="00D75B69">
      <w:pPr>
        <w:spacing w:after="160"/>
        <w:ind w:left="5954"/>
        <w:jc w:val="center"/>
        <w:rPr>
          <w:rFonts w:eastAsia="Calibri"/>
        </w:rPr>
      </w:pPr>
    </w:p>
    <w:p w:rsidR="00232802" w:rsidRDefault="00232802" w:rsidP="00D75B69">
      <w:pPr>
        <w:spacing w:after="160"/>
        <w:ind w:left="5954"/>
        <w:jc w:val="center"/>
        <w:rPr>
          <w:rFonts w:eastAsia="Calibri"/>
        </w:rPr>
      </w:pPr>
    </w:p>
    <w:p w:rsidR="00232802" w:rsidRDefault="00232802" w:rsidP="00D75B69">
      <w:pPr>
        <w:spacing w:after="160"/>
        <w:ind w:left="5954"/>
        <w:jc w:val="center"/>
        <w:rPr>
          <w:rFonts w:eastAsia="Calibri"/>
        </w:rPr>
      </w:pPr>
    </w:p>
    <w:p w:rsidR="00232802" w:rsidRDefault="00232802" w:rsidP="00D75B69">
      <w:pPr>
        <w:spacing w:after="160"/>
        <w:ind w:left="5954"/>
        <w:jc w:val="center"/>
        <w:rPr>
          <w:rFonts w:eastAsia="Calibri"/>
        </w:rPr>
      </w:pPr>
    </w:p>
    <w:p w:rsidR="00232802" w:rsidRDefault="00232802" w:rsidP="00D75B69">
      <w:pPr>
        <w:spacing w:after="160"/>
        <w:ind w:left="5954"/>
        <w:jc w:val="center"/>
        <w:rPr>
          <w:rFonts w:eastAsia="Calibri"/>
        </w:rPr>
      </w:pPr>
    </w:p>
    <w:p w:rsidR="00232802" w:rsidRDefault="00232802" w:rsidP="00D75B69">
      <w:pPr>
        <w:spacing w:after="160"/>
        <w:ind w:left="5954"/>
        <w:jc w:val="center"/>
        <w:rPr>
          <w:rFonts w:eastAsia="Calibri"/>
        </w:rPr>
      </w:pPr>
    </w:p>
    <w:p w:rsidR="00232802" w:rsidRDefault="00232802" w:rsidP="00D75B69">
      <w:pPr>
        <w:spacing w:after="160"/>
        <w:ind w:left="5954"/>
        <w:jc w:val="center"/>
        <w:rPr>
          <w:rFonts w:eastAsia="Calibri"/>
        </w:rPr>
      </w:pPr>
    </w:p>
    <w:p w:rsidR="00232802" w:rsidRDefault="00232802" w:rsidP="00D75B69">
      <w:pPr>
        <w:spacing w:after="160"/>
        <w:ind w:left="5954"/>
        <w:jc w:val="center"/>
        <w:rPr>
          <w:rFonts w:eastAsia="Calibri"/>
        </w:rPr>
      </w:pPr>
    </w:p>
    <w:p w:rsidR="00232802" w:rsidRDefault="00232802" w:rsidP="00D75B69">
      <w:pPr>
        <w:spacing w:after="160"/>
        <w:ind w:left="5954"/>
        <w:jc w:val="center"/>
        <w:rPr>
          <w:rFonts w:eastAsia="Calibri"/>
        </w:rPr>
      </w:pPr>
    </w:p>
    <w:p w:rsidR="00232802" w:rsidRDefault="00232802" w:rsidP="00D75B69">
      <w:pPr>
        <w:spacing w:after="160"/>
        <w:ind w:left="5954"/>
        <w:jc w:val="center"/>
        <w:rPr>
          <w:rFonts w:eastAsia="Calibri"/>
        </w:rPr>
      </w:pPr>
    </w:p>
    <w:p w:rsidR="00232802" w:rsidRDefault="00232802" w:rsidP="00D75B69">
      <w:pPr>
        <w:spacing w:after="160"/>
        <w:ind w:left="5954"/>
        <w:jc w:val="center"/>
        <w:rPr>
          <w:rFonts w:eastAsia="Calibri"/>
        </w:rPr>
      </w:pPr>
    </w:p>
    <w:p w:rsidR="00232802" w:rsidRDefault="00232802" w:rsidP="00D75B69">
      <w:pPr>
        <w:spacing w:after="160"/>
        <w:ind w:left="5954"/>
        <w:jc w:val="center"/>
        <w:rPr>
          <w:rFonts w:eastAsia="Calibri"/>
        </w:rPr>
      </w:pPr>
    </w:p>
    <w:p w:rsidR="003D6689" w:rsidRDefault="003D6689" w:rsidP="00D75B69">
      <w:pPr>
        <w:spacing w:after="160"/>
        <w:ind w:left="5954"/>
        <w:jc w:val="center"/>
        <w:rPr>
          <w:rFonts w:eastAsia="Calibri"/>
        </w:rPr>
      </w:pPr>
    </w:p>
    <w:p w:rsidR="00232802" w:rsidRPr="00232802" w:rsidRDefault="00232802" w:rsidP="00D75B69">
      <w:pPr>
        <w:spacing w:after="160"/>
        <w:ind w:left="5954"/>
        <w:jc w:val="center"/>
        <w:rPr>
          <w:rFonts w:ascii="Times New Roman" w:eastAsia="Calibri" w:hAnsi="Times New Roman" w:cs="Times New Roman"/>
        </w:rPr>
      </w:pPr>
      <w:r w:rsidRPr="00232802">
        <w:rPr>
          <w:rFonts w:ascii="Times New Roman" w:eastAsia="Calibri" w:hAnsi="Times New Roman" w:cs="Times New Roman"/>
        </w:rPr>
        <w:t>Zał. nr 3 do SIWZ</w:t>
      </w:r>
    </w:p>
    <w:p w:rsidR="00D75B69" w:rsidRPr="00232802" w:rsidRDefault="00D75B69" w:rsidP="00D75B69">
      <w:pPr>
        <w:autoSpaceDE w:val="0"/>
        <w:autoSpaceDN w:val="0"/>
        <w:adjustRightInd w:val="0"/>
        <w:spacing w:after="0" w:line="240" w:lineRule="auto"/>
        <w:jc w:val="center"/>
        <w:rPr>
          <w:rFonts w:ascii="Times New Roman" w:eastAsia="Calibri" w:hAnsi="Times New Roman" w:cs="Times New Roman"/>
          <w:color w:val="000000"/>
          <w:lang w:eastAsia="pl-PL"/>
        </w:rPr>
      </w:pPr>
      <w:r w:rsidRPr="00232802">
        <w:rPr>
          <w:rFonts w:ascii="Times New Roman" w:eastAsia="Calibri" w:hAnsi="Times New Roman" w:cs="Times New Roman"/>
          <w:b/>
          <w:bCs/>
          <w:color w:val="000000"/>
          <w:lang w:eastAsia="pl-PL"/>
        </w:rPr>
        <w:t>OŚWIADCZENIE WYKONAWCY</w:t>
      </w:r>
    </w:p>
    <w:p w:rsidR="00D75B69" w:rsidRPr="00232802" w:rsidRDefault="00D75B69" w:rsidP="00D75B69">
      <w:pPr>
        <w:autoSpaceDE w:val="0"/>
        <w:autoSpaceDN w:val="0"/>
        <w:adjustRightInd w:val="0"/>
        <w:spacing w:after="0" w:line="240" w:lineRule="auto"/>
        <w:jc w:val="center"/>
        <w:rPr>
          <w:rFonts w:ascii="Times New Roman" w:eastAsia="Calibri" w:hAnsi="Times New Roman" w:cs="Times New Roman"/>
          <w:color w:val="000000"/>
          <w:lang w:eastAsia="pl-PL"/>
        </w:rPr>
      </w:pPr>
      <w:r w:rsidRPr="00232802">
        <w:rPr>
          <w:rFonts w:ascii="Times New Roman" w:eastAsia="Calibri" w:hAnsi="Times New Roman" w:cs="Times New Roman"/>
          <w:b/>
          <w:bCs/>
          <w:color w:val="000000"/>
          <w:lang w:eastAsia="pl-PL"/>
        </w:rPr>
        <w:t>złożone na podstawie i w trybie art. 24 ust. 11</w:t>
      </w:r>
    </w:p>
    <w:p w:rsidR="00D75B69" w:rsidRPr="00232802" w:rsidRDefault="00D75B69" w:rsidP="00D75B69">
      <w:pPr>
        <w:autoSpaceDE w:val="0"/>
        <w:autoSpaceDN w:val="0"/>
        <w:adjustRightInd w:val="0"/>
        <w:spacing w:after="0" w:line="240" w:lineRule="auto"/>
        <w:jc w:val="center"/>
        <w:rPr>
          <w:rFonts w:ascii="Times New Roman" w:eastAsia="Calibri" w:hAnsi="Times New Roman" w:cs="Times New Roman"/>
          <w:color w:val="000000"/>
          <w:lang w:eastAsia="pl-PL"/>
        </w:rPr>
      </w:pPr>
      <w:r w:rsidRPr="00232802">
        <w:rPr>
          <w:rFonts w:ascii="Times New Roman" w:eastAsia="Calibri" w:hAnsi="Times New Roman" w:cs="Times New Roman"/>
          <w:b/>
          <w:bCs/>
          <w:color w:val="000000"/>
          <w:lang w:eastAsia="pl-PL"/>
        </w:rPr>
        <w:t>ustawy Prawo zamówień publicznych</w:t>
      </w:r>
    </w:p>
    <w:p w:rsidR="00D75B69" w:rsidRPr="00232802" w:rsidRDefault="00D75B69" w:rsidP="00D75B69">
      <w:pPr>
        <w:pStyle w:val="Standard"/>
        <w:jc w:val="center"/>
        <w:rPr>
          <w:rFonts w:eastAsia="Calibri"/>
          <w:b/>
          <w:bCs/>
          <w:color w:val="000000"/>
          <w:kern w:val="0"/>
          <w:sz w:val="22"/>
          <w:szCs w:val="22"/>
          <w:lang w:eastAsia="pl-PL"/>
        </w:rPr>
      </w:pPr>
      <w:r w:rsidRPr="00232802">
        <w:rPr>
          <w:rFonts w:eastAsia="Calibri"/>
          <w:b/>
          <w:bCs/>
          <w:color w:val="000000"/>
          <w:kern w:val="0"/>
          <w:sz w:val="22"/>
          <w:szCs w:val="22"/>
          <w:lang w:eastAsia="pl-PL"/>
        </w:rPr>
        <w:t>(t. j. Dz. U. z 2019 r. poz. 1843)</w:t>
      </w:r>
    </w:p>
    <w:p w:rsidR="00D75B69" w:rsidRPr="00232802" w:rsidRDefault="00D75B69" w:rsidP="00D75B69">
      <w:pPr>
        <w:spacing w:before="120" w:line="240" w:lineRule="auto"/>
        <w:rPr>
          <w:rFonts w:ascii="Times New Roman" w:hAnsi="Times New Roman" w:cs="Times New Roman"/>
        </w:rPr>
      </w:pPr>
    </w:p>
    <w:p w:rsidR="00D75B69" w:rsidRPr="00232802" w:rsidRDefault="00D75B69" w:rsidP="00D75B69">
      <w:pPr>
        <w:spacing w:before="120" w:line="240" w:lineRule="auto"/>
        <w:rPr>
          <w:rFonts w:ascii="Times New Roman" w:hAnsi="Times New Roman" w:cs="Times New Roman"/>
        </w:rPr>
      </w:pPr>
    </w:p>
    <w:p w:rsidR="00D75B69" w:rsidRPr="00232802" w:rsidRDefault="00D75B69" w:rsidP="00D75B69">
      <w:pPr>
        <w:spacing w:before="120" w:line="240" w:lineRule="auto"/>
        <w:rPr>
          <w:rFonts w:ascii="Times New Roman" w:hAnsi="Times New Roman" w:cs="Times New Roman"/>
        </w:rPr>
      </w:pPr>
    </w:p>
    <w:tbl>
      <w:tblPr>
        <w:tblW w:w="0" w:type="auto"/>
        <w:tblLook w:val="04A0" w:firstRow="1" w:lastRow="0" w:firstColumn="1" w:lastColumn="0" w:noHBand="0" w:noVBand="1"/>
      </w:tblPr>
      <w:tblGrid>
        <w:gridCol w:w="3227"/>
      </w:tblGrid>
      <w:tr w:rsidR="00D75B69" w:rsidRPr="00232802" w:rsidTr="00D75B69">
        <w:tc>
          <w:tcPr>
            <w:tcW w:w="3227" w:type="dxa"/>
            <w:tcBorders>
              <w:bottom w:val="dotted" w:sz="4" w:space="0" w:color="auto"/>
            </w:tcBorders>
            <w:shd w:val="clear" w:color="auto" w:fill="auto"/>
          </w:tcPr>
          <w:p w:rsidR="00D75B69" w:rsidRPr="00232802" w:rsidRDefault="00D75B69" w:rsidP="00D75B69">
            <w:pPr>
              <w:spacing w:after="0" w:line="240" w:lineRule="auto"/>
              <w:rPr>
                <w:rFonts w:ascii="Times New Roman" w:hAnsi="Times New Roman" w:cs="Times New Roman"/>
              </w:rPr>
            </w:pPr>
          </w:p>
        </w:tc>
      </w:tr>
      <w:tr w:rsidR="00D75B69" w:rsidRPr="00232802" w:rsidTr="00D75B69">
        <w:tc>
          <w:tcPr>
            <w:tcW w:w="3227" w:type="dxa"/>
            <w:tcBorders>
              <w:top w:val="dotted" w:sz="4" w:space="0" w:color="auto"/>
            </w:tcBorders>
            <w:shd w:val="clear" w:color="auto" w:fill="auto"/>
          </w:tcPr>
          <w:p w:rsidR="00D75B69" w:rsidRPr="00232802" w:rsidRDefault="00D75B69" w:rsidP="00D75B69">
            <w:pPr>
              <w:spacing w:after="0" w:line="240" w:lineRule="auto"/>
              <w:jc w:val="center"/>
              <w:rPr>
                <w:rFonts w:ascii="Times New Roman" w:hAnsi="Times New Roman" w:cs="Times New Roman"/>
                <w:i/>
              </w:rPr>
            </w:pPr>
            <w:r w:rsidRPr="00232802">
              <w:rPr>
                <w:rFonts w:ascii="Times New Roman" w:hAnsi="Times New Roman" w:cs="Times New Roman"/>
                <w:i/>
              </w:rPr>
              <w:t>(pieczęć firmowa Wykonawcy)</w:t>
            </w:r>
          </w:p>
        </w:tc>
      </w:tr>
    </w:tbl>
    <w:p w:rsidR="00D75B69" w:rsidRPr="00232802" w:rsidRDefault="00D75B69" w:rsidP="00D75B69">
      <w:pPr>
        <w:ind w:left="357"/>
        <w:jc w:val="both"/>
        <w:rPr>
          <w:rFonts w:ascii="Times New Roman" w:hAnsi="Times New Roman" w:cs="Times New Roman"/>
        </w:rPr>
      </w:pPr>
    </w:p>
    <w:p w:rsidR="00D75B69" w:rsidRPr="00232802" w:rsidRDefault="00D75B69" w:rsidP="00D75B69">
      <w:pPr>
        <w:ind w:left="357"/>
        <w:jc w:val="both"/>
        <w:rPr>
          <w:rFonts w:ascii="Times New Roman" w:hAnsi="Times New Roman" w:cs="Times New Roman"/>
        </w:rPr>
      </w:pPr>
      <w:r w:rsidRPr="00232802">
        <w:rPr>
          <w:rFonts w:ascii="Times New Roman" w:hAnsi="Times New Roman" w:cs="Times New Roman"/>
        </w:rPr>
        <w:t xml:space="preserve">dot. postępowania o udzielenie zamówienia publicznego pn.: </w:t>
      </w:r>
    </w:p>
    <w:p w:rsidR="00D75B69" w:rsidRPr="00232802" w:rsidRDefault="00D75B69" w:rsidP="00D75B69">
      <w:pPr>
        <w:spacing w:after="0" w:line="240" w:lineRule="auto"/>
        <w:ind w:left="357"/>
        <w:jc w:val="center"/>
        <w:rPr>
          <w:rFonts w:ascii="Times New Roman" w:hAnsi="Times New Roman" w:cs="Times New Roman"/>
          <w:smallCaps/>
        </w:rPr>
      </w:pPr>
      <w:r w:rsidRPr="00232802">
        <w:rPr>
          <w:rFonts w:ascii="Times New Roman" w:hAnsi="Times New Roman" w:cs="Times New Roman"/>
          <w:b/>
          <w:smallCaps/>
        </w:rPr>
        <w:t>Kompleksowe ubezpieczenie mienia i odpowiedzialności cywilnej przedsiębiorstwa gospodarki komunalnej i mieszkaniowej w Sandomierzu sp. z o.o.</w:t>
      </w:r>
    </w:p>
    <w:p w:rsidR="00D75B69" w:rsidRPr="00232802" w:rsidRDefault="00D75B69" w:rsidP="00D75B69">
      <w:pPr>
        <w:spacing w:after="0" w:line="240" w:lineRule="auto"/>
        <w:rPr>
          <w:rFonts w:ascii="Times New Roman" w:hAnsi="Times New Roman" w:cs="Times New Roman"/>
        </w:rPr>
      </w:pPr>
    </w:p>
    <w:p w:rsidR="00D75B69" w:rsidRPr="00232802" w:rsidRDefault="00D75B69" w:rsidP="00D75B69">
      <w:pPr>
        <w:spacing w:before="120" w:after="120"/>
        <w:jc w:val="both"/>
        <w:rPr>
          <w:rFonts w:ascii="Times New Roman" w:hAnsi="Times New Roman" w:cs="Times New Roman"/>
        </w:rPr>
      </w:pPr>
    </w:p>
    <w:p w:rsidR="00D75B69" w:rsidRPr="00232802" w:rsidRDefault="00D75B69" w:rsidP="00D75B69">
      <w:pPr>
        <w:spacing w:before="120" w:after="120"/>
        <w:jc w:val="both"/>
        <w:rPr>
          <w:rFonts w:ascii="Times New Roman" w:hAnsi="Times New Roman" w:cs="Times New Roman"/>
        </w:rPr>
      </w:pPr>
      <w:r w:rsidRPr="00232802">
        <w:rPr>
          <w:rFonts w:ascii="Times New Roman" w:hAnsi="Times New Roman" w:cs="Times New Roman"/>
        </w:rPr>
        <w:t>Niniejszym oświadczam, że:</w:t>
      </w:r>
    </w:p>
    <w:p w:rsidR="00D75B69" w:rsidRPr="00232802" w:rsidRDefault="00D75B69" w:rsidP="00D75B69">
      <w:pPr>
        <w:spacing w:before="120" w:line="240" w:lineRule="auto"/>
        <w:rPr>
          <w:rFonts w:ascii="Times New Roman" w:hAnsi="Times New Roman" w:cs="Times New Roman"/>
        </w:rPr>
      </w:pPr>
      <w:r w:rsidRPr="00232802">
        <w:rPr>
          <w:rFonts w:ascii="Times New Roman" w:hAnsi="Times New Roman" w:cs="Times New Roman"/>
        </w:rPr>
        <w:t>1) *</w:t>
      </w:r>
      <w:r w:rsidRPr="00232802">
        <w:rPr>
          <w:rFonts w:ascii="Times New Roman" w:hAnsi="Times New Roman" w:cs="Times New Roman"/>
          <w:b/>
          <w:u w:val="single"/>
        </w:rPr>
        <w:t>nie należę do grupy kapitałowej</w:t>
      </w:r>
      <w:r w:rsidRPr="00232802">
        <w:rPr>
          <w:rFonts w:ascii="Times New Roman" w:hAnsi="Times New Roman" w:cs="Times New Roman"/>
        </w:rPr>
        <w:t>.</w:t>
      </w:r>
    </w:p>
    <w:p w:rsidR="00D75B69" w:rsidRPr="00232802" w:rsidRDefault="00D75B69" w:rsidP="00D75B69">
      <w:pPr>
        <w:spacing w:before="120" w:line="240" w:lineRule="auto"/>
        <w:ind w:left="284" w:hanging="284"/>
        <w:jc w:val="both"/>
        <w:rPr>
          <w:rFonts w:ascii="Times New Roman" w:hAnsi="Times New Roman" w:cs="Times New Roman"/>
        </w:rPr>
      </w:pPr>
      <w:r w:rsidRPr="00232802">
        <w:rPr>
          <w:rFonts w:ascii="Times New Roman" w:hAnsi="Times New Roman" w:cs="Times New Roman"/>
        </w:rPr>
        <w:t>2)</w:t>
      </w:r>
      <w:r w:rsidRPr="00232802">
        <w:rPr>
          <w:rFonts w:ascii="Times New Roman" w:hAnsi="Times New Roman" w:cs="Times New Roman"/>
        </w:rPr>
        <w:tab/>
      </w:r>
      <w:r w:rsidRPr="00232802">
        <w:rPr>
          <w:rFonts w:ascii="Times New Roman" w:hAnsi="Times New Roman"/>
        </w:rPr>
        <w:t>*</w:t>
      </w:r>
      <w:r w:rsidRPr="00232802">
        <w:rPr>
          <w:rFonts w:ascii="Times New Roman" w:hAnsi="Times New Roman" w:cs="Times New Roman"/>
        </w:rPr>
        <w:t xml:space="preserve">należę do grupy kapitałowej i przedstawiam poniżej </w:t>
      </w:r>
      <w:r w:rsidRPr="00232802">
        <w:rPr>
          <w:rFonts w:ascii="Times New Roman" w:hAnsi="Times New Roman" w:cs="Times New Roman"/>
          <w:b/>
          <w:u w:val="single"/>
        </w:rPr>
        <w:t>listę podmiotów należących do tej samej grupy kapitałowej</w:t>
      </w:r>
      <w:r w:rsidRPr="00232802">
        <w:rPr>
          <w:rFonts w:ascii="Times New Roman" w:hAnsi="Times New Roman" w:cs="Times New Roman"/>
        </w:rPr>
        <w:t>:</w:t>
      </w:r>
    </w:p>
    <w:p w:rsidR="00D75B69" w:rsidRPr="00232802" w:rsidRDefault="00D75B69" w:rsidP="00D75B69">
      <w:pPr>
        <w:spacing w:after="0" w:line="240" w:lineRule="auto"/>
        <w:rPr>
          <w:rFonts w:ascii="Times New Roman" w:hAnsi="Times New Roman" w:cs="Times New Roman"/>
        </w:rPr>
      </w:pPr>
      <w:r w:rsidRPr="00232802">
        <w:rPr>
          <w:rFonts w:ascii="Times New Roman" w:hAnsi="Times New Roman" w:cs="Times New Roman"/>
        </w:rPr>
        <w:t>1. …………………………………………………………….</w:t>
      </w:r>
    </w:p>
    <w:p w:rsidR="00D75B69" w:rsidRPr="00232802" w:rsidRDefault="00D75B69" w:rsidP="00D75B69">
      <w:pPr>
        <w:spacing w:after="0" w:line="240" w:lineRule="auto"/>
        <w:ind w:firstLine="993"/>
        <w:rPr>
          <w:rFonts w:ascii="Times New Roman" w:hAnsi="Times New Roman" w:cs="Times New Roman"/>
        </w:rPr>
      </w:pPr>
      <w:r w:rsidRPr="00232802">
        <w:rPr>
          <w:rFonts w:ascii="Times New Roman" w:hAnsi="Times New Roman" w:cs="Times New Roman"/>
        </w:rPr>
        <w:t xml:space="preserve">(Nazwa i adres podmiotu) </w:t>
      </w:r>
    </w:p>
    <w:p w:rsidR="00D75B69" w:rsidRPr="00232802" w:rsidRDefault="00D75B69" w:rsidP="00D75B69">
      <w:pPr>
        <w:spacing w:after="0" w:line="240" w:lineRule="auto"/>
        <w:ind w:firstLine="993"/>
        <w:rPr>
          <w:rFonts w:ascii="Times New Roman" w:hAnsi="Times New Roman" w:cs="Times New Roman"/>
        </w:rPr>
      </w:pPr>
      <w:r w:rsidRPr="00232802">
        <w:rPr>
          <w:rFonts w:ascii="Times New Roman" w:hAnsi="Times New Roman" w:cs="Times New Roman"/>
        </w:rPr>
        <w:br/>
        <w:t>2. ……………………………………………………………..</w:t>
      </w:r>
    </w:p>
    <w:p w:rsidR="00D75B69" w:rsidRPr="00232802" w:rsidRDefault="00D75B69" w:rsidP="00D75B69">
      <w:pPr>
        <w:spacing w:after="0" w:line="240" w:lineRule="auto"/>
        <w:ind w:firstLine="993"/>
        <w:rPr>
          <w:rFonts w:ascii="Times New Roman" w:hAnsi="Times New Roman" w:cs="Times New Roman"/>
        </w:rPr>
      </w:pPr>
      <w:r w:rsidRPr="00232802">
        <w:rPr>
          <w:rFonts w:ascii="Times New Roman" w:hAnsi="Times New Roman" w:cs="Times New Roman"/>
        </w:rPr>
        <w:t xml:space="preserve">(Nazwa i adres podmiotu) </w:t>
      </w:r>
    </w:p>
    <w:p w:rsidR="00D75B69" w:rsidRPr="00232802" w:rsidRDefault="00D75B69" w:rsidP="00D75B69">
      <w:pPr>
        <w:spacing w:after="0" w:line="240" w:lineRule="auto"/>
        <w:ind w:firstLine="993"/>
        <w:rPr>
          <w:rFonts w:ascii="Times New Roman" w:hAnsi="Times New Roman" w:cs="Times New Roman"/>
        </w:rPr>
      </w:pPr>
    </w:p>
    <w:p w:rsidR="00D75B69" w:rsidRPr="00232802" w:rsidRDefault="00D75B69" w:rsidP="00D75B69">
      <w:pPr>
        <w:spacing w:after="0" w:line="240" w:lineRule="auto"/>
        <w:rPr>
          <w:rFonts w:ascii="Times New Roman" w:hAnsi="Times New Roman" w:cs="Times New Roman"/>
        </w:rPr>
      </w:pPr>
      <w:r w:rsidRPr="00232802">
        <w:rPr>
          <w:rFonts w:ascii="Times New Roman" w:hAnsi="Times New Roman" w:cs="Times New Roman"/>
        </w:rPr>
        <w:t>3. ……………………………………………………………...</w:t>
      </w:r>
    </w:p>
    <w:p w:rsidR="00D75B69" w:rsidRPr="00232802" w:rsidRDefault="00D75B69" w:rsidP="00D75B69">
      <w:pPr>
        <w:spacing w:after="0" w:line="240" w:lineRule="auto"/>
        <w:ind w:firstLine="993"/>
        <w:rPr>
          <w:rFonts w:ascii="Times New Roman" w:hAnsi="Times New Roman" w:cs="Times New Roman"/>
        </w:rPr>
      </w:pPr>
      <w:r w:rsidRPr="00232802">
        <w:rPr>
          <w:rFonts w:ascii="Times New Roman" w:hAnsi="Times New Roman" w:cs="Times New Roman"/>
        </w:rPr>
        <w:t xml:space="preserve">(Nazwa i adres podmiotu) </w:t>
      </w:r>
    </w:p>
    <w:p w:rsidR="00D75B69" w:rsidRPr="00232802" w:rsidRDefault="00D75B69" w:rsidP="00D75B69">
      <w:pPr>
        <w:spacing w:before="120" w:line="240" w:lineRule="auto"/>
        <w:rPr>
          <w:rFonts w:ascii="Times New Roman" w:hAnsi="Times New Roman" w:cs="Times New Roman"/>
        </w:rPr>
      </w:pPr>
    </w:p>
    <w:p w:rsidR="00D75B69" w:rsidRPr="00232802" w:rsidRDefault="00D75B69" w:rsidP="00D75B69">
      <w:pPr>
        <w:spacing w:before="120" w:line="240" w:lineRule="auto"/>
        <w:rPr>
          <w:rFonts w:ascii="Times New Roman" w:hAnsi="Times New Roman" w:cs="Times New Roman"/>
          <w:i/>
        </w:rPr>
      </w:pPr>
      <w:r w:rsidRPr="00232802">
        <w:rPr>
          <w:rFonts w:ascii="Times New Roman" w:hAnsi="Times New Roman" w:cs="Times New Roman"/>
          <w:i/>
        </w:rPr>
        <w:t>* niepotrzebne skreślić</w:t>
      </w:r>
    </w:p>
    <w:p w:rsidR="00D75B69" w:rsidRPr="00232802" w:rsidRDefault="00D75B69" w:rsidP="00D75B69">
      <w:pPr>
        <w:spacing w:before="120" w:line="240" w:lineRule="auto"/>
        <w:rPr>
          <w:rFonts w:ascii="Times New Roman" w:hAnsi="Times New Roman" w:cs="Times New Roman"/>
        </w:rPr>
      </w:pPr>
    </w:p>
    <w:p w:rsidR="00D75B69" w:rsidRPr="00232802" w:rsidRDefault="00D75B69" w:rsidP="00D75B69">
      <w:pPr>
        <w:ind w:left="720"/>
        <w:rPr>
          <w:b/>
        </w:rPr>
      </w:pPr>
    </w:p>
    <w:tbl>
      <w:tblPr>
        <w:tblW w:w="0" w:type="auto"/>
        <w:tblInd w:w="108" w:type="dxa"/>
        <w:tblLook w:val="04A0" w:firstRow="1" w:lastRow="0" w:firstColumn="1" w:lastColumn="0" w:noHBand="0" w:noVBand="1"/>
      </w:tblPr>
      <w:tblGrid>
        <w:gridCol w:w="3187"/>
        <w:gridCol w:w="1537"/>
        <w:gridCol w:w="4247"/>
        <w:gridCol w:w="559"/>
      </w:tblGrid>
      <w:tr w:rsidR="00D75B69" w:rsidRPr="00232802" w:rsidTr="00D75B69">
        <w:trPr>
          <w:gridAfter w:val="1"/>
          <w:wAfter w:w="567" w:type="dxa"/>
        </w:trPr>
        <w:tc>
          <w:tcPr>
            <w:tcW w:w="3216" w:type="dxa"/>
            <w:tcBorders>
              <w:bottom w:val="single" w:sz="4" w:space="0" w:color="auto"/>
            </w:tcBorders>
            <w:shd w:val="clear" w:color="auto" w:fill="auto"/>
          </w:tcPr>
          <w:p w:rsidR="00D75B69" w:rsidRPr="00232802" w:rsidRDefault="00D75B69" w:rsidP="00D75B69">
            <w:pPr>
              <w:rPr>
                <w:rFonts w:ascii="Times New Roman" w:hAnsi="Times New Roman" w:cs="Times New Roman"/>
                <w:b/>
              </w:rPr>
            </w:pPr>
          </w:p>
        </w:tc>
        <w:tc>
          <w:tcPr>
            <w:tcW w:w="1559" w:type="dxa"/>
            <w:shd w:val="clear" w:color="auto" w:fill="auto"/>
          </w:tcPr>
          <w:p w:rsidR="00D75B69" w:rsidRPr="00232802" w:rsidRDefault="00D75B69" w:rsidP="00D75B69">
            <w:pPr>
              <w:rPr>
                <w:rFonts w:ascii="Times New Roman" w:hAnsi="Times New Roman" w:cs="Times New Roman"/>
                <w:b/>
              </w:rPr>
            </w:pPr>
          </w:p>
        </w:tc>
        <w:tc>
          <w:tcPr>
            <w:tcW w:w="4297" w:type="dxa"/>
            <w:tcBorders>
              <w:bottom w:val="dotted" w:sz="4" w:space="0" w:color="auto"/>
            </w:tcBorders>
            <w:shd w:val="clear" w:color="auto" w:fill="auto"/>
          </w:tcPr>
          <w:p w:rsidR="00D75B69" w:rsidRPr="00232802" w:rsidRDefault="00D75B69" w:rsidP="00D75B69">
            <w:pPr>
              <w:rPr>
                <w:rFonts w:ascii="Times New Roman" w:hAnsi="Times New Roman" w:cs="Times New Roman"/>
                <w:b/>
              </w:rPr>
            </w:pPr>
          </w:p>
        </w:tc>
      </w:tr>
      <w:tr w:rsidR="00D75B69" w:rsidRPr="00232802" w:rsidTr="00D75B69">
        <w:tc>
          <w:tcPr>
            <w:tcW w:w="3216" w:type="dxa"/>
            <w:tcBorders>
              <w:top w:val="single" w:sz="4" w:space="0" w:color="auto"/>
            </w:tcBorders>
            <w:shd w:val="clear" w:color="auto" w:fill="auto"/>
          </w:tcPr>
          <w:p w:rsidR="00D75B69" w:rsidRPr="00232802" w:rsidRDefault="00D75B69" w:rsidP="00D75B69">
            <w:pPr>
              <w:jc w:val="center"/>
              <w:rPr>
                <w:rFonts w:ascii="Times New Roman" w:hAnsi="Times New Roman" w:cs="Times New Roman"/>
                <w:i/>
              </w:rPr>
            </w:pPr>
            <w:r w:rsidRPr="00232802">
              <w:rPr>
                <w:rFonts w:ascii="Times New Roman" w:hAnsi="Times New Roman" w:cs="Times New Roman"/>
                <w:i/>
              </w:rPr>
              <w:t>Miejscowość, data</w:t>
            </w:r>
          </w:p>
        </w:tc>
        <w:tc>
          <w:tcPr>
            <w:tcW w:w="1559" w:type="dxa"/>
            <w:shd w:val="clear" w:color="auto" w:fill="auto"/>
          </w:tcPr>
          <w:p w:rsidR="00D75B69" w:rsidRPr="00232802" w:rsidRDefault="00D75B69" w:rsidP="00D75B69">
            <w:pPr>
              <w:jc w:val="center"/>
              <w:rPr>
                <w:rFonts w:ascii="Times New Roman" w:hAnsi="Times New Roman" w:cs="Times New Roman"/>
                <w:i/>
              </w:rPr>
            </w:pPr>
          </w:p>
        </w:tc>
        <w:tc>
          <w:tcPr>
            <w:tcW w:w="4864" w:type="dxa"/>
            <w:gridSpan w:val="2"/>
            <w:tcBorders>
              <w:top w:val="dotted" w:sz="4" w:space="0" w:color="auto"/>
            </w:tcBorders>
            <w:shd w:val="clear" w:color="auto" w:fill="auto"/>
          </w:tcPr>
          <w:p w:rsidR="00D75B69" w:rsidRPr="00232802" w:rsidRDefault="00D75B69" w:rsidP="00D75B69">
            <w:pPr>
              <w:jc w:val="center"/>
              <w:rPr>
                <w:rFonts w:ascii="Times New Roman" w:hAnsi="Times New Roman" w:cs="Times New Roman"/>
                <w:i/>
              </w:rPr>
            </w:pPr>
            <w:r w:rsidRPr="00232802">
              <w:rPr>
                <w:rFonts w:ascii="Times New Roman" w:hAnsi="Times New Roman" w:cs="Times New Roman"/>
                <w:i/>
              </w:rPr>
              <w:t>Podpis/y i pieczęć Wykonawcy</w:t>
            </w:r>
          </w:p>
        </w:tc>
      </w:tr>
    </w:tbl>
    <w:p w:rsidR="00D75B69" w:rsidRPr="004B2C47" w:rsidRDefault="00D75B69" w:rsidP="00D75B69">
      <w:pPr>
        <w:ind w:left="720"/>
        <w:rPr>
          <w:b/>
        </w:rPr>
      </w:pPr>
    </w:p>
    <w:p w:rsidR="00D75B69" w:rsidRDefault="00D75B69" w:rsidP="00D75B69">
      <w:pPr>
        <w:spacing w:line="240" w:lineRule="auto"/>
        <w:rPr>
          <w:rFonts w:ascii="Times New Roman" w:hAnsi="Times New Roman" w:cs="Times New Roman"/>
          <w:sz w:val="18"/>
          <w:szCs w:val="18"/>
        </w:rPr>
      </w:pPr>
      <w:r w:rsidRPr="009E1EA6">
        <w:rPr>
          <w:rFonts w:ascii="Times New Roman" w:hAnsi="Times New Roman" w:cs="Times New Roman"/>
          <w:sz w:val="18"/>
          <w:szCs w:val="18"/>
        </w:rPr>
        <w:t xml:space="preserve">W przypadku przynależności do tej samej grupy kapitałowej </w:t>
      </w:r>
      <w:r>
        <w:rPr>
          <w:rFonts w:ascii="Times New Roman" w:hAnsi="Times New Roman" w:cs="Times New Roman"/>
          <w:sz w:val="18"/>
          <w:szCs w:val="18"/>
        </w:rPr>
        <w:t>W</w:t>
      </w:r>
      <w:r w:rsidRPr="009E1EA6">
        <w:rPr>
          <w:rFonts w:ascii="Times New Roman" w:hAnsi="Times New Roman" w:cs="Times New Roman"/>
          <w:sz w:val="18"/>
          <w:szCs w:val="18"/>
        </w:rPr>
        <w:t>ykonawca może złożyć wraz z oświadczeniem dokumenty bądź informacje potwierdzające, że powiązania z innym wykonawcą nie prowadzą do zakłócenia konkurencji w postępowaniu.</w:t>
      </w:r>
    </w:p>
    <w:p w:rsidR="00D75B69" w:rsidRDefault="00D75B69" w:rsidP="003E58ED">
      <w:pPr>
        <w:widowControl w:val="0"/>
        <w:rPr>
          <w:b/>
          <w:bCs/>
          <w:szCs w:val="28"/>
        </w:rPr>
      </w:pPr>
    </w:p>
    <w:p w:rsidR="00232802" w:rsidRPr="00232802" w:rsidRDefault="00232802" w:rsidP="00232802">
      <w:pPr>
        <w:widowControl w:val="0"/>
        <w:jc w:val="right"/>
        <w:rPr>
          <w:rFonts w:ascii="Times New Roman" w:hAnsi="Times New Roman" w:cs="Times New Roman"/>
          <w:caps/>
        </w:rPr>
      </w:pPr>
      <w:r w:rsidRPr="00232802">
        <w:rPr>
          <w:rFonts w:ascii="Times New Roman" w:hAnsi="Times New Roman" w:cs="Times New Roman"/>
          <w:caps/>
        </w:rPr>
        <w:lastRenderedPageBreak/>
        <w:t>Zał. nr 4 do siwz</w:t>
      </w:r>
    </w:p>
    <w:p w:rsidR="00D75B69" w:rsidRPr="00232802" w:rsidRDefault="00D75B69" w:rsidP="00D75B69">
      <w:pPr>
        <w:widowControl w:val="0"/>
        <w:jc w:val="center"/>
        <w:rPr>
          <w:rFonts w:ascii="Times New Roman" w:hAnsi="Times New Roman" w:cs="Times New Roman"/>
          <w:b/>
          <w:caps/>
        </w:rPr>
      </w:pPr>
      <w:r w:rsidRPr="00232802">
        <w:rPr>
          <w:rFonts w:ascii="Times New Roman" w:hAnsi="Times New Roman" w:cs="Times New Roman"/>
          <w:b/>
          <w:caps/>
        </w:rPr>
        <w:t xml:space="preserve">Projekt umowy </w:t>
      </w:r>
    </w:p>
    <w:p w:rsidR="00D75B69" w:rsidRPr="00232802" w:rsidRDefault="00D75B69" w:rsidP="00D75B69">
      <w:pPr>
        <w:widowControl w:val="0"/>
        <w:jc w:val="center"/>
        <w:rPr>
          <w:rFonts w:ascii="Times New Roman" w:hAnsi="Times New Roman" w:cs="Times New Roman"/>
          <w:b/>
          <w:caps/>
        </w:rPr>
      </w:pPr>
      <w:r w:rsidRPr="00232802">
        <w:rPr>
          <w:rFonts w:ascii="Times New Roman" w:hAnsi="Times New Roman" w:cs="Times New Roman"/>
          <w:b/>
          <w:caps/>
        </w:rPr>
        <w:t xml:space="preserve">w sprawie zamówienia publicznego </w:t>
      </w:r>
    </w:p>
    <w:p w:rsidR="00D75B69" w:rsidRPr="00232802" w:rsidRDefault="00D75B69" w:rsidP="00D75B69">
      <w:pPr>
        <w:widowControl w:val="0"/>
        <w:jc w:val="center"/>
        <w:rPr>
          <w:rFonts w:ascii="Times New Roman" w:hAnsi="Times New Roman" w:cs="Times New Roman"/>
          <w:b/>
          <w:bCs/>
          <w:caps/>
        </w:rPr>
      </w:pPr>
    </w:p>
    <w:p w:rsidR="00D75B69" w:rsidRPr="00232802" w:rsidRDefault="00D75B69" w:rsidP="00D75B69">
      <w:pPr>
        <w:tabs>
          <w:tab w:val="left" w:pos="7088"/>
        </w:tabs>
        <w:jc w:val="center"/>
        <w:rPr>
          <w:rFonts w:ascii="Times New Roman" w:hAnsi="Times New Roman" w:cs="Times New Roman"/>
          <w:b/>
        </w:rPr>
      </w:pPr>
      <w:r w:rsidRPr="00232802">
        <w:rPr>
          <w:rFonts w:ascii="Times New Roman" w:hAnsi="Times New Roman" w:cs="Times New Roman"/>
          <w:b/>
        </w:rPr>
        <w:t xml:space="preserve">Umowa </w:t>
      </w:r>
    </w:p>
    <w:p w:rsidR="00D75B69" w:rsidRPr="00065D56" w:rsidRDefault="00D75B69" w:rsidP="00065D56">
      <w:pPr>
        <w:tabs>
          <w:tab w:val="left" w:pos="7088"/>
        </w:tabs>
        <w:jc w:val="center"/>
        <w:rPr>
          <w:rFonts w:ascii="Times New Roman" w:hAnsi="Times New Roman" w:cs="Times New Roman"/>
          <w:b/>
        </w:rPr>
      </w:pPr>
      <w:r w:rsidRPr="00232802">
        <w:rPr>
          <w:rFonts w:ascii="Times New Roman" w:hAnsi="Times New Roman" w:cs="Times New Roman"/>
          <w:b/>
        </w:rPr>
        <w:t>z</w:t>
      </w:r>
      <w:r w:rsidR="00065D56">
        <w:rPr>
          <w:rFonts w:ascii="Times New Roman" w:hAnsi="Times New Roman" w:cs="Times New Roman"/>
          <w:b/>
        </w:rPr>
        <w:t>awarta w dniu …………………. pomiędzy</w:t>
      </w:r>
    </w:p>
    <w:p w:rsidR="00D75B69" w:rsidRPr="00232802" w:rsidRDefault="00D75B69" w:rsidP="00D75B69">
      <w:pPr>
        <w:ind w:left="284" w:hanging="284"/>
        <w:jc w:val="both"/>
        <w:rPr>
          <w:rFonts w:ascii="Times New Roman" w:hAnsi="Times New Roman" w:cs="Times New Roman"/>
        </w:rPr>
      </w:pPr>
      <w:r w:rsidRPr="00232802">
        <w:rPr>
          <w:rFonts w:ascii="Times New Roman" w:hAnsi="Times New Roman" w:cs="Times New Roman"/>
        </w:rPr>
        <w:t>Zamawiającym:</w:t>
      </w:r>
    </w:p>
    <w:p w:rsidR="00D75B69" w:rsidRPr="00232802" w:rsidRDefault="00D75B69" w:rsidP="00D75B69">
      <w:pPr>
        <w:jc w:val="both"/>
        <w:rPr>
          <w:rFonts w:ascii="Times New Roman" w:hAnsi="Times New Roman" w:cs="Times New Roman"/>
        </w:rPr>
      </w:pPr>
      <w:r w:rsidRPr="00232802">
        <w:rPr>
          <w:rFonts w:ascii="Times New Roman" w:hAnsi="Times New Roman" w:cs="Times New Roman"/>
          <w:b/>
        </w:rPr>
        <w:t>Przedsiębiorstwo Gospodarki Komunalnej i Mieszkaniowej w Sandomierzu Sp. z o.o.</w:t>
      </w:r>
      <w:r w:rsidRPr="00232802">
        <w:rPr>
          <w:rFonts w:ascii="Times New Roman" w:hAnsi="Times New Roman" w:cs="Times New Roman"/>
        </w:rPr>
        <w:t xml:space="preserve"> </w:t>
      </w:r>
    </w:p>
    <w:p w:rsidR="00D75B69" w:rsidRPr="00232802" w:rsidRDefault="00D75B69" w:rsidP="00232802">
      <w:pPr>
        <w:jc w:val="both"/>
        <w:rPr>
          <w:rFonts w:ascii="Times New Roman" w:hAnsi="Times New Roman" w:cs="Times New Roman"/>
        </w:rPr>
      </w:pPr>
      <w:r w:rsidRPr="00232802">
        <w:rPr>
          <w:rFonts w:ascii="Times New Roman" w:hAnsi="Times New Roman" w:cs="Times New Roman"/>
        </w:rPr>
        <w:t>Adres siedziby: ul. Prz</w:t>
      </w:r>
      <w:r w:rsidR="00232802">
        <w:rPr>
          <w:rFonts w:ascii="Times New Roman" w:hAnsi="Times New Roman" w:cs="Times New Roman"/>
        </w:rPr>
        <w:t xml:space="preserve">emysłowa 12, 27-600 Sandomierz, </w:t>
      </w:r>
      <w:r w:rsidRPr="00232802">
        <w:rPr>
          <w:rFonts w:ascii="Times New Roman" w:hAnsi="Times New Roman" w:cs="Times New Roman"/>
        </w:rPr>
        <w:t>NIP: 864-000-25-49; REGON: 830338452, zarejestrowana w Sądzie Rejonowym w Kielcach nr KRS 0000145515 o kapitale zakładowym wynoszącym 42.656.000zł w całości pokryty</w:t>
      </w:r>
    </w:p>
    <w:p w:rsidR="00D75B69" w:rsidRPr="00232802" w:rsidRDefault="00D75B69" w:rsidP="00D75B69">
      <w:pPr>
        <w:rPr>
          <w:rFonts w:ascii="Times New Roman" w:hAnsi="Times New Roman" w:cs="Times New Roman"/>
        </w:rPr>
      </w:pPr>
      <w:r w:rsidRPr="00232802">
        <w:rPr>
          <w:rFonts w:ascii="Times New Roman" w:hAnsi="Times New Roman" w:cs="Times New Roman"/>
        </w:rPr>
        <w:t xml:space="preserve">zwaną dalej </w:t>
      </w:r>
      <w:r w:rsidRPr="00232802">
        <w:rPr>
          <w:rFonts w:ascii="Times New Roman" w:hAnsi="Times New Roman" w:cs="Times New Roman"/>
          <w:b/>
        </w:rPr>
        <w:t>Zamawiającym/Ubezpieczającym</w:t>
      </w:r>
      <w:r w:rsidRPr="00232802">
        <w:rPr>
          <w:rFonts w:ascii="Times New Roman" w:hAnsi="Times New Roman" w:cs="Times New Roman"/>
        </w:rPr>
        <w:t>, reprezentowanym przez:</w:t>
      </w:r>
    </w:p>
    <w:p w:rsidR="00D75B69" w:rsidRPr="00232802" w:rsidRDefault="00D75B69" w:rsidP="00232802">
      <w:pPr>
        <w:jc w:val="both"/>
        <w:rPr>
          <w:rFonts w:ascii="Times New Roman" w:hAnsi="Times New Roman" w:cs="Times New Roman"/>
        </w:rPr>
      </w:pPr>
      <w:r w:rsidRPr="00232802">
        <w:rPr>
          <w:rFonts w:ascii="Times New Roman" w:hAnsi="Times New Roman" w:cs="Times New Roman"/>
          <w:b/>
          <w:u w:val="dotted"/>
        </w:rPr>
        <w:t xml:space="preserve"> </w:t>
      </w:r>
      <w:r w:rsidRPr="00232802">
        <w:rPr>
          <w:rFonts w:ascii="Times New Roman" w:hAnsi="Times New Roman" w:cs="Times New Roman"/>
          <w:u w:val="dotted"/>
        </w:rPr>
        <w:tab/>
      </w:r>
      <w:r w:rsidRPr="00232802">
        <w:rPr>
          <w:rFonts w:ascii="Times New Roman" w:hAnsi="Times New Roman" w:cs="Times New Roman"/>
          <w:u w:val="dotted"/>
        </w:rPr>
        <w:tab/>
      </w:r>
      <w:r w:rsidRPr="00232802">
        <w:rPr>
          <w:rFonts w:ascii="Times New Roman" w:hAnsi="Times New Roman" w:cs="Times New Roman"/>
          <w:u w:val="dotted"/>
        </w:rPr>
        <w:tab/>
      </w:r>
      <w:r w:rsidRPr="00232802">
        <w:rPr>
          <w:rFonts w:ascii="Times New Roman" w:hAnsi="Times New Roman" w:cs="Times New Roman"/>
          <w:u w:val="dotted"/>
        </w:rPr>
        <w:tab/>
      </w:r>
      <w:r w:rsidRPr="00232802">
        <w:rPr>
          <w:rFonts w:ascii="Times New Roman" w:hAnsi="Times New Roman" w:cs="Times New Roman"/>
          <w:u w:val="dotted"/>
        </w:rPr>
        <w:tab/>
      </w:r>
      <w:r w:rsidRPr="00232802">
        <w:rPr>
          <w:rFonts w:ascii="Times New Roman" w:hAnsi="Times New Roman" w:cs="Times New Roman"/>
          <w:u w:val="dotted"/>
        </w:rPr>
        <w:tab/>
      </w:r>
      <w:r w:rsidRPr="00232802">
        <w:rPr>
          <w:rFonts w:ascii="Times New Roman" w:hAnsi="Times New Roman" w:cs="Times New Roman"/>
          <w:u w:val="dotted"/>
        </w:rPr>
        <w:tab/>
      </w:r>
    </w:p>
    <w:p w:rsidR="00D75B69" w:rsidRPr="00232802" w:rsidRDefault="00D75B69" w:rsidP="00D75B69">
      <w:pPr>
        <w:jc w:val="both"/>
        <w:rPr>
          <w:rFonts w:ascii="Times New Roman" w:hAnsi="Times New Roman" w:cs="Times New Roman"/>
        </w:rPr>
      </w:pPr>
      <w:r w:rsidRPr="00232802">
        <w:rPr>
          <w:rFonts w:ascii="Times New Roman" w:hAnsi="Times New Roman" w:cs="Times New Roman"/>
          <w:u w:val="dotted"/>
        </w:rPr>
        <w:tab/>
      </w:r>
      <w:r w:rsidRPr="00232802">
        <w:rPr>
          <w:rFonts w:ascii="Times New Roman" w:hAnsi="Times New Roman" w:cs="Times New Roman"/>
          <w:u w:val="dotted"/>
        </w:rPr>
        <w:tab/>
      </w:r>
      <w:r w:rsidRPr="00232802">
        <w:rPr>
          <w:rFonts w:ascii="Times New Roman" w:hAnsi="Times New Roman" w:cs="Times New Roman"/>
          <w:u w:val="dotted"/>
        </w:rPr>
        <w:tab/>
      </w:r>
      <w:r w:rsidRPr="00232802">
        <w:rPr>
          <w:rFonts w:ascii="Times New Roman" w:hAnsi="Times New Roman" w:cs="Times New Roman"/>
          <w:u w:val="dotted"/>
        </w:rPr>
        <w:tab/>
      </w:r>
      <w:r w:rsidRPr="00232802">
        <w:rPr>
          <w:rFonts w:ascii="Times New Roman" w:hAnsi="Times New Roman" w:cs="Times New Roman"/>
          <w:u w:val="dotted"/>
        </w:rPr>
        <w:tab/>
      </w:r>
      <w:r w:rsidRPr="00232802">
        <w:rPr>
          <w:rFonts w:ascii="Times New Roman" w:hAnsi="Times New Roman" w:cs="Times New Roman"/>
          <w:u w:val="dotted"/>
        </w:rPr>
        <w:tab/>
      </w:r>
      <w:r w:rsidRPr="00232802">
        <w:rPr>
          <w:rFonts w:ascii="Times New Roman" w:hAnsi="Times New Roman" w:cs="Times New Roman"/>
          <w:u w:val="dotted"/>
        </w:rPr>
        <w:tab/>
      </w:r>
    </w:p>
    <w:p w:rsidR="00D75B69" w:rsidRPr="00232802" w:rsidRDefault="00D75B69" w:rsidP="00D75B69">
      <w:pPr>
        <w:jc w:val="both"/>
        <w:rPr>
          <w:rFonts w:ascii="Times New Roman" w:hAnsi="Times New Roman" w:cs="Times New Roman"/>
        </w:rPr>
      </w:pPr>
      <w:r w:rsidRPr="00232802">
        <w:rPr>
          <w:rFonts w:ascii="Times New Roman" w:hAnsi="Times New Roman" w:cs="Times New Roman"/>
        </w:rPr>
        <w:t xml:space="preserve">a </w:t>
      </w:r>
    </w:p>
    <w:p w:rsidR="00D75B69" w:rsidRPr="00232802" w:rsidRDefault="00D75B69" w:rsidP="00D75B69">
      <w:pPr>
        <w:jc w:val="both"/>
        <w:rPr>
          <w:rFonts w:ascii="Times New Roman" w:hAnsi="Times New Roman" w:cs="Times New Roman"/>
        </w:rPr>
      </w:pPr>
      <w:r w:rsidRPr="00232802">
        <w:rPr>
          <w:rFonts w:ascii="Times New Roman" w:hAnsi="Times New Roman" w:cs="Times New Roman"/>
          <w:b/>
        </w:rPr>
        <w:t>................................................................</w:t>
      </w:r>
    </w:p>
    <w:p w:rsidR="00D75B69" w:rsidRPr="00232802" w:rsidRDefault="00D75B69" w:rsidP="00D75B69">
      <w:pPr>
        <w:rPr>
          <w:rFonts w:ascii="Times New Roman" w:hAnsi="Times New Roman" w:cs="Times New Roman"/>
        </w:rPr>
      </w:pPr>
      <w:r w:rsidRPr="00232802">
        <w:rPr>
          <w:rFonts w:ascii="Times New Roman" w:hAnsi="Times New Roman" w:cs="Times New Roman"/>
        </w:rPr>
        <w:t xml:space="preserve">Adres siedziby: .........................., </w:t>
      </w:r>
      <w:r w:rsidRPr="00232802">
        <w:rPr>
          <w:rFonts w:ascii="Times New Roman" w:hAnsi="Times New Roman" w:cs="Times New Roman"/>
        </w:rPr>
        <w:br/>
        <w:t xml:space="preserve">NIP: .............................; REGON: ......................, </w:t>
      </w:r>
    </w:p>
    <w:p w:rsidR="00D75B69" w:rsidRPr="00232802" w:rsidRDefault="00D75B69" w:rsidP="00D75B69">
      <w:pPr>
        <w:rPr>
          <w:rFonts w:ascii="Times New Roman" w:hAnsi="Times New Roman" w:cs="Times New Roman"/>
        </w:rPr>
      </w:pPr>
      <w:r w:rsidRPr="00232802">
        <w:rPr>
          <w:rFonts w:ascii="Times New Roman" w:hAnsi="Times New Roman" w:cs="Times New Roman"/>
        </w:rPr>
        <w:t>prowadzącym działalność ubezpieczeniową zarejestrowaną w  Sądzie.............. pod numerem KRS .......,</w:t>
      </w:r>
    </w:p>
    <w:p w:rsidR="00D75B69" w:rsidRPr="00232802" w:rsidRDefault="00D75B69" w:rsidP="00D75B69">
      <w:pPr>
        <w:rPr>
          <w:rFonts w:ascii="Times New Roman" w:hAnsi="Times New Roman" w:cs="Times New Roman"/>
        </w:rPr>
      </w:pPr>
      <w:r w:rsidRPr="00232802">
        <w:rPr>
          <w:rFonts w:ascii="Times New Roman" w:hAnsi="Times New Roman" w:cs="Times New Roman"/>
        </w:rPr>
        <w:t>posiadającym zezwolenie na prowadzenie działalności ubezpieczeniowej, obejmującej przedmiot zamówienia nr ............ z dnia .............</w:t>
      </w:r>
    </w:p>
    <w:p w:rsidR="00D75B69" w:rsidRPr="00232802" w:rsidRDefault="00D75B69" w:rsidP="00D75B69">
      <w:pPr>
        <w:jc w:val="both"/>
        <w:rPr>
          <w:rFonts w:ascii="Times New Roman" w:hAnsi="Times New Roman" w:cs="Times New Roman"/>
        </w:rPr>
      </w:pPr>
      <w:r w:rsidRPr="00232802">
        <w:rPr>
          <w:rFonts w:ascii="Times New Roman" w:hAnsi="Times New Roman" w:cs="Times New Roman"/>
        </w:rPr>
        <w:t xml:space="preserve">zwaną dalej </w:t>
      </w:r>
      <w:r w:rsidRPr="00232802">
        <w:rPr>
          <w:rFonts w:ascii="Times New Roman" w:hAnsi="Times New Roman" w:cs="Times New Roman"/>
          <w:b/>
        </w:rPr>
        <w:t>Wykonawcą/Ubezpieczycielem</w:t>
      </w:r>
      <w:r w:rsidRPr="00232802">
        <w:rPr>
          <w:rFonts w:ascii="Times New Roman" w:hAnsi="Times New Roman" w:cs="Times New Roman"/>
        </w:rPr>
        <w:t>, w imieniu której działa:</w:t>
      </w:r>
    </w:p>
    <w:p w:rsidR="00D75B69" w:rsidRPr="00232802" w:rsidRDefault="00D75B69" w:rsidP="00D75B69">
      <w:pPr>
        <w:jc w:val="both"/>
        <w:rPr>
          <w:rFonts w:ascii="Times New Roman" w:hAnsi="Times New Roman" w:cs="Times New Roman"/>
          <w:u w:val="dotted"/>
        </w:rPr>
      </w:pPr>
      <w:r w:rsidRPr="00232802">
        <w:rPr>
          <w:rFonts w:ascii="Times New Roman" w:hAnsi="Times New Roman" w:cs="Times New Roman"/>
          <w:u w:val="dotted"/>
        </w:rPr>
        <w:tab/>
      </w:r>
      <w:r w:rsidRPr="00232802">
        <w:rPr>
          <w:rFonts w:ascii="Times New Roman" w:hAnsi="Times New Roman" w:cs="Times New Roman"/>
          <w:u w:val="dotted"/>
        </w:rPr>
        <w:tab/>
      </w:r>
      <w:r w:rsidRPr="00232802">
        <w:rPr>
          <w:rFonts w:ascii="Times New Roman" w:hAnsi="Times New Roman" w:cs="Times New Roman"/>
          <w:u w:val="dotted"/>
        </w:rPr>
        <w:tab/>
      </w:r>
      <w:r w:rsidRPr="00232802">
        <w:rPr>
          <w:rFonts w:ascii="Times New Roman" w:hAnsi="Times New Roman" w:cs="Times New Roman"/>
          <w:u w:val="dotted"/>
        </w:rPr>
        <w:tab/>
      </w:r>
      <w:r w:rsidRPr="00232802">
        <w:rPr>
          <w:rFonts w:ascii="Times New Roman" w:hAnsi="Times New Roman" w:cs="Times New Roman"/>
          <w:u w:val="dotted"/>
        </w:rPr>
        <w:tab/>
      </w:r>
      <w:r w:rsidRPr="00232802">
        <w:rPr>
          <w:rFonts w:ascii="Times New Roman" w:hAnsi="Times New Roman" w:cs="Times New Roman"/>
          <w:u w:val="dotted"/>
        </w:rPr>
        <w:tab/>
      </w:r>
      <w:r w:rsidRPr="00232802">
        <w:rPr>
          <w:rFonts w:ascii="Times New Roman" w:hAnsi="Times New Roman" w:cs="Times New Roman"/>
          <w:u w:val="dotted"/>
        </w:rPr>
        <w:tab/>
      </w:r>
    </w:p>
    <w:p w:rsidR="00D75B69" w:rsidRPr="00232802" w:rsidRDefault="00232802" w:rsidP="00232802">
      <w:pPr>
        <w:jc w:val="both"/>
        <w:rPr>
          <w:rFonts w:ascii="Times New Roman" w:hAnsi="Times New Roman" w:cs="Times New Roman"/>
          <w:u w:val="dotted"/>
        </w:rPr>
      </w:pPr>
      <w:r>
        <w:rPr>
          <w:rFonts w:ascii="Times New Roman" w:hAnsi="Times New Roman" w:cs="Times New Roman"/>
          <w:u w:val="dotted"/>
        </w:rPr>
        <w:tab/>
      </w:r>
      <w:r>
        <w:rPr>
          <w:rFonts w:ascii="Times New Roman" w:hAnsi="Times New Roman" w:cs="Times New Roman"/>
          <w:u w:val="dotted"/>
        </w:rPr>
        <w:tab/>
      </w:r>
      <w:r>
        <w:rPr>
          <w:rFonts w:ascii="Times New Roman" w:hAnsi="Times New Roman" w:cs="Times New Roman"/>
          <w:u w:val="dotted"/>
        </w:rPr>
        <w:tab/>
      </w:r>
      <w:r>
        <w:rPr>
          <w:rFonts w:ascii="Times New Roman" w:hAnsi="Times New Roman" w:cs="Times New Roman"/>
          <w:u w:val="dotted"/>
        </w:rPr>
        <w:tab/>
      </w:r>
      <w:r>
        <w:rPr>
          <w:rFonts w:ascii="Times New Roman" w:hAnsi="Times New Roman" w:cs="Times New Roman"/>
          <w:u w:val="dotted"/>
        </w:rPr>
        <w:tab/>
      </w:r>
      <w:r>
        <w:rPr>
          <w:rFonts w:ascii="Times New Roman" w:hAnsi="Times New Roman" w:cs="Times New Roman"/>
          <w:u w:val="dotted"/>
        </w:rPr>
        <w:tab/>
      </w:r>
      <w:r>
        <w:rPr>
          <w:rFonts w:ascii="Times New Roman" w:hAnsi="Times New Roman" w:cs="Times New Roman"/>
          <w:u w:val="dotted"/>
        </w:rPr>
        <w:tab/>
      </w:r>
    </w:p>
    <w:p w:rsidR="00D75B69" w:rsidRPr="00232802" w:rsidRDefault="00D75B69" w:rsidP="00D75B69">
      <w:pPr>
        <w:jc w:val="both"/>
        <w:rPr>
          <w:rFonts w:ascii="Times New Roman" w:hAnsi="Times New Roman" w:cs="Times New Roman"/>
        </w:rPr>
      </w:pPr>
      <w:r w:rsidRPr="00232802">
        <w:rPr>
          <w:rFonts w:ascii="Times New Roman" w:hAnsi="Times New Roman" w:cs="Times New Roman"/>
        </w:rPr>
        <w:t>przy udziale brokera ubezpieczeniowego:</w:t>
      </w:r>
    </w:p>
    <w:p w:rsidR="00D75B69" w:rsidRPr="00232802" w:rsidRDefault="00D75B69" w:rsidP="00D75B69">
      <w:pPr>
        <w:jc w:val="both"/>
        <w:rPr>
          <w:rFonts w:ascii="Times New Roman" w:hAnsi="Times New Roman" w:cs="Times New Roman"/>
        </w:rPr>
      </w:pPr>
      <w:r w:rsidRPr="00232802">
        <w:rPr>
          <w:rFonts w:ascii="Times New Roman" w:hAnsi="Times New Roman" w:cs="Times New Roman"/>
          <w:b/>
        </w:rPr>
        <w:t>Rożek Brokers Group Sp. z o.o.</w:t>
      </w:r>
      <w:r w:rsidRPr="00232802">
        <w:rPr>
          <w:rFonts w:ascii="Times New Roman" w:hAnsi="Times New Roman" w:cs="Times New Roman"/>
        </w:rPr>
        <w:t>,</w:t>
      </w:r>
    </w:p>
    <w:p w:rsidR="00D75B69" w:rsidRPr="00232802" w:rsidRDefault="00D75B69" w:rsidP="00D75B69">
      <w:pPr>
        <w:rPr>
          <w:rFonts w:ascii="Times New Roman" w:hAnsi="Times New Roman" w:cs="Times New Roman"/>
        </w:rPr>
      </w:pPr>
      <w:r w:rsidRPr="00232802">
        <w:rPr>
          <w:rFonts w:ascii="Times New Roman" w:hAnsi="Times New Roman" w:cs="Times New Roman"/>
        </w:rPr>
        <w:t>Adres siedziby: ul. Dobkiewicza 22; 27-600 Sandomierz</w:t>
      </w:r>
      <w:r w:rsidRPr="00232802">
        <w:rPr>
          <w:rFonts w:ascii="Times New Roman" w:hAnsi="Times New Roman" w:cs="Times New Roman"/>
        </w:rPr>
        <w:br/>
        <w:t xml:space="preserve">NIP: 864-19-49-771; REGON: 260649940, </w:t>
      </w:r>
    </w:p>
    <w:p w:rsidR="00D75B69" w:rsidRPr="00232802" w:rsidRDefault="00D75B69" w:rsidP="00D75B69">
      <w:pPr>
        <w:jc w:val="both"/>
        <w:rPr>
          <w:rFonts w:ascii="Times New Roman" w:hAnsi="Times New Roman" w:cs="Times New Roman"/>
        </w:rPr>
      </w:pPr>
      <w:r w:rsidRPr="00232802">
        <w:rPr>
          <w:rFonts w:ascii="Times New Roman" w:hAnsi="Times New Roman" w:cs="Times New Roman"/>
        </w:rPr>
        <w:t xml:space="preserve">wpisanego ro rejestru przedsiębiorców prowadzonego przez Sąd Rejonowy w Kielcach Wydział </w:t>
      </w:r>
      <w:r w:rsidR="00065D56">
        <w:rPr>
          <w:rFonts w:ascii="Times New Roman" w:hAnsi="Times New Roman" w:cs="Times New Roman"/>
        </w:rPr>
        <w:br/>
      </w:r>
      <w:r w:rsidRPr="00232802">
        <w:rPr>
          <w:rFonts w:ascii="Times New Roman" w:hAnsi="Times New Roman" w:cs="Times New Roman"/>
        </w:rPr>
        <w:t xml:space="preserve">X Gospodarczy pod nr KRS: 0000439901, </w:t>
      </w:r>
    </w:p>
    <w:p w:rsidR="00D75B69" w:rsidRPr="00232802" w:rsidRDefault="00D75B69" w:rsidP="00D75B69">
      <w:pPr>
        <w:widowControl w:val="0"/>
        <w:tabs>
          <w:tab w:val="left" w:pos="567"/>
        </w:tabs>
        <w:jc w:val="both"/>
        <w:rPr>
          <w:rFonts w:ascii="Times New Roman" w:hAnsi="Times New Roman" w:cs="Times New Roman"/>
        </w:rPr>
      </w:pPr>
      <w:r w:rsidRPr="00232802">
        <w:rPr>
          <w:rFonts w:ascii="Times New Roman" w:hAnsi="Times New Roman" w:cs="Times New Roman"/>
        </w:rPr>
        <w:t xml:space="preserve">posiadającego zezwolenie na prowadzenie działalności brokerskiej wydane przez  Komisję Nadzoru Finansowego nr 1896/13, </w:t>
      </w:r>
    </w:p>
    <w:p w:rsidR="00D75B69" w:rsidRPr="00232802" w:rsidRDefault="00D75B69" w:rsidP="00232802">
      <w:pPr>
        <w:widowControl w:val="0"/>
        <w:tabs>
          <w:tab w:val="left" w:pos="567"/>
        </w:tabs>
        <w:jc w:val="both"/>
        <w:rPr>
          <w:rFonts w:ascii="Times New Roman" w:hAnsi="Times New Roman" w:cs="Times New Roman"/>
        </w:rPr>
      </w:pPr>
      <w:r w:rsidRPr="00232802">
        <w:rPr>
          <w:rFonts w:ascii="Times New Roman" w:hAnsi="Times New Roman" w:cs="Times New Roman"/>
        </w:rPr>
        <w:lastRenderedPageBreak/>
        <w:t xml:space="preserve">zwaną dalej </w:t>
      </w:r>
      <w:r w:rsidRPr="00232802">
        <w:rPr>
          <w:rFonts w:ascii="Times New Roman" w:hAnsi="Times New Roman" w:cs="Times New Roman"/>
          <w:b/>
        </w:rPr>
        <w:t>Brokerem ubezpieczeniowym</w:t>
      </w:r>
    </w:p>
    <w:p w:rsidR="00D75B69" w:rsidRPr="00232802" w:rsidRDefault="00D75B69" w:rsidP="00D75B69">
      <w:pPr>
        <w:jc w:val="both"/>
        <w:rPr>
          <w:rFonts w:ascii="Times New Roman" w:hAnsi="Times New Roman" w:cs="Times New Roman"/>
          <w:b/>
        </w:rPr>
      </w:pPr>
      <w:r w:rsidRPr="00232802">
        <w:rPr>
          <w:rFonts w:ascii="Times New Roman" w:hAnsi="Times New Roman" w:cs="Times New Roman"/>
        </w:rPr>
        <w:t xml:space="preserve">na podstawie przepisów ustawy z dnia z dnia 29 stycznia 2004 r. – Prawo Zamówień Publicznych (t.j. Dz.U. z 2019 r. poz. 1843), zwanej dalej Ustawą oraz w wyniku rozstrzygnięcia postępowania w trybie przetargu nieograniczonego o udzielenie zamówienia publicznego pn. </w:t>
      </w:r>
      <w:r w:rsidRPr="00232802">
        <w:rPr>
          <w:rFonts w:ascii="Times New Roman" w:hAnsi="Times New Roman" w:cs="Times New Roman"/>
          <w:b/>
          <w:bCs/>
        </w:rPr>
        <w:t>Kompleksowe</w:t>
      </w:r>
      <w:r w:rsidRPr="00232802">
        <w:rPr>
          <w:rFonts w:ascii="Times New Roman" w:hAnsi="Times New Roman" w:cs="Times New Roman"/>
        </w:rPr>
        <w:t xml:space="preserve"> u</w:t>
      </w:r>
      <w:r w:rsidRPr="00232802">
        <w:rPr>
          <w:rFonts w:ascii="Times New Roman" w:hAnsi="Times New Roman" w:cs="Times New Roman"/>
          <w:b/>
        </w:rPr>
        <w:t xml:space="preserve">bezpieczenie mienia </w:t>
      </w:r>
      <w:r w:rsidR="00232802">
        <w:rPr>
          <w:rFonts w:ascii="Times New Roman" w:hAnsi="Times New Roman" w:cs="Times New Roman"/>
          <w:b/>
        </w:rPr>
        <w:br/>
      </w:r>
      <w:r w:rsidRPr="00232802">
        <w:rPr>
          <w:rFonts w:ascii="Times New Roman" w:hAnsi="Times New Roman" w:cs="Times New Roman"/>
          <w:b/>
        </w:rPr>
        <w:t xml:space="preserve">i odpowiedzialności cywilnej Przedsiębiorstwa Gospodarki Komunalnej i Mieszkaniowej </w:t>
      </w:r>
      <w:r w:rsidR="00232802">
        <w:rPr>
          <w:rFonts w:ascii="Times New Roman" w:hAnsi="Times New Roman" w:cs="Times New Roman"/>
          <w:b/>
        </w:rPr>
        <w:br/>
      </w:r>
      <w:r w:rsidRPr="00232802">
        <w:rPr>
          <w:rFonts w:ascii="Times New Roman" w:hAnsi="Times New Roman" w:cs="Times New Roman"/>
          <w:b/>
        </w:rPr>
        <w:t>w Sandomierzu Sp. z o.o.,</w:t>
      </w:r>
    </w:p>
    <w:p w:rsidR="00D75B69" w:rsidRPr="00232802" w:rsidRDefault="00232802" w:rsidP="00232802">
      <w:pPr>
        <w:jc w:val="both"/>
        <w:rPr>
          <w:rFonts w:ascii="Times New Roman" w:hAnsi="Times New Roman" w:cs="Times New Roman"/>
        </w:rPr>
      </w:pPr>
      <w:r>
        <w:rPr>
          <w:rFonts w:ascii="Times New Roman" w:hAnsi="Times New Roman" w:cs="Times New Roman"/>
        </w:rPr>
        <w:t>o następującej treści:</w:t>
      </w:r>
    </w:p>
    <w:p w:rsidR="00D75B69" w:rsidRPr="00232802" w:rsidRDefault="00D75B69" w:rsidP="00D75B69">
      <w:pPr>
        <w:jc w:val="center"/>
        <w:rPr>
          <w:rFonts w:ascii="Times New Roman" w:hAnsi="Times New Roman" w:cs="Times New Roman"/>
          <w:b/>
        </w:rPr>
      </w:pPr>
      <w:r w:rsidRPr="00232802">
        <w:rPr>
          <w:rFonts w:ascii="Times New Roman" w:hAnsi="Times New Roman" w:cs="Times New Roman"/>
          <w:b/>
        </w:rPr>
        <w:t>§ 1</w:t>
      </w:r>
    </w:p>
    <w:p w:rsidR="00D75B69" w:rsidRPr="00232802" w:rsidRDefault="00065D56" w:rsidP="00065D56">
      <w:pPr>
        <w:jc w:val="center"/>
        <w:rPr>
          <w:rFonts w:ascii="Times New Roman" w:hAnsi="Times New Roman" w:cs="Times New Roman"/>
          <w:b/>
        </w:rPr>
      </w:pPr>
      <w:r>
        <w:rPr>
          <w:rFonts w:ascii="Times New Roman" w:hAnsi="Times New Roman" w:cs="Times New Roman"/>
          <w:b/>
        </w:rPr>
        <w:t>Przedmiot i zakres zamówienia</w:t>
      </w:r>
    </w:p>
    <w:p w:rsidR="00D75B69" w:rsidRPr="00232802" w:rsidRDefault="00D75B69" w:rsidP="00D75B69">
      <w:pPr>
        <w:pStyle w:val="Akapitzlist"/>
        <w:numPr>
          <w:ilvl w:val="0"/>
          <w:numId w:val="39"/>
        </w:numPr>
        <w:spacing w:after="0" w:line="240" w:lineRule="auto"/>
        <w:ind w:left="426" w:hanging="426"/>
        <w:jc w:val="both"/>
        <w:rPr>
          <w:rFonts w:ascii="Times New Roman" w:hAnsi="Times New Roman" w:cs="Times New Roman"/>
        </w:rPr>
      </w:pPr>
      <w:r w:rsidRPr="00232802">
        <w:rPr>
          <w:rFonts w:ascii="Times New Roman" w:hAnsi="Times New Roman" w:cs="Times New Roman"/>
        </w:rPr>
        <w:t>Przedmiotem zamówienia jest kompleksowe ubezpieczenie majątku i odpowiedzialności cywilnej Przedsiębiorstwa Gospodarki Komunalnej i Mieszkaniowej w Sandomierzu Sp. z o.o.</w:t>
      </w:r>
    </w:p>
    <w:p w:rsidR="00D75B69" w:rsidRPr="00232802" w:rsidRDefault="00D75B69" w:rsidP="00D75B69">
      <w:pPr>
        <w:pStyle w:val="Akapitzlist"/>
        <w:numPr>
          <w:ilvl w:val="0"/>
          <w:numId w:val="39"/>
        </w:numPr>
        <w:spacing w:after="0" w:line="240" w:lineRule="auto"/>
        <w:ind w:left="426" w:hanging="426"/>
        <w:jc w:val="both"/>
        <w:rPr>
          <w:rFonts w:ascii="Times New Roman" w:hAnsi="Times New Roman" w:cs="Times New Roman"/>
        </w:rPr>
      </w:pPr>
      <w:r w:rsidRPr="00232802">
        <w:rPr>
          <w:rFonts w:ascii="Times New Roman" w:hAnsi="Times New Roman" w:cs="Times New Roman"/>
        </w:rPr>
        <w:t>Zakres zamówienia obejmuje:</w:t>
      </w:r>
    </w:p>
    <w:p w:rsidR="00D75B69" w:rsidRPr="00232802" w:rsidRDefault="00D75B69" w:rsidP="00D75B69">
      <w:pPr>
        <w:pStyle w:val="Akapitzlist"/>
        <w:numPr>
          <w:ilvl w:val="0"/>
          <w:numId w:val="40"/>
        </w:numPr>
        <w:spacing w:after="0" w:line="240" w:lineRule="auto"/>
        <w:rPr>
          <w:rFonts w:ascii="Times New Roman" w:hAnsi="Times New Roman" w:cs="Times New Roman"/>
        </w:rPr>
      </w:pPr>
      <w:r w:rsidRPr="00232802">
        <w:rPr>
          <w:rFonts w:ascii="Times New Roman" w:hAnsi="Times New Roman" w:cs="Times New Roman"/>
        </w:rPr>
        <w:t>Ubezpieczenie odpowiedzialności cywilnej  z tytułu prowadzonej działalności i posiadanego mienia;</w:t>
      </w:r>
    </w:p>
    <w:p w:rsidR="00D75B69" w:rsidRPr="00232802" w:rsidRDefault="00D75B69" w:rsidP="00D75B69">
      <w:pPr>
        <w:pStyle w:val="Akapitzlist"/>
        <w:numPr>
          <w:ilvl w:val="0"/>
          <w:numId w:val="40"/>
        </w:numPr>
        <w:spacing w:after="0" w:line="240" w:lineRule="auto"/>
        <w:rPr>
          <w:rFonts w:ascii="Times New Roman" w:hAnsi="Times New Roman" w:cs="Times New Roman"/>
        </w:rPr>
      </w:pPr>
      <w:r w:rsidRPr="00232802">
        <w:rPr>
          <w:rFonts w:ascii="Times New Roman" w:hAnsi="Times New Roman" w:cs="Times New Roman"/>
        </w:rPr>
        <w:t>Ubezpieczenie mienia w systemie wszystkich ryzyk;</w:t>
      </w:r>
    </w:p>
    <w:p w:rsidR="00D75B69" w:rsidRPr="00232802" w:rsidRDefault="00D75B69" w:rsidP="00D75B69">
      <w:pPr>
        <w:pStyle w:val="Akapitzlist"/>
        <w:numPr>
          <w:ilvl w:val="0"/>
          <w:numId w:val="40"/>
        </w:numPr>
        <w:spacing w:after="0" w:line="240" w:lineRule="auto"/>
        <w:rPr>
          <w:rFonts w:ascii="Times New Roman" w:hAnsi="Times New Roman" w:cs="Times New Roman"/>
        </w:rPr>
      </w:pPr>
      <w:r w:rsidRPr="00232802">
        <w:rPr>
          <w:rFonts w:ascii="Times New Roman" w:hAnsi="Times New Roman" w:cs="Times New Roman"/>
        </w:rPr>
        <w:t>Ubezpieczenie sprzętu elektronicznego w systemie wszystkich ryzyk;</w:t>
      </w:r>
    </w:p>
    <w:p w:rsidR="00D75B69" w:rsidRPr="00232802" w:rsidRDefault="00D75B69" w:rsidP="00D75B69">
      <w:pPr>
        <w:pStyle w:val="Akapitzlist"/>
        <w:numPr>
          <w:ilvl w:val="0"/>
          <w:numId w:val="39"/>
        </w:numPr>
        <w:spacing w:after="0" w:line="240" w:lineRule="auto"/>
        <w:ind w:left="426" w:hanging="426"/>
        <w:jc w:val="both"/>
        <w:rPr>
          <w:rFonts w:ascii="Times New Roman" w:hAnsi="Times New Roman" w:cs="Times New Roman"/>
        </w:rPr>
      </w:pPr>
      <w:r w:rsidRPr="00232802">
        <w:rPr>
          <w:rFonts w:ascii="Times New Roman" w:hAnsi="Times New Roman" w:cs="Times New Roman"/>
        </w:rPr>
        <w:t>Integralną częścią niniejszej umowy są:</w:t>
      </w:r>
    </w:p>
    <w:p w:rsidR="00D75B69" w:rsidRPr="00232802" w:rsidRDefault="00D75B69" w:rsidP="00D75B69">
      <w:pPr>
        <w:ind w:left="851" w:hanging="425"/>
        <w:jc w:val="both"/>
        <w:rPr>
          <w:rFonts w:ascii="Times New Roman" w:hAnsi="Times New Roman" w:cs="Times New Roman"/>
        </w:rPr>
      </w:pPr>
      <w:r w:rsidRPr="00232802">
        <w:rPr>
          <w:rFonts w:ascii="Times New Roman" w:hAnsi="Times New Roman" w:cs="Times New Roman"/>
        </w:rPr>
        <w:t>1)  Szczegółowe warunki zamówienia wraz z opisem przedmiotu zamówienia (Rozdział II do    SIWZ) – Załącznik nr 1 do umowy</w:t>
      </w:r>
    </w:p>
    <w:p w:rsidR="00D75B69" w:rsidRPr="00232802" w:rsidRDefault="00D75B69" w:rsidP="00D75B69">
      <w:pPr>
        <w:ind w:left="851" w:hanging="425"/>
        <w:jc w:val="both"/>
        <w:rPr>
          <w:rFonts w:ascii="Times New Roman" w:hAnsi="Times New Roman" w:cs="Times New Roman"/>
        </w:rPr>
      </w:pPr>
      <w:r w:rsidRPr="00232802">
        <w:rPr>
          <w:rFonts w:ascii="Times New Roman" w:hAnsi="Times New Roman" w:cs="Times New Roman"/>
        </w:rPr>
        <w:t xml:space="preserve">2)    Polisy ubezpieczeniowe, potwierdzające zawarcie umowy ubezpieczenia ryzyk wskazanych        </w:t>
      </w:r>
      <w:r w:rsidR="00065D56">
        <w:rPr>
          <w:rFonts w:ascii="Times New Roman" w:hAnsi="Times New Roman" w:cs="Times New Roman"/>
        </w:rPr>
        <w:br/>
      </w:r>
      <w:r w:rsidRPr="00232802">
        <w:rPr>
          <w:rFonts w:ascii="Times New Roman" w:hAnsi="Times New Roman" w:cs="Times New Roman"/>
        </w:rPr>
        <w:t>w ust. 2;</w:t>
      </w:r>
    </w:p>
    <w:p w:rsidR="00D75B69" w:rsidRPr="00232802" w:rsidRDefault="00D75B69" w:rsidP="00232802">
      <w:pPr>
        <w:ind w:left="709" w:hanging="283"/>
        <w:jc w:val="both"/>
        <w:rPr>
          <w:rFonts w:ascii="Times New Roman" w:hAnsi="Times New Roman" w:cs="Times New Roman"/>
        </w:rPr>
      </w:pPr>
      <w:r w:rsidRPr="00232802">
        <w:rPr>
          <w:rFonts w:ascii="Times New Roman" w:hAnsi="Times New Roman" w:cs="Times New Roman"/>
        </w:rPr>
        <w:t xml:space="preserve">3)    Ogólne Warunki Ubezpieczenia </w:t>
      </w:r>
      <w:r w:rsidR="00232802">
        <w:rPr>
          <w:rFonts w:ascii="Times New Roman" w:hAnsi="Times New Roman" w:cs="Times New Roman"/>
        </w:rPr>
        <w:t>dotyczące poszczególnych ryzyk.</w:t>
      </w:r>
    </w:p>
    <w:p w:rsidR="00D75B69" w:rsidRPr="00232802" w:rsidRDefault="00D75B69" w:rsidP="00D75B69">
      <w:pPr>
        <w:jc w:val="center"/>
        <w:rPr>
          <w:rFonts w:ascii="Times New Roman" w:hAnsi="Times New Roman" w:cs="Times New Roman"/>
          <w:b/>
        </w:rPr>
      </w:pPr>
      <w:r w:rsidRPr="00232802">
        <w:rPr>
          <w:rFonts w:ascii="Times New Roman" w:hAnsi="Times New Roman" w:cs="Times New Roman"/>
          <w:b/>
        </w:rPr>
        <w:t>§ 2</w:t>
      </w:r>
    </w:p>
    <w:p w:rsidR="00D75B69" w:rsidRPr="00232802" w:rsidRDefault="00D75B69" w:rsidP="00232802">
      <w:pPr>
        <w:jc w:val="center"/>
        <w:rPr>
          <w:rFonts w:ascii="Times New Roman" w:hAnsi="Times New Roman" w:cs="Times New Roman"/>
          <w:b/>
        </w:rPr>
      </w:pPr>
      <w:r w:rsidRPr="00232802">
        <w:rPr>
          <w:rFonts w:ascii="Times New Roman" w:hAnsi="Times New Roman" w:cs="Times New Roman"/>
          <w:b/>
        </w:rPr>
        <w:t>Warunki wykonania zamówie</w:t>
      </w:r>
      <w:r w:rsidR="00232802">
        <w:rPr>
          <w:rFonts w:ascii="Times New Roman" w:hAnsi="Times New Roman" w:cs="Times New Roman"/>
          <w:b/>
        </w:rPr>
        <w:t>nia</w:t>
      </w:r>
    </w:p>
    <w:p w:rsidR="00D75B69" w:rsidRPr="00232802" w:rsidRDefault="00D75B69" w:rsidP="00D75B69">
      <w:pPr>
        <w:pStyle w:val="Akapitzlist"/>
        <w:numPr>
          <w:ilvl w:val="0"/>
          <w:numId w:val="41"/>
        </w:numPr>
        <w:spacing w:after="0" w:line="240" w:lineRule="auto"/>
        <w:ind w:left="426" w:hanging="426"/>
        <w:jc w:val="both"/>
        <w:rPr>
          <w:rFonts w:ascii="Times New Roman" w:hAnsi="Times New Roman" w:cs="Times New Roman"/>
        </w:rPr>
      </w:pPr>
      <w:r w:rsidRPr="00232802">
        <w:rPr>
          <w:rFonts w:ascii="Times New Roman" w:hAnsi="Times New Roman" w:cs="Times New Roman"/>
        </w:rPr>
        <w:t>Warunki wykonania zamówienia określa oferta złożona przez Wykonawcę oraz specyfikacja istotnych warunków zamówienia.</w:t>
      </w:r>
    </w:p>
    <w:p w:rsidR="00D75B69" w:rsidRPr="00232802" w:rsidRDefault="00D75B69" w:rsidP="00D75B69">
      <w:pPr>
        <w:pStyle w:val="Akapitzlist"/>
        <w:numPr>
          <w:ilvl w:val="0"/>
          <w:numId w:val="41"/>
        </w:numPr>
        <w:spacing w:after="0" w:line="240" w:lineRule="auto"/>
        <w:ind w:left="426" w:hanging="426"/>
        <w:jc w:val="both"/>
        <w:rPr>
          <w:rFonts w:ascii="Times New Roman" w:hAnsi="Times New Roman" w:cs="Times New Roman"/>
        </w:rPr>
      </w:pPr>
      <w:r w:rsidRPr="00232802">
        <w:rPr>
          <w:rFonts w:ascii="Times New Roman" w:hAnsi="Times New Roman" w:cs="Times New Roman"/>
        </w:rPr>
        <w:t>Wykonawca:</w:t>
      </w:r>
    </w:p>
    <w:p w:rsidR="00D75B69" w:rsidRPr="00232802" w:rsidRDefault="00D75B69" w:rsidP="00D75B69">
      <w:pPr>
        <w:ind w:left="851" w:hanging="567"/>
        <w:jc w:val="both"/>
        <w:rPr>
          <w:rFonts w:ascii="Times New Roman" w:hAnsi="Times New Roman" w:cs="Times New Roman"/>
        </w:rPr>
      </w:pPr>
      <w:r w:rsidRPr="00232802">
        <w:rPr>
          <w:rFonts w:ascii="Times New Roman" w:hAnsi="Times New Roman" w:cs="Times New Roman"/>
        </w:rPr>
        <w:t xml:space="preserve">  1)     zobowiązuje się do objęcia ochroną ubezpieczeniową mienia we wszystkich lokalizacjach, w których Ubezpieczony  prowadzi działalność;</w:t>
      </w:r>
    </w:p>
    <w:p w:rsidR="00D75B69" w:rsidRPr="00232802" w:rsidRDefault="00D75B69" w:rsidP="00D75B69">
      <w:pPr>
        <w:ind w:left="851" w:hanging="425"/>
        <w:jc w:val="both"/>
        <w:rPr>
          <w:rFonts w:ascii="Times New Roman" w:hAnsi="Times New Roman" w:cs="Times New Roman"/>
        </w:rPr>
      </w:pPr>
      <w:r w:rsidRPr="00232802">
        <w:rPr>
          <w:rFonts w:ascii="Times New Roman" w:hAnsi="Times New Roman" w:cs="Times New Roman"/>
        </w:rPr>
        <w:t>2)    zobowiązuje się do objęcia ochroną ubezpieczeniową całokształtu działalności prowadzonej przez Ubezpieczonego;</w:t>
      </w:r>
    </w:p>
    <w:p w:rsidR="00D75B69" w:rsidRPr="00232802" w:rsidRDefault="00D75B69" w:rsidP="00D75B69">
      <w:pPr>
        <w:pStyle w:val="Akapitzlist"/>
        <w:ind w:left="851" w:hanging="425"/>
        <w:jc w:val="both"/>
        <w:rPr>
          <w:rFonts w:ascii="Times New Roman" w:hAnsi="Times New Roman" w:cs="Times New Roman"/>
        </w:rPr>
      </w:pPr>
      <w:r w:rsidRPr="00232802">
        <w:rPr>
          <w:rFonts w:ascii="Times New Roman" w:hAnsi="Times New Roman" w:cs="Times New Roman"/>
        </w:rPr>
        <w:t>3)     gwarantuje niezmienność stawek, wynikających ze złożonej oferty przez cały okres wykonania zamówienia;</w:t>
      </w:r>
    </w:p>
    <w:p w:rsidR="00D75B69" w:rsidRPr="00232802" w:rsidRDefault="00D75B69" w:rsidP="00D75B69">
      <w:pPr>
        <w:pStyle w:val="Akapitzlist"/>
        <w:ind w:left="851" w:hanging="425"/>
        <w:jc w:val="both"/>
        <w:rPr>
          <w:rFonts w:ascii="Times New Roman" w:hAnsi="Times New Roman" w:cs="Times New Roman"/>
        </w:rPr>
      </w:pPr>
      <w:r w:rsidRPr="00232802">
        <w:rPr>
          <w:rFonts w:ascii="Times New Roman" w:hAnsi="Times New Roman" w:cs="Times New Roman"/>
        </w:rPr>
        <w:t>4)    akceptuje wystawienie polis na okres krótszy niż 1 rok;</w:t>
      </w:r>
    </w:p>
    <w:p w:rsidR="00065D56" w:rsidRPr="00065D56" w:rsidRDefault="00D75B69" w:rsidP="00065D56">
      <w:pPr>
        <w:pStyle w:val="Akapitzlist"/>
        <w:ind w:left="851" w:hanging="425"/>
        <w:jc w:val="both"/>
        <w:rPr>
          <w:rFonts w:ascii="Times New Roman" w:hAnsi="Times New Roman" w:cs="Times New Roman"/>
        </w:rPr>
      </w:pPr>
      <w:r w:rsidRPr="00232802">
        <w:rPr>
          <w:rFonts w:ascii="Times New Roman" w:hAnsi="Times New Roman" w:cs="Times New Roman"/>
        </w:rPr>
        <w:t>5)    w przypadku wystawiania nowych polis, bądź aneksów do polis już zawartych, składka będzie naliczana co do dnia za faktyczny okres udzielanej ochrony, według stawek rocznych zgodnych ze złożoną ofertą, bez</w:t>
      </w:r>
      <w:r w:rsidR="00065D56">
        <w:rPr>
          <w:rFonts w:ascii="Times New Roman" w:hAnsi="Times New Roman" w:cs="Times New Roman"/>
        </w:rPr>
        <w:t xml:space="preserve"> stosowania składki minimalnej.</w:t>
      </w:r>
    </w:p>
    <w:p w:rsidR="00D75B69" w:rsidRPr="00232802" w:rsidRDefault="00D75B69" w:rsidP="00D75B69">
      <w:pPr>
        <w:jc w:val="center"/>
        <w:rPr>
          <w:rFonts w:ascii="Times New Roman" w:hAnsi="Times New Roman" w:cs="Times New Roman"/>
          <w:b/>
        </w:rPr>
      </w:pPr>
      <w:r w:rsidRPr="00232802">
        <w:rPr>
          <w:rFonts w:ascii="Times New Roman" w:hAnsi="Times New Roman" w:cs="Times New Roman"/>
          <w:b/>
        </w:rPr>
        <w:t>§ 3</w:t>
      </w:r>
    </w:p>
    <w:p w:rsidR="00D75B69" w:rsidRPr="00232802" w:rsidRDefault="00D75B69" w:rsidP="00232802">
      <w:pPr>
        <w:jc w:val="center"/>
        <w:rPr>
          <w:rFonts w:ascii="Times New Roman" w:hAnsi="Times New Roman" w:cs="Times New Roman"/>
          <w:b/>
        </w:rPr>
      </w:pPr>
      <w:r w:rsidRPr="00232802">
        <w:rPr>
          <w:rFonts w:ascii="Times New Roman" w:hAnsi="Times New Roman" w:cs="Times New Roman"/>
          <w:b/>
        </w:rPr>
        <w:t>Term</w:t>
      </w:r>
      <w:r w:rsidR="00232802">
        <w:rPr>
          <w:rFonts w:ascii="Times New Roman" w:hAnsi="Times New Roman" w:cs="Times New Roman"/>
          <w:b/>
        </w:rPr>
        <w:t>in i forma wykonania zamówienia</w:t>
      </w:r>
    </w:p>
    <w:p w:rsidR="00D75B69" w:rsidRPr="00232802" w:rsidRDefault="00D75B69" w:rsidP="00D75B69">
      <w:pPr>
        <w:pStyle w:val="Akapitzlist"/>
        <w:numPr>
          <w:ilvl w:val="0"/>
          <w:numId w:val="42"/>
        </w:numPr>
        <w:spacing w:after="0" w:line="240" w:lineRule="auto"/>
        <w:ind w:left="426" w:hanging="426"/>
        <w:jc w:val="both"/>
        <w:rPr>
          <w:rFonts w:ascii="Times New Roman" w:hAnsi="Times New Roman" w:cs="Times New Roman"/>
        </w:rPr>
      </w:pPr>
      <w:r w:rsidRPr="00232802">
        <w:rPr>
          <w:rFonts w:ascii="Times New Roman" w:hAnsi="Times New Roman" w:cs="Times New Roman"/>
        </w:rPr>
        <w:t>Termin wykonania zamówienia: od dnia 01 maja 2020 r. do dnia 30 kwietnia 2022 r.</w:t>
      </w:r>
    </w:p>
    <w:p w:rsidR="00D75B69" w:rsidRPr="00232802" w:rsidRDefault="00D75B69" w:rsidP="00D75B69">
      <w:pPr>
        <w:pStyle w:val="Akapitzlist"/>
        <w:numPr>
          <w:ilvl w:val="0"/>
          <w:numId w:val="42"/>
        </w:numPr>
        <w:spacing w:after="0" w:line="240" w:lineRule="auto"/>
        <w:ind w:left="426" w:hanging="426"/>
        <w:jc w:val="both"/>
        <w:rPr>
          <w:rFonts w:ascii="Times New Roman" w:hAnsi="Times New Roman" w:cs="Times New Roman"/>
        </w:rPr>
      </w:pPr>
      <w:r w:rsidRPr="00232802">
        <w:rPr>
          <w:rFonts w:ascii="Times New Roman" w:hAnsi="Times New Roman" w:cs="Times New Roman"/>
        </w:rPr>
        <w:t>Zawarcie umowy ubezpieczenia, Wykonawca potwierdza poprzez wystawienie stosownych polis ubezpieczeniowych, zgodnych z ofertą złożoną Zamawiającemu.</w:t>
      </w:r>
    </w:p>
    <w:p w:rsidR="00D75B69" w:rsidRPr="00232802" w:rsidRDefault="00D75B69" w:rsidP="00D75B69">
      <w:pPr>
        <w:widowControl w:val="0"/>
        <w:autoSpaceDE w:val="0"/>
        <w:autoSpaceDN w:val="0"/>
        <w:ind w:left="426"/>
        <w:jc w:val="both"/>
        <w:rPr>
          <w:rFonts w:ascii="Times New Roman" w:hAnsi="Times New Roman" w:cs="Times New Roman"/>
        </w:rPr>
      </w:pPr>
      <w:r w:rsidRPr="00232802">
        <w:rPr>
          <w:rFonts w:ascii="Times New Roman" w:hAnsi="Times New Roman" w:cs="Times New Roman"/>
        </w:rPr>
        <w:lastRenderedPageBreak/>
        <w:t>Polisy ubezpieczeniowe zostaną wystawione na okres roczny, tj.:</w:t>
      </w:r>
    </w:p>
    <w:p w:rsidR="00D75B69" w:rsidRPr="00232802" w:rsidRDefault="00D75B69" w:rsidP="00D75B69">
      <w:pPr>
        <w:ind w:left="426"/>
        <w:jc w:val="both"/>
        <w:outlineLvl w:val="0"/>
        <w:rPr>
          <w:rFonts w:ascii="Times New Roman" w:hAnsi="Times New Roman" w:cs="Times New Roman"/>
        </w:rPr>
      </w:pPr>
      <w:r w:rsidRPr="00232802">
        <w:rPr>
          <w:rFonts w:ascii="Times New Roman" w:hAnsi="Times New Roman" w:cs="Times New Roman"/>
        </w:rPr>
        <w:t xml:space="preserve">od 01 maja 2020 r. do 30 kwietnia 2021 r., </w:t>
      </w:r>
    </w:p>
    <w:p w:rsidR="00D75B69" w:rsidRPr="00232802" w:rsidRDefault="00D75B69" w:rsidP="00D75B69">
      <w:pPr>
        <w:ind w:left="426"/>
        <w:jc w:val="both"/>
        <w:outlineLvl w:val="0"/>
        <w:rPr>
          <w:rFonts w:ascii="Times New Roman" w:hAnsi="Times New Roman" w:cs="Times New Roman"/>
        </w:rPr>
      </w:pPr>
      <w:r w:rsidRPr="00232802">
        <w:rPr>
          <w:rFonts w:ascii="Times New Roman" w:hAnsi="Times New Roman" w:cs="Times New Roman"/>
        </w:rPr>
        <w:t xml:space="preserve">i od 01 maja 2021 r. do 30 kwietnia 2022 r., </w:t>
      </w:r>
    </w:p>
    <w:p w:rsidR="00D75B69" w:rsidRPr="00232802" w:rsidRDefault="00D75B69" w:rsidP="00D75B69">
      <w:pPr>
        <w:pStyle w:val="Akapitzlist"/>
        <w:numPr>
          <w:ilvl w:val="0"/>
          <w:numId w:val="42"/>
        </w:numPr>
        <w:spacing w:after="0" w:line="240" w:lineRule="auto"/>
        <w:ind w:left="426" w:hanging="426"/>
        <w:jc w:val="both"/>
        <w:rPr>
          <w:rFonts w:ascii="Times New Roman" w:hAnsi="Times New Roman" w:cs="Times New Roman"/>
        </w:rPr>
      </w:pPr>
      <w:r w:rsidRPr="00232802">
        <w:rPr>
          <w:rFonts w:ascii="Times New Roman" w:hAnsi="Times New Roman" w:cs="Times New Roman"/>
        </w:rPr>
        <w:t xml:space="preserve">Wszelkie umowy ubezpieczenia zawierane w trakcie realizacji zamówienia, w tym związane </w:t>
      </w:r>
      <w:r w:rsidR="00065D56">
        <w:rPr>
          <w:rFonts w:ascii="Times New Roman" w:hAnsi="Times New Roman" w:cs="Times New Roman"/>
        </w:rPr>
        <w:br/>
      </w:r>
      <w:r w:rsidRPr="00232802">
        <w:rPr>
          <w:rFonts w:ascii="Times New Roman" w:hAnsi="Times New Roman" w:cs="Times New Roman"/>
        </w:rPr>
        <w:t>z doubezpieczeniem, będą uwzględniać okres ubezpieczenia do 30 kwietnia 2022 r.</w:t>
      </w:r>
    </w:p>
    <w:p w:rsidR="00D75B69" w:rsidRPr="00232802" w:rsidRDefault="00D75B69" w:rsidP="00D75B69">
      <w:pPr>
        <w:pStyle w:val="Akapitzlist"/>
        <w:numPr>
          <w:ilvl w:val="0"/>
          <w:numId w:val="42"/>
        </w:numPr>
        <w:spacing w:after="0" w:line="240" w:lineRule="auto"/>
        <w:ind w:left="426" w:hanging="426"/>
        <w:jc w:val="both"/>
        <w:rPr>
          <w:rFonts w:ascii="Times New Roman" w:hAnsi="Times New Roman" w:cs="Times New Roman"/>
        </w:rPr>
      </w:pPr>
      <w:r w:rsidRPr="00232802">
        <w:rPr>
          <w:rFonts w:ascii="Times New Roman" w:hAnsi="Times New Roman" w:cs="Times New Roman"/>
        </w:rPr>
        <w:t>Ustalenie wysokości szkody i wypłata odszkodowania z tytułu zawartych ubezpieczeń będzie następowało zgodnie z zapisami ogólnych warunków ubezpieczenia, z zastrzeżeniem postanowień dodatkowych ujętych w Załączniku nr 1 do niniejszej Umowy i polisach.</w:t>
      </w:r>
    </w:p>
    <w:p w:rsidR="00D75B69" w:rsidRPr="00232802" w:rsidRDefault="00D75B69" w:rsidP="00D75B69">
      <w:pPr>
        <w:pStyle w:val="Akapitzlist"/>
        <w:numPr>
          <w:ilvl w:val="0"/>
          <w:numId w:val="42"/>
        </w:numPr>
        <w:spacing w:after="0" w:line="240" w:lineRule="auto"/>
        <w:ind w:left="426" w:hanging="426"/>
        <w:jc w:val="both"/>
        <w:rPr>
          <w:rFonts w:ascii="Times New Roman" w:hAnsi="Times New Roman" w:cs="Times New Roman"/>
        </w:rPr>
      </w:pPr>
      <w:r w:rsidRPr="00232802">
        <w:rPr>
          <w:rFonts w:ascii="Times New Roman" w:hAnsi="Times New Roman" w:cs="Times New Roman"/>
        </w:rPr>
        <w:t xml:space="preserve">Odszkodowanie będzie wypłacane na konto bankowe wskazane przez poszkodowanego. </w:t>
      </w:r>
    </w:p>
    <w:p w:rsidR="00D75B69" w:rsidRPr="00232802" w:rsidRDefault="00D75B69" w:rsidP="00065D56">
      <w:pPr>
        <w:rPr>
          <w:rFonts w:ascii="Times New Roman" w:hAnsi="Times New Roman" w:cs="Times New Roman"/>
          <w:b/>
        </w:rPr>
      </w:pPr>
    </w:p>
    <w:p w:rsidR="00D75B69" w:rsidRPr="00232802" w:rsidRDefault="00D75B69" w:rsidP="00D75B69">
      <w:pPr>
        <w:jc w:val="center"/>
        <w:rPr>
          <w:rFonts w:ascii="Times New Roman" w:hAnsi="Times New Roman" w:cs="Times New Roman"/>
          <w:b/>
        </w:rPr>
      </w:pPr>
      <w:r w:rsidRPr="00232802">
        <w:rPr>
          <w:rFonts w:ascii="Times New Roman" w:hAnsi="Times New Roman" w:cs="Times New Roman"/>
          <w:b/>
        </w:rPr>
        <w:t>§ 4</w:t>
      </w:r>
    </w:p>
    <w:p w:rsidR="00D75B69" w:rsidRPr="00232802" w:rsidRDefault="00232802" w:rsidP="00232802">
      <w:pPr>
        <w:jc w:val="center"/>
        <w:rPr>
          <w:rFonts w:ascii="Times New Roman" w:hAnsi="Times New Roman" w:cs="Times New Roman"/>
          <w:b/>
        </w:rPr>
      </w:pPr>
      <w:r>
        <w:rPr>
          <w:rFonts w:ascii="Times New Roman" w:hAnsi="Times New Roman" w:cs="Times New Roman"/>
          <w:b/>
        </w:rPr>
        <w:t>Warunki płatności</w:t>
      </w:r>
    </w:p>
    <w:p w:rsidR="00D75B69" w:rsidRPr="00232802" w:rsidRDefault="00D75B69" w:rsidP="00D75B69">
      <w:pPr>
        <w:pStyle w:val="Akapitzlist"/>
        <w:numPr>
          <w:ilvl w:val="0"/>
          <w:numId w:val="43"/>
        </w:numPr>
        <w:spacing w:after="0" w:line="240" w:lineRule="auto"/>
        <w:ind w:left="426" w:hanging="426"/>
        <w:jc w:val="both"/>
        <w:rPr>
          <w:rFonts w:ascii="Times New Roman" w:hAnsi="Times New Roman" w:cs="Times New Roman"/>
        </w:rPr>
      </w:pPr>
      <w:r w:rsidRPr="00232802">
        <w:rPr>
          <w:rFonts w:ascii="Times New Roman" w:hAnsi="Times New Roman" w:cs="Times New Roman"/>
        </w:rPr>
        <w:t>Wartość przedmiotu zamówienia brutto, którą stanowi łączny koszt ubezpieczenia objętego niniejszą umową w okresie jej obowiązywania, wynosi:</w:t>
      </w:r>
    </w:p>
    <w:p w:rsidR="00D75B69" w:rsidRPr="00232802" w:rsidRDefault="00D75B69" w:rsidP="00D75B69">
      <w:pPr>
        <w:ind w:left="426"/>
        <w:jc w:val="both"/>
        <w:rPr>
          <w:rFonts w:ascii="Times New Roman" w:hAnsi="Times New Roman" w:cs="Times New Roman"/>
        </w:rPr>
      </w:pPr>
      <w:r w:rsidRPr="00232802">
        <w:rPr>
          <w:rFonts w:ascii="Times New Roman" w:hAnsi="Times New Roman" w:cs="Times New Roman"/>
          <w:u w:val="dotted"/>
        </w:rPr>
        <w:tab/>
      </w:r>
      <w:r w:rsidRPr="00232802">
        <w:rPr>
          <w:rFonts w:ascii="Times New Roman" w:hAnsi="Times New Roman" w:cs="Times New Roman"/>
          <w:u w:val="dotted"/>
        </w:rPr>
        <w:tab/>
        <w:t xml:space="preserve">       </w:t>
      </w:r>
      <w:r w:rsidRPr="00232802">
        <w:rPr>
          <w:rFonts w:ascii="Times New Roman" w:hAnsi="Times New Roman" w:cs="Times New Roman"/>
        </w:rPr>
        <w:t xml:space="preserve"> PLN </w:t>
      </w:r>
    </w:p>
    <w:p w:rsidR="00D75B69" w:rsidRPr="00232802" w:rsidRDefault="00D75B69" w:rsidP="00D75B69">
      <w:pPr>
        <w:ind w:left="426"/>
        <w:jc w:val="both"/>
        <w:rPr>
          <w:rFonts w:ascii="Times New Roman" w:hAnsi="Times New Roman" w:cs="Times New Roman"/>
        </w:rPr>
      </w:pPr>
      <w:r w:rsidRPr="00232802">
        <w:rPr>
          <w:rFonts w:ascii="Times New Roman" w:hAnsi="Times New Roman" w:cs="Times New Roman"/>
        </w:rPr>
        <w:t xml:space="preserve">(słownie: </w:t>
      </w:r>
      <w:r w:rsidRPr="00232802">
        <w:rPr>
          <w:rFonts w:ascii="Times New Roman" w:hAnsi="Times New Roman" w:cs="Times New Roman"/>
          <w:u w:val="dotted"/>
        </w:rPr>
        <w:tab/>
      </w:r>
      <w:r w:rsidRPr="00232802">
        <w:rPr>
          <w:rFonts w:ascii="Times New Roman" w:hAnsi="Times New Roman" w:cs="Times New Roman"/>
          <w:u w:val="dotted"/>
        </w:rPr>
        <w:tab/>
      </w:r>
      <w:r w:rsidRPr="00232802">
        <w:rPr>
          <w:rFonts w:ascii="Times New Roman" w:hAnsi="Times New Roman" w:cs="Times New Roman"/>
          <w:u w:val="dotted"/>
        </w:rPr>
        <w:tab/>
      </w:r>
      <w:r w:rsidRPr="00232802">
        <w:rPr>
          <w:rFonts w:ascii="Times New Roman" w:hAnsi="Times New Roman" w:cs="Times New Roman"/>
          <w:u w:val="dotted"/>
        </w:rPr>
        <w:tab/>
      </w:r>
      <w:r w:rsidRPr="00232802">
        <w:rPr>
          <w:rFonts w:ascii="Times New Roman" w:hAnsi="Times New Roman" w:cs="Times New Roman"/>
          <w:u w:val="dotted"/>
        </w:rPr>
        <w:tab/>
      </w:r>
      <w:r w:rsidRPr="00232802">
        <w:rPr>
          <w:rFonts w:ascii="Times New Roman" w:hAnsi="Times New Roman" w:cs="Times New Roman"/>
          <w:u w:val="dotted"/>
        </w:rPr>
        <w:tab/>
      </w:r>
      <w:r w:rsidRPr="00232802">
        <w:rPr>
          <w:rFonts w:ascii="Times New Roman" w:hAnsi="Times New Roman" w:cs="Times New Roman"/>
          <w:u w:val="dotted"/>
        </w:rPr>
        <w:tab/>
      </w:r>
      <w:r w:rsidRPr="00232802">
        <w:rPr>
          <w:rFonts w:ascii="Times New Roman" w:hAnsi="Times New Roman" w:cs="Times New Roman"/>
        </w:rPr>
        <w:t xml:space="preserve"> PLN)</w:t>
      </w:r>
    </w:p>
    <w:p w:rsidR="00D75B69" w:rsidRPr="00232802" w:rsidRDefault="00D75B69" w:rsidP="00D75B69">
      <w:pPr>
        <w:ind w:left="426"/>
        <w:jc w:val="both"/>
        <w:rPr>
          <w:rFonts w:ascii="Times New Roman" w:hAnsi="Times New Roman" w:cs="Times New Roman"/>
        </w:rPr>
      </w:pPr>
      <w:r w:rsidRPr="00232802">
        <w:rPr>
          <w:rFonts w:ascii="Times New Roman" w:hAnsi="Times New Roman" w:cs="Times New Roman"/>
        </w:rPr>
        <w:t>Usługa zwolniona z podatku VAT.</w:t>
      </w:r>
    </w:p>
    <w:p w:rsidR="00D75B69" w:rsidRPr="00232802" w:rsidRDefault="00D75B69" w:rsidP="00D75B69">
      <w:pPr>
        <w:pStyle w:val="Akapitzlist"/>
        <w:numPr>
          <w:ilvl w:val="0"/>
          <w:numId w:val="43"/>
        </w:numPr>
        <w:spacing w:after="0" w:line="240" w:lineRule="auto"/>
        <w:ind w:left="426" w:hanging="426"/>
        <w:jc w:val="both"/>
        <w:rPr>
          <w:rFonts w:ascii="Times New Roman" w:hAnsi="Times New Roman" w:cs="Times New Roman"/>
        </w:rPr>
      </w:pPr>
      <w:r w:rsidRPr="00232802">
        <w:rPr>
          <w:rFonts w:ascii="Times New Roman" w:hAnsi="Times New Roman" w:cs="Times New Roman"/>
        </w:rPr>
        <w:t>W kwocie wymienionej w ust. 1 zawarte są wszelkie koszty związane z realizacją umów ubezpieczenia ponoszone przez Ubezpieczyciela.</w:t>
      </w:r>
    </w:p>
    <w:p w:rsidR="00D75B69" w:rsidRPr="00232802" w:rsidRDefault="00D75B69" w:rsidP="00D75B69">
      <w:pPr>
        <w:pStyle w:val="Akapitzlist"/>
        <w:numPr>
          <w:ilvl w:val="0"/>
          <w:numId w:val="43"/>
        </w:numPr>
        <w:spacing w:after="0" w:line="240" w:lineRule="auto"/>
        <w:ind w:left="426" w:hanging="426"/>
        <w:jc w:val="both"/>
        <w:rPr>
          <w:rFonts w:ascii="Times New Roman" w:hAnsi="Times New Roman" w:cs="Times New Roman"/>
        </w:rPr>
      </w:pPr>
      <w:r w:rsidRPr="00232802">
        <w:rPr>
          <w:rFonts w:ascii="Times New Roman" w:hAnsi="Times New Roman" w:cs="Times New Roman"/>
        </w:rPr>
        <w:t>Wartość przedmiotu zamówienia określona w ust. 1 może ulec zmianie w trakcie realizacji zamówienia na skutek:</w:t>
      </w:r>
    </w:p>
    <w:p w:rsidR="00D75B69" w:rsidRPr="00232802" w:rsidRDefault="00D75B69" w:rsidP="00D75B69">
      <w:pPr>
        <w:ind w:left="360"/>
        <w:jc w:val="both"/>
        <w:rPr>
          <w:rFonts w:ascii="Times New Roman" w:hAnsi="Times New Roman" w:cs="Times New Roman"/>
        </w:rPr>
      </w:pPr>
      <w:r w:rsidRPr="00232802">
        <w:rPr>
          <w:rFonts w:ascii="Times New Roman" w:hAnsi="Times New Roman" w:cs="Times New Roman"/>
        </w:rPr>
        <w:t xml:space="preserve">1) </w:t>
      </w:r>
      <w:r w:rsidRPr="00232802">
        <w:rPr>
          <w:rFonts w:ascii="Times New Roman" w:hAnsi="Times New Roman" w:cs="Times New Roman"/>
        </w:rPr>
        <w:tab/>
        <w:t xml:space="preserve">zmian wartości majątku przyjętego do ubezpieczenia i wyszczególnionego w Załączniku nr 1 do umowy (Rozdział II SIWZ) wynikających ze zwiększenia lub zmniejszenia stanu poszczególnych składników majątku w trakcie realizacji zamówienia. </w:t>
      </w:r>
    </w:p>
    <w:p w:rsidR="00D75B69" w:rsidRPr="00232802" w:rsidRDefault="00D75B69" w:rsidP="00D75B69">
      <w:pPr>
        <w:pStyle w:val="Akapitzlist"/>
        <w:numPr>
          <w:ilvl w:val="0"/>
          <w:numId w:val="43"/>
        </w:numPr>
        <w:tabs>
          <w:tab w:val="left" w:pos="426"/>
        </w:tabs>
        <w:spacing w:after="0" w:line="240" w:lineRule="auto"/>
        <w:ind w:left="426" w:hanging="426"/>
        <w:jc w:val="both"/>
        <w:rPr>
          <w:rFonts w:ascii="Times New Roman" w:hAnsi="Times New Roman" w:cs="Times New Roman"/>
        </w:rPr>
      </w:pPr>
      <w:r w:rsidRPr="00232802">
        <w:rPr>
          <w:rFonts w:ascii="Times New Roman" w:hAnsi="Times New Roman" w:cs="Times New Roman"/>
        </w:rPr>
        <w:t>Składki z tytułu zawartych umów ubezpieczenia będą płatne jednorazowo w terminie nie krótszym niż 21 dni od dnia wystawienia polisy lub na wniosek Ubezpieczającego, mogą zostać rozłożone na maksymalnie cztery raty, bez stosowania zwyżek.</w:t>
      </w:r>
    </w:p>
    <w:p w:rsidR="00D75B69" w:rsidRPr="00232802" w:rsidRDefault="00D75B69" w:rsidP="00D75B69">
      <w:pPr>
        <w:pStyle w:val="Akapitzlist"/>
        <w:numPr>
          <w:ilvl w:val="0"/>
          <w:numId w:val="43"/>
        </w:numPr>
        <w:tabs>
          <w:tab w:val="left" w:pos="426"/>
        </w:tabs>
        <w:spacing w:after="0" w:line="240" w:lineRule="auto"/>
        <w:ind w:left="426" w:hanging="426"/>
        <w:jc w:val="both"/>
        <w:rPr>
          <w:rFonts w:ascii="Times New Roman" w:hAnsi="Times New Roman" w:cs="Times New Roman"/>
        </w:rPr>
      </w:pPr>
      <w:r w:rsidRPr="00232802">
        <w:rPr>
          <w:rFonts w:ascii="Times New Roman" w:hAnsi="Times New Roman" w:cs="Times New Roman"/>
        </w:rPr>
        <w:t xml:space="preserve">Składki za ubezpieczenie mienia zawierane w okresie realizacji niniejszej umowy tj. na okres krótszy niż rok, będą naliczane w systemie pro rata temporis (za faktyczną liczbę dni ochrony ubezpieczeniowej), wg stawek rocznych dla danego ryzyka, zgodnych ze złożoną ofertą, bez stosowania składki minimalnej </w:t>
      </w:r>
      <w:r w:rsidR="00005339">
        <w:rPr>
          <w:rFonts w:ascii="Times New Roman" w:hAnsi="Times New Roman" w:cs="Times New Roman"/>
        </w:rPr>
        <w:br/>
      </w:r>
      <w:r w:rsidRPr="00232802">
        <w:rPr>
          <w:rFonts w:ascii="Times New Roman" w:hAnsi="Times New Roman" w:cs="Times New Roman"/>
        </w:rPr>
        <w:t>z polisy.</w:t>
      </w:r>
    </w:p>
    <w:p w:rsidR="00D75B69" w:rsidRPr="00232802" w:rsidRDefault="00D75B69" w:rsidP="00D75B69">
      <w:pPr>
        <w:pStyle w:val="Akapitzlist"/>
        <w:numPr>
          <w:ilvl w:val="0"/>
          <w:numId w:val="43"/>
        </w:numPr>
        <w:tabs>
          <w:tab w:val="left" w:pos="426"/>
        </w:tabs>
        <w:spacing w:after="0" w:line="240" w:lineRule="auto"/>
        <w:ind w:left="426" w:hanging="426"/>
        <w:jc w:val="both"/>
        <w:rPr>
          <w:rFonts w:ascii="Times New Roman" w:hAnsi="Times New Roman" w:cs="Times New Roman"/>
        </w:rPr>
      </w:pPr>
      <w:r w:rsidRPr="00232802">
        <w:rPr>
          <w:rFonts w:ascii="Times New Roman" w:hAnsi="Times New Roman" w:cs="Times New Roman"/>
        </w:rPr>
        <w:t>Należność będzie przekazywana na konto Ubezpieczyciela, podane w polisie.</w:t>
      </w:r>
    </w:p>
    <w:p w:rsidR="00D75B69" w:rsidRPr="00232802" w:rsidRDefault="00D75B69" w:rsidP="00D75B69">
      <w:pPr>
        <w:pStyle w:val="Akapitzlist"/>
        <w:numPr>
          <w:ilvl w:val="0"/>
          <w:numId w:val="43"/>
        </w:numPr>
        <w:tabs>
          <w:tab w:val="left" w:pos="426"/>
        </w:tabs>
        <w:spacing w:after="0" w:line="240" w:lineRule="auto"/>
        <w:ind w:left="426" w:hanging="426"/>
        <w:jc w:val="both"/>
        <w:rPr>
          <w:rFonts w:ascii="Times New Roman" w:hAnsi="Times New Roman" w:cs="Times New Roman"/>
        </w:rPr>
      </w:pPr>
      <w:r w:rsidRPr="00232802">
        <w:rPr>
          <w:rFonts w:ascii="Times New Roman" w:hAnsi="Times New Roman" w:cs="Times New Roman"/>
        </w:rPr>
        <w:t>Składki za ubezpieczenie będą płacone przez Zamawiającego – zgodnie z danymi na polisie.</w:t>
      </w:r>
    </w:p>
    <w:p w:rsidR="00D75B69" w:rsidRPr="00232802" w:rsidRDefault="00D75B69" w:rsidP="00D75B69">
      <w:pPr>
        <w:pStyle w:val="Akapitzlist"/>
        <w:numPr>
          <w:ilvl w:val="0"/>
          <w:numId w:val="43"/>
        </w:numPr>
        <w:tabs>
          <w:tab w:val="left" w:pos="426"/>
        </w:tabs>
        <w:spacing w:after="0" w:line="240" w:lineRule="auto"/>
        <w:ind w:left="426" w:hanging="426"/>
        <w:jc w:val="both"/>
        <w:rPr>
          <w:rFonts w:ascii="Times New Roman" w:hAnsi="Times New Roman" w:cs="Times New Roman"/>
        </w:rPr>
      </w:pPr>
      <w:r w:rsidRPr="00232802">
        <w:rPr>
          <w:rFonts w:ascii="Times New Roman" w:hAnsi="Times New Roman" w:cs="Times New Roman"/>
        </w:rPr>
        <w:t>Ubezpieczyciel ma prawo naliczania odsetek ustawowych w przypadku przekroczenia terminu płatności, za wyjątkiem sytuacji, kiedy wcześniej udzielił – na prośbę Ubezpieczającego – pisemnej zgody na przesunięcie terminu płatności.</w:t>
      </w:r>
    </w:p>
    <w:p w:rsidR="00D75B69" w:rsidRPr="00232802" w:rsidRDefault="00D75B69" w:rsidP="00D75B69">
      <w:pPr>
        <w:pStyle w:val="Akapitzlist"/>
        <w:numPr>
          <w:ilvl w:val="0"/>
          <w:numId w:val="43"/>
        </w:numPr>
        <w:tabs>
          <w:tab w:val="left" w:pos="426"/>
        </w:tabs>
        <w:spacing w:after="0" w:line="240" w:lineRule="auto"/>
        <w:ind w:left="426" w:hanging="426"/>
        <w:jc w:val="both"/>
        <w:rPr>
          <w:rFonts w:ascii="Times New Roman" w:hAnsi="Times New Roman" w:cs="Times New Roman"/>
        </w:rPr>
      </w:pPr>
      <w:r w:rsidRPr="00232802">
        <w:rPr>
          <w:rFonts w:ascii="Times New Roman" w:hAnsi="Times New Roman" w:cs="Times New Roman"/>
        </w:rPr>
        <w:t>W przypadku braku opłaty składki ubezpieczeniowej lub raty składki w terminie jej płatności, Ubezpieczyciel nie może odstąpić od umowy ubezpieczenia ze skutkiem natychmiastowym. Odstąpienie jest możliwe pod warunkiem pisemnego wezwania Ubezpieczającego do zapłaty składki (listem poleconym za zwrotnym potwierdzeniem odbioru) i nie otrzymania jej w terminie 14 dni od potwierdzonego przez Ubezpieczającego faktu otrzymania tego wezwania, o ile do dnia wskazanego w piśmie nie nastąpiło obciążenie rachunku bankowego Ubezpieczającego.</w:t>
      </w:r>
    </w:p>
    <w:p w:rsidR="00D75B69" w:rsidRPr="00232802" w:rsidRDefault="00D75B69" w:rsidP="00D75B69">
      <w:pPr>
        <w:pStyle w:val="Akapitzlist"/>
        <w:numPr>
          <w:ilvl w:val="0"/>
          <w:numId w:val="43"/>
        </w:numPr>
        <w:tabs>
          <w:tab w:val="left" w:pos="426"/>
        </w:tabs>
        <w:spacing w:after="0" w:line="240" w:lineRule="auto"/>
        <w:ind w:left="426" w:hanging="426"/>
        <w:jc w:val="both"/>
        <w:rPr>
          <w:rFonts w:ascii="Times New Roman" w:hAnsi="Times New Roman" w:cs="Times New Roman"/>
        </w:rPr>
      </w:pPr>
      <w:r w:rsidRPr="00232802">
        <w:rPr>
          <w:rFonts w:ascii="Times New Roman" w:hAnsi="Times New Roman" w:cs="Times New Roman"/>
        </w:rPr>
        <w:t>Ubezpieczyciel zobowiązany jest do wystawienia i dostarczenia do Brokera polis ubezpieczenia, nie później niż w terminie do 14 dni od początku okresu ubezpieczenia.</w:t>
      </w:r>
    </w:p>
    <w:p w:rsidR="00D75B69" w:rsidRDefault="00D75B69" w:rsidP="00D75B69">
      <w:pPr>
        <w:jc w:val="center"/>
        <w:rPr>
          <w:rFonts w:ascii="Times New Roman" w:hAnsi="Times New Roman" w:cs="Times New Roman"/>
          <w:b/>
        </w:rPr>
      </w:pPr>
    </w:p>
    <w:p w:rsidR="00065D56" w:rsidRPr="00232802" w:rsidRDefault="00065D56" w:rsidP="00D75B69">
      <w:pPr>
        <w:jc w:val="center"/>
        <w:rPr>
          <w:rFonts w:ascii="Times New Roman" w:hAnsi="Times New Roman" w:cs="Times New Roman"/>
          <w:b/>
        </w:rPr>
      </w:pPr>
    </w:p>
    <w:p w:rsidR="00D75B69" w:rsidRPr="00232802" w:rsidRDefault="00D75B69" w:rsidP="00D75B69">
      <w:pPr>
        <w:jc w:val="center"/>
        <w:rPr>
          <w:rFonts w:ascii="Times New Roman" w:hAnsi="Times New Roman" w:cs="Times New Roman"/>
          <w:b/>
        </w:rPr>
      </w:pPr>
      <w:r w:rsidRPr="00232802">
        <w:rPr>
          <w:rFonts w:ascii="Times New Roman" w:hAnsi="Times New Roman" w:cs="Times New Roman"/>
          <w:b/>
        </w:rPr>
        <w:lastRenderedPageBreak/>
        <w:t>§ 5</w:t>
      </w:r>
    </w:p>
    <w:p w:rsidR="00D75B69" w:rsidRPr="00232802" w:rsidRDefault="00D75B69" w:rsidP="00232802">
      <w:pPr>
        <w:jc w:val="center"/>
        <w:rPr>
          <w:rFonts w:ascii="Times New Roman" w:hAnsi="Times New Roman" w:cs="Times New Roman"/>
          <w:b/>
        </w:rPr>
      </w:pPr>
      <w:r w:rsidRPr="00232802">
        <w:rPr>
          <w:rFonts w:ascii="Times New Roman" w:hAnsi="Times New Roman" w:cs="Times New Roman"/>
          <w:b/>
        </w:rPr>
        <w:t>Odstąpienie, w</w:t>
      </w:r>
      <w:r w:rsidR="00232802">
        <w:rPr>
          <w:rFonts w:ascii="Times New Roman" w:hAnsi="Times New Roman" w:cs="Times New Roman"/>
          <w:b/>
        </w:rPr>
        <w:t>ypowiedzenie, rozwiązanie umowy</w:t>
      </w:r>
      <w:r w:rsidRPr="00232802">
        <w:rPr>
          <w:rFonts w:ascii="Times New Roman" w:hAnsi="Times New Roman" w:cs="Times New Roman"/>
        </w:rPr>
        <w:tab/>
      </w:r>
      <w:r w:rsidRPr="00232802">
        <w:rPr>
          <w:rFonts w:ascii="Times New Roman" w:hAnsi="Times New Roman" w:cs="Times New Roman"/>
        </w:rPr>
        <w:tab/>
      </w:r>
    </w:p>
    <w:p w:rsidR="00D75B69" w:rsidRPr="00232802" w:rsidRDefault="00D75B69" w:rsidP="00D75B69">
      <w:pPr>
        <w:pStyle w:val="Default"/>
        <w:numPr>
          <w:ilvl w:val="0"/>
          <w:numId w:val="44"/>
        </w:numPr>
        <w:ind w:left="426" w:hanging="426"/>
        <w:jc w:val="both"/>
        <w:rPr>
          <w:rFonts w:ascii="Times New Roman" w:hAnsi="Times New Roman" w:cs="Times New Roman"/>
          <w:sz w:val="22"/>
          <w:szCs w:val="22"/>
        </w:rPr>
      </w:pPr>
      <w:r w:rsidRPr="00232802">
        <w:rPr>
          <w:rFonts w:ascii="Times New Roman" w:hAnsi="Times New Roman" w:cs="Times New Roman"/>
          <w:sz w:val="22"/>
          <w:szCs w:val="22"/>
        </w:rPr>
        <w:t xml:space="preserve">Oprócz wypadków wymienionych w przepisach kodeksu cywilnego Zamawiającemu przysługuje prawo odstąpienia od umowy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Odstąpienie od umowy w tym wypadku może nastąpić w terminie 30 dni od powzięcia wiadomości o tych okolicznościach. W takim wypadku Wykonawca może wyłącznie żądać należnego wynagrodzenia z tytułu wykonania części umowy. </w:t>
      </w:r>
    </w:p>
    <w:p w:rsidR="00D75B69" w:rsidRPr="00232802" w:rsidRDefault="00D75B69" w:rsidP="00D75B69">
      <w:pPr>
        <w:pStyle w:val="Default"/>
        <w:numPr>
          <w:ilvl w:val="0"/>
          <w:numId w:val="44"/>
        </w:numPr>
        <w:ind w:left="426" w:hanging="426"/>
        <w:jc w:val="both"/>
        <w:rPr>
          <w:rFonts w:ascii="Times New Roman" w:hAnsi="Times New Roman" w:cs="Times New Roman"/>
          <w:sz w:val="22"/>
          <w:szCs w:val="22"/>
        </w:rPr>
      </w:pPr>
      <w:r w:rsidRPr="00232802">
        <w:rPr>
          <w:rFonts w:ascii="Times New Roman" w:hAnsi="Times New Roman" w:cs="Times New Roman"/>
          <w:sz w:val="22"/>
          <w:szCs w:val="22"/>
        </w:rPr>
        <w:t>Zamawiającemu przysługuje uprawnienie do rozwiązania umowy bez zachowania okresu wypowiedzenia, w przypadku, gdy</w:t>
      </w:r>
    </w:p>
    <w:p w:rsidR="00D75B69" w:rsidRPr="00232802" w:rsidRDefault="00D75B69" w:rsidP="00D75B69">
      <w:pPr>
        <w:pStyle w:val="Default"/>
        <w:ind w:left="1440" w:hanging="1014"/>
        <w:jc w:val="both"/>
        <w:rPr>
          <w:rFonts w:ascii="Times New Roman" w:hAnsi="Times New Roman" w:cs="Times New Roman"/>
          <w:sz w:val="22"/>
          <w:szCs w:val="22"/>
        </w:rPr>
      </w:pPr>
      <w:r w:rsidRPr="00232802">
        <w:rPr>
          <w:rFonts w:ascii="Times New Roman" w:hAnsi="Times New Roman" w:cs="Times New Roman"/>
          <w:sz w:val="22"/>
          <w:szCs w:val="22"/>
        </w:rPr>
        <w:t xml:space="preserve">1)   zostanie złożony wniosek o likwidację Wykonawcy, </w:t>
      </w:r>
    </w:p>
    <w:p w:rsidR="00D75B69" w:rsidRPr="00232802" w:rsidRDefault="00D75B69" w:rsidP="00D75B69">
      <w:pPr>
        <w:pStyle w:val="Default"/>
        <w:ind w:left="709" w:hanging="283"/>
        <w:jc w:val="both"/>
        <w:rPr>
          <w:rFonts w:ascii="Times New Roman" w:hAnsi="Times New Roman" w:cs="Times New Roman"/>
          <w:sz w:val="22"/>
          <w:szCs w:val="22"/>
        </w:rPr>
      </w:pPr>
      <w:r w:rsidRPr="00232802">
        <w:rPr>
          <w:rFonts w:ascii="Times New Roman" w:hAnsi="Times New Roman" w:cs="Times New Roman"/>
          <w:sz w:val="22"/>
          <w:szCs w:val="22"/>
        </w:rPr>
        <w:t xml:space="preserve">2) Wykonawca nie rozpoczął realizacji zamówienia bez uzasadnionych przyczyn oraz nie kontynuuje ich pomimo wezwania Zamawiającego na piśmie, </w:t>
      </w:r>
    </w:p>
    <w:p w:rsidR="00D75B69" w:rsidRPr="00232802" w:rsidRDefault="00D75B69" w:rsidP="00D75B69">
      <w:pPr>
        <w:pStyle w:val="Default"/>
        <w:ind w:left="709" w:hanging="283"/>
        <w:jc w:val="both"/>
        <w:rPr>
          <w:rFonts w:ascii="Times New Roman" w:hAnsi="Times New Roman" w:cs="Times New Roman"/>
          <w:sz w:val="22"/>
          <w:szCs w:val="22"/>
        </w:rPr>
      </w:pPr>
      <w:r w:rsidRPr="00232802">
        <w:rPr>
          <w:rFonts w:ascii="Times New Roman" w:hAnsi="Times New Roman" w:cs="Times New Roman"/>
          <w:sz w:val="22"/>
          <w:szCs w:val="22"/>
        </w:rPr>
        <w:t xml:space="preserve">3)  Wykonawca nie wywiązał się ze swoich zobowiązań wynikających z niniejszej umowy </w:t>
      </w:r>
    </w:p>
    <w:p w:rsidR="00D75B69" w:rsidRPr="00232802" w:rsidRDefault="00D75B69" w:rsidP="00D75B69">
      <w:pPr>
        <w:pStyle w:val="Default"/>
        <w:numPr>
          <w:ilvl w:val="0"/>
          <w:numId w:val="44"/>
        </w:numPr>
        <w:ind w:left="426" w:hanging="426"/>
        <w:jc w:val="both"/>
        <w:rPr>
          <w:rFonts w:ascii="Times New Roman" w:hAnsi="Times New Roman" w:cs="Times New Roman"/>
          <w:sz w:val="22"/>
          <w:szCs w:val="22"/>
        </w:rPr>
      </w:pPr>
      <w:r w:rsidRPr="00232802">
        <w:rPr>
          <w:rFonts w:ascii="Times New Roman" w:hAnsi="Times New Roman" w:cs="Times New Roman"/>
          <w:sz w:val="22"/>
          <w:szCs w:val="22"/>
        </w:rPr>
        <w:t xml:space="preserve">Odstąpienie lub rozwiązanie umowy powinno nastąpić w formie pisemnej pod rygorem nieważności takiego oświadczenia i powinno zawierać uzasadnienie </w:t>
      </w:r>
    </w:p>
    <w:p w:rsidR="00D75B69" w:rsidRPr="00232802" w:rsidRDefault="00D75B69" w:rsidP="00D75B69">
      <w:pPr>
        <w:pStyle w:val="Default"/>
        <w:numPr>
          <w:ilvl w:val="0"/>
          <w:numId w:val="44"/>
        </w:numPr>
        <w:ind w:left="426" w:hanging="426"/>
        <w:jc w:val="both"/>
        <w:rPr>
          <w:rFonts w:ascii="Times New Roman" w:hAnsi="Times New Roman" w:cs="Times New Roman"/>
          <w:sz w:val="22"/>
          <w:szCs w:val="22"/>
        </w:rPr>
      </w:pPr>
      <w:r w:rsidRPr="00232802">
        <w:rPr>
          <w:rFonts w:ascii="Times New Roman" w:hAnsi="Times New Roman" w:cs="Times New Roman"/>
          <w:sz w:val="22"/>
          <w:szCs w:val="22"/>
        </w:rPr>
        <w:t xml:space="preserve">Zamawiającemu przysługuje zwrot składki za niewykorzystany okres ochrony ubezpieczeniowej. </w:t>
      </w:r>
    </w:p>
    <w:p w:rsidR="00D75B69" w:rsidRPr="00232802" w:rsidRDefault="00D75B69" w:rsidP="00D75B69">
      <w:pPr>
        <w:ind w:left="360"/>
        <w:jc w:val="center"/>
        <w:rPr>
          <w:rFonts w:ascii="Times New Roman" w:hAnsi="Times New Roman" w:cs="Times New Roman"/>
          <w:b/>
        </w:rPr>
      </w:pPr>
    </w:p>
    <w:p w:rsidR="00D75B69" w:rsidRPr="00232802" w:rsidRDefault="00D75B69" w:rsidP="00D75B69">
      <w:pPr>
        <w:tabs>
          <w:tab w:val="center" w:pos="4716"/>
          <w:tab w:val="left" w:pos="5535"/>
        </w:tabs>
        <w:ind w:left="360"/>
        <w:rPr>
          <w:rFonts w:ascii="Times New Roman" w:hAnsi="Times New Roman" w:cs="Times New Roman"/>
          <w:b/>
        </w:rPr>
      </w:pPr>
      <w:r w:rsidRPr="00232802">
        <w:rPr>
          <w:rFonts w:ascii="Times New Roman" w:hAnsi="Times New Roman" w:cs="Times New Roman"/>
          <w:b/>
        </w:rPr>
        <w:tab/>
        <w:t>§ 6</w:t>
      </w:r>
      <w:r w:rsidRPr="00232802">
        <w:rPr>
          <w:rFonts w:ascii="Times New Roman" w:hAnsi="Times New Roman" w:cs="Times New Roman"/>
          <w:b/>
        </w:rPr>
        <w:tab/>
      </w:r>
    </w:p>
    <w:p w:rsidR="00D75B69" w:rsidRPr="00065D56" w:rsidRDefault="00D75B69" w:rsidP="00065D56">
      <w:pPr>
        <w:ind w:left="360"/>
        <w:jc w:val="center"/>
        <w:rPr>
          <w:rFonts w:ascii="Times New Roman" w:hAnsi="Times New Roman" w:cs="Times New Roman"/>
          <w:b/>
        </w:rPr>
      </w:pPr>
      <w:r w:rsidRPr="00232802">
        <w:rPr>
          <w:rFonts w:ascii="Times New Roman" w:hAnsi="Times New Roman" w:cs="Times New Roman"/>
          <w:b/>
        </w:rPr>
        <w:t>Zmiany</w:t>
      </w:r>
      <w:r w:rsidR="00065D56">
        <w:rPr>
          <w:rFonts w:ascii="Times New Roman" w:hAnsi="Times New Roman" w:cs="Times New Roman"/>
          <w:b/>
        </w:rPr>
        <w:t xml:space="preserve"> umowy</w:t>
      </w:r>
    </w:p>
    <w:p w:rsidR="00D75B69" w:rsidRPr="00232802" w:rsidRDefault="00D75B69" w:rsidP="00D75B69">
      <w:pPr>
        <w:pStyle w:val="Default"/>
        <w:numPr>
          <w:ilvl w:val="0"/>
          <w:numId w:val="45"/>
        </w:numPr>
        <w:ind w:left="426" w:hanging="426"/>
        <w:jc w:val="both"/>
        <w:rPr>
          <w:rFonts w:ascii="Times New Roman" w:hAnsi="Times New Roman" w:cs="Times New Roman"/>
          <w:sz w:val="22"/>
          <w:szCs w:val="22"/>
        </w:rPr>
      </w:pPr>
      <w:r w:rsidRPr="00232802">
        <w:rPr>
          <w:rFonts w:ascii="Times New Roman" w:hAnsi="Times New Roman" w:cs="Times New Roman"/>
          <w:sz w:val="22"/>
          <w:szCs w:val="22"/>
        </w:rPr>
        <w:t xml:space="preserve">Zakazuje się istotnych zmian postanowień niniejszej umowy w stosunku do treści oferty, na podstawie której dokonano wyboru Wykonawcy. </w:t>
      </w:r>
    </w:p>
    <w:p w:rsidR="00D75B69" w:rsidRPr="00232802" w:rsidRDefault="00D75B69" w:rsidP="00D75B69">
      <w:pPr>
        <w:pStyle w:val="Default"/>
        <w:numPr>
          <w:ilvl w:val="0"/>
          <w:numId w:val="45"/>
        </w:numPr>
        <w:ind w:left="426" w:hanging="426"/>
        <w:jc w:val="both"/>
        <w:rPr>
          <w:rFonts w:ascii="Times New Roman" w:hAnsi="Times New Roman" w:cs="Times New Roman"/>
          <w:sz w:val="22"/>
          <w:szCs w:val="22"/>
        </w:rPr>
      </w:pPr>
      <w:r w:rsidRPr="00232802">
        <w:rPr>
          <w:rFonts w:ascii="Times New Roman" w:hAnsi="Times New Roman" w:cs="Times New Roman"/>
          <w:sz w:val="22"/>
          <w:szCs w:val="22"/>
        </w:rPr>
        <w:t>Zamawiający przewiduje możliwość wprowadzenia niżej wymienionych zmian postanowień zawartej umowy w stosunku do treści oferty, na podstawie której dokonano wyboru wykonawcy w sytuacjach:</w:t>
      </w:r>
    </w:p>
    <w:p w:rsidR="00D75B69" w:rsidRPr="00232802" w:rsidRDefault="00D75B69" w:rsidP="00D75B69">
      <w:pPr>
        <w:pStyle w:val="Default"/>
        <w:numPr>
          <w:ilvl w:val="0"/>
          <w:numId w:val="47"/>
        </w:numPr>
        <w:ind w:left="850"/>
        <w:jc w:val="both"/>
        <w:rPr>
          <w:rFonts w:ascii="Times New Roman" w:hAnsi="Times New Roman" w:cs="Times New Roman"/>
          <w:sz w:val="22"/>
          <w:szCs w:val="22"/>
        </w:rPr>
      </w:pPr>
      <w:r w:rsidRPr="00232802">
        <w:rPr>
          <w:rFonts w:ascii="Times New Roman" w:hAnsi="Times New Roman" w:cs="Times New Roman"/>
          <w:sz w:val="22"/>
          <w:szCs w:val="22"/>
        </w:rPr>
        <w:t>zmiany dotyczące terminów płatności, wysokości i liczby rat składki; w przypadku braku środków na zapłatę składek w terminie przewidzianym w umowie oraz dokumentach ubezpieczenia, bez dodatkowej zwyżki wysokości składki przy rozłożeniu jej na raty;</w:t>
      </w:r>
    </w:p>
    <w:p w:rsidR="00D75B69" w:rsidRPr="00232802" w:rsidRDefault="00D75B69" w:rsidP="00D75B69">
      <w:pPr>
        <w:pStyle w:val="Default"/>
        <w:numPr>
          <w:ilvl w:val="0"/>
          <w:numId w:val="47"/>
        </w:numPr>
        <w:ind w:left="850"/>
        <w:jc w:val="both"/>
        <w:rPr>
          <w:rFonts w:ascii="Times New Roman" w:hAnsi="Times New Roman" w:cs="Times New Roman"/>
          <w:sz w:val="22"/>
          <w:szCs w:val="22"/>
        </w:rPr>
      </w:pPr>
      <w:r w:rsidRPr="00232802">
        <w:rPr>
          <w:rFonts w:ascii="Times New Roman" w:hAnsi="Times New Roman" w:cs="Times New Roman"/>
          <w:sz w:val="22"/>
          <w:szCs w:val="22"/>
        </w:rPr>
        <w:t xml:space="preserve">rozszerzenie zakresu ubezpieczenia na wniosek Zamawiającego i za zgodą Wykonawcy; </w:t>
      </w:r>
      <w:r w:rsidR="00065D56">
        <w:rPr>
          <w:rFonts w:ascii="Times New Roman" w:hAnsi="Times New Roman" w:cs="Times New Roman"/>
          <w:sz w:val="22"/>
          <w:szCs w:val="22"/>
        </w:rPr>
        <w:br/>
      </w:r>
      <w:r w:rsidRPr="00232802">
        <w:rPr>
          <w:rFonts w:ascii="Times New Roman" w:hAnsi="Times New Roman" w:cs="Times New Roman"/>
          <w:sz w:val="22"/>
          <w:szCs w:val="22"/>
        </w:rPr>
        <w:t>w przypadku ujawnienia się bądź powstania nowego ryzyka ubezpieczeniowego, nie przewidzianego wcześniej w specyfikacji;</w:t>
      </w:r>
    </w:p>
    <w:p w:rsidR="00D75B69" w:rsidRPr="00232802" w:rsidRDefault="00D75B69" w:rsidP="00D75B69">
      <w:pPr>
        <w:pStyle w:val="Default"/>
        <w:numPr>
          <w:ilvl w:val="0"/>
          <w:numId w:val="47"/>
        </w:numPr>
        <w:ind w:left="850"/>
        <w:jc w:val="both"/>
        <w:rPr>
          <w:rFonts w:ascii="Times New Roman" w:hAnsi="Times New Roman" w:cs="Times New Roman"/>
          <w:sz w:val="22"/>
          <w:szCs w:val="22"/>
        </w:rPr>
      </w:pPr>
      <w:r w:rsidRPr="00232802">
        <w:rPr>
          <w:rFonts w:ascii="Times New Roman" w:hAnsi="Times New Roman" w:cs="Times New Roman"/>
          <w:sz w:val="22"/>
          <w:szCs w:val="22"/>
        </w:rPr>
        <w:t xml:space="preserve">korzystne dla Zamawiającego zmiany zakresu ubezpieczenia, wynikające ze zmian OWU Wykonawcy za zgodą Zamawiającego i Wykonawcy; </w:t>
      </w:r>
    </w:p>
    <w:p w:rsidR="00D75B69" w:rsidRPr="00232802" w:rsidRDefault="00D75B69" w:rsidP="00D75B69">
      <w:pPr>
        <w:pStyle w:val="Default"/>
        <w:numPr>
          <w:ilvl w:val="0"/>
          <w:numId w:val="47"/>
        </w:numPr>
        <w:ind w:left="850"/>
        <w:jc w:val="both"/>
        <w:rPr>
          <w:rFonts w:ascii="Times New Roman" w:hAnsi="Times New Roman" w:cs="Times New Roman"/>
          <w:sz w:val="22"/>
          <w:szCs w:val="22"/>
        </w:rPr>
      </w:pPr>
      <w:r w:rsidRPr="00232802">
        <w:rPr>
          <w:rFonts w:ascii="Times New Roman" w:hAnsi="Times New Roman" w:cs="Times New Roman"/>
          <w:sz w:val="22"/>
          <w:szCs w:val="22"/>
        </w:rPr>
        <w:t xml:space="preserve">zmiana zakresu ubezpieczenia wynikająca ze zmian przepisów prawnych; </w:t>
      </w:r>
    </w:p>
    <w:p w:rsidR="00D75B69" w:rsidRPr="00232802" w:rsidRDefault="00D75B69" w:rsidP="00D75B69">
      <w:pPr>
        <w:pStyle w:val="Default"/>
        <w:numPr>
          <w:ilvl w:val="0"/>
          <w:numId w:val="47"/>
        </w:numPr>
        <w:ind w:left="850"/>
        <w:jc w:val="both"/>
        <w:rPr>
          <w:rFonts w:ascii="Times New Roman" w:hAnsi="Times New Roman" w:cs="Times New Roman"/>
          <w:sz w:val="22"/>
          <w:szCs w:val="22"/>
        </w:rPr>
      </w:pPr>
      <w:r w:rsidRPr="00232802">
        <w:rPr>
          <w:rFonts w:ascii="Times New Roman" w:hAnsi="Times New Roman" w:cs="Times New Roman"/>
          <w:sz w:val="22"/>
          <w:szCs w:val="22"/>
        </w:rPr>
        <w:t xml:space="preserve">zmiana wysokości składki lub raty składki w przypadku zmiany sumy ubezpieczenia; w przypadku zmiany wartości/ilości majątku, doubezpieczenia mienia po szkodzie; z zachowaniem dotychczasowych stawek; </w:t>
      </w:r>
    </w:p>
    <w:p w:rsidR="00D75B69" w:rsidRPr="00232802" w:rsidRDefault="00D75B69" w:rsidP="00D75B69">
      <w:pPr>
        <w:pStyle w:val="Default"/>
        <w:numPr>
          <w:ilvl w:val="0"/>
          <w:numId w:val="47"/>
        </w:numPr>
        <w:ind w:left="850"/>
        <w:jc w:val="both"/>
        <w:rPr>
          <w:rFonts w:ascii="Times New Roman" w:hAnsi="Times New Roman" w:cs="Times New Roman"/>
          <w:sz w:val="22"/>
          <w:szCs w:val="22"/>
        </w:rPr>
      </w:pPr>
      <w:r w:rsidRPr="00232802">
        <w:rPr>
          <w:rFonts w:ascii="Times New Roman" w:hAnsi="Times New Roman" w:cs="Times New Roman"/>
          <w:sz w:val="22"/>
          <w:szCs w:val="22"/>
        </w:rPr>
        <w:t>zmiany w zakresie ochrony ubezpieczeniowej wynikające z wymogów zawartych w umowach na udostępnienie mienia, usługi lub dofinansowanie Ubezpieczającego;</w:t>
      </w:r>
    </w:p>
    <w:p w:rsidR="00D75B69" w:rsidRPr="00065D56" w:rsidRDefault="00D75B69" w:rsidP="00065D56">
      <w:pPr>
        <w:pStyle w:val="Default"/>
        <w:numPr>
          <w:ilvl w:val="0"/>
          <w:numId w:val="47"/>
        </w:numPr>
        <w:ind w:left="850"/>
        <w:jc w:val="both"/>
        <w:rPr>
          <w:rFonts w:ascii="Times New Roman" w:hAnsi="Times New Roman" w:cs="Times New Roman"/>
          <w:sz w:val="22"/>
          <w:szCs w:val="22"/>
        </w:rPr>
      </w:pPr>
      <w:r w:rsidRPr="00232802">
        <w:rPr>
          <w:rFonts w:ascii="Times New Roman" w:hAnsi="Times New Roman" w:cs="Times New Roman"/>
          <w:sz w:val="22"/>
          <w:szCs w:val="22"/>
        </w:rPr>
        <w:t xml:space="preserve">wydłużenie terminu realizacji umowy maksymalnie o 3 miesiące i przy zastosowaniu dotychczasowych stawek, w celu umożliwienia Zamawiającemu przeprowadzenia lub ukończenia postępowania na udzielenie zamówienia na usługi ubezpieczenia na kolejny okres zgodnie z ustawą Prawo zamówień publicznych. </w:t>
      </w:r>
    </w:p>
    <w:p w:rsidR="00D75B69" w:rsidRPr="00232802" w:rsidRDefault="00D75B69" w:rsidP="00D75B69">
      <w:pPr>
        <w:tabs>
          <w:tab w:val="center" w:pos="4716"/>
          <w:tab w:val="left" w:pos="5535"/>
        </w:tabs>
        <w:ind w:left="360"/>
        <w:rPr>
          <w:rFonts w:ascii="Times New Roman" w:hAnsi="Times New Roman" w:cs="Times New Roman"/>
          <w:b/>
        </w:rPr>
      </w:pPr>
      <w:r w:rsidRPr="00232802">
        <w:rPr>
          <w:rFonts w:ascii="Times New Roman" w:hAnsi="Times New Roman" w:cs="Times New Roman"/>
          <w:b/>
        </w:rPr>
        <w:tab/>
        <w:t>§ 7</w:t>
      </w:r>
      <w:r w:rsidRPr="00232802">
        <w:rPr>
          <w:rFonts w:ascii="Times New Roman" w:hAnsi="Times New Roman" w:cs="Times New Roman"/>
          <w:b/>
        </w:rPr>
        <w:tab/>
      </w:r>
    </w:p>
    <w:p w:rsidR="00D75B69" w:rsidRPr="00065D56" w:rsidRDefault="00D75B69" w:rsidP="00065D56">
      <w:pPr>
        <w:ind w:left="360"/>
        <w:jc w:val="center"/>
        <w:rPr>
          <w:rFonts w:ascii="Times New Roman" w:hAnsi="Times New Roman" w:cs="Times New Roman"/>
          <w:b/>
        </w:rPr>
      </w:pPr>
      <w:r w:rsidRPr="00232802">
        <w:rPr>
          <w:rFonts w:ascii="Times New Roman" w:hAnsi="Times New Roman" w:cs="Times New Roman"/>
          <w:b/>
        </w:rPr>
        <w:t>Postanowienia końcowe</w:t>
      </w:r>
    </w:p>
    <w:p w:rsidR="00D75B69" w:rsidRPr="00232802" w:rsidRDefault="00D75B69" w:rsidP="00D75B69">
      <w:pPr>
        <w:pStyle w:val="Default"/>
        <w:numPr>
          <w:ilvl w:val="0"/>
          <w:numId w:val="46"/>
        </w:numPr>
        <w:ind w:left="426" w:hanging="426"/>
        <w:jc w:val="both"/>
        <w:rPr>
          <w:rFonts w:ascii="Times New Roman" w:hAnsi="Times New Roman" w:cs="Times New Roman"/>
          <w:sz w:val="22"/>
          <w:szCs w:val="22"/>
        </w:rPr>
      </w:pPr>
      <w:r w:rsidRPr="00232802">
        <w:rPr>
          <w:rFonts w:ascii="Times New Roman" w:hAnsi="Times New Roman" w:cs="Times New Roman"/>
          <w:sz w:val="22"/>
          <w:szCs w:val="22"/>
        </w:rPr>
        <w:t xml:space="preserve">W sprawach nieuregulowanych w niniejszej umowie mają zastosowanie w podanej kolejności: </w:t>
      </w:r>
    </w:p>
    <w:p w:rsidR="00D75B69" w:rsidRPr="00232802" w:rsidRDefault="00D75B69" w:rsidP="00D75B69">
      <w:pPr>
        <w:pStyle w:val="Default"/>
        <w:numPr>
          <w:ilvl w:val="0"/>
          <w:numId w:val="48"/>
        </w:numPr>
        <w:jc w:val="both"/>
        <w:rPr>
          <w:rFonts w:ascii="Times New Roman" w:hAnsi="Times New Roman" w:cs="Times New Roman"/>
          <w:sz w:val="22"/>
          <w:szCs w:val="22"/>
        </w:rPr>
      </w:pPr>
      <w:r w:rsidRPr="00232802">
        <w:rPr>
          <w:rFonts w:ascii="Times New Roman" w:hAnsi="Times New Roman" w:cs="Times New Roman"/>
          <w:sz w:val="22"/>
          <w:szCs w:val="22"/>
        </w:rPr>
        <w:t xml:space="preserve">Specyfikacja Istotnych Warunków Zamówienia wraz z załącznikami; </w:t>
      </w:r>
    </w:p>
    <w:p w:rsidR="00D75B69" w:rsidRPr="00232802" w:rsidRDefault="00D75B69" w:rsidP="00D75B69">
      <w:pPr>
        <w:pStyle w:val="Default"/>
        <w:numPr>
          <w:ilvl w:val="0"/>
          <w:numId w:val="48"/>
        </w:numPr>
        <w:ind w:left="851"/>
        <w:jc w:val="both"/>
        <w:rPr>
          <w:rFonts w:ascii="Times New Roman" w:hAnsi="Times New Roman" w:cs="Times New Roman"/>
          <w:sz w:val="22"/>
          <w:szCs w:val="22"/>
        </w:rPr>
      </w:pPr>
      <w:r w:rsidRPr="00232802">
        <w:rPr>
          <w:rFonts w:ascii="Times New Roman" w:hAnsi="Times New Roman" w:cs="Times New Roman"/>
          <w:sz w:val="22"/>
          <w:szCs w:val="22"/>
        </w:rPr>
        <w:t xml:space="preserve">oferta złożona przez Wykonawcę; </w:t>
      </w:r>
    </w:p>
    <w:p w:rsidR="00D75B69" w:rsidRPr="00232802" w:rsidRDefault="00D75B69" w:rsidP="00D75B69">
      <w:pPr>
        <w:pStyle w:val="Default"/>
        <w:numPr>
          <w:ilvl w:val="0"/>
          <w:numId w:val="48"/>
        </w:numPr>
        <w:ind w:left="851"/>
        <w:jc w:val="both"/>
        <w:rPr>
          <w:rFonts w:ascii="Times New Roman" w:hAnsi="Times New Roman" w:cs="Times New Roman"/>
          <w:sz w:val="22"/>
          <w:szCs w:val="22"/>
        </w:rPr>
      </w:pPr>
      <w:r w:rsidRPr="00232802">
        <w:rPr>
          <w:rFonts w:ascii="Times New Roman" w:hAnsi="Times New Roman" w:cs="Times New Roman"/>
          <w:sz w:val="22"/>
          <w:szCs w:val="22"/>
        </w:rPr>
        <w:t>Ogólne Warunki Ubezpieczenia Wykonawcy;</w:t>
      </w:r>
    </w:p>
    <w:p w:rsidR="00D75B69" w:rsidRPr="00232802" w:rsidRDefault="00D75B69" w:rsidP="00D75B69">
      <w:pPr>
        <w:pStyle w:val="Default"/>
        <w:numPr>
          <w:ilvl w:val="0"/>
          <w:numId w:val="48"/>
        </w:numPr>
        <w:ind w:left="851"/>
        <w:jc w:val="both"/>
        <w:rPr>
          <w:rFonts w:ascii="Times New Roman" w:hAnsi="Times New Roman" w:cs="Times New Roman"/>
          <w:sz w:val="22"/>
          <w:szCs w:val="22"/>
        </w:rPr>
      </w:pPr>
      <w:r w:rsidRPr="00232802">
        <w:rPr>
          <w:rFonts w:ascii="Times New Roman" w:hAnsi="Times New Roman" w:cs="Times New Roman"/>
          <w:sz w:val="22"/>
          <w:szCs w:val="22"/>
        </w:rPr>
        <w:lastRenderedPageBreak/>
        <w:t xml:space="preserve">obowiązujące przepisy prawa polskiego, a w szczególności przepisy Prawa zamówień publicznych, Kodeksu cywilnego i Ustawy o działalności ubezpieczeniowej i reasekuracyjnej. </w:t>
      </w:r>
    </w:p>
    <w:p w:rsidR="00D75B69" w:rsidRPr="00232802" w:rsidRDefault="00D75B69" w:rsidP="00D75B69">
      <w:pPr>
        <w:pStyle w:val="Default"/>
        <w:numPr>
          <w:ilvl w:val="0"/>
          <w:numId w:val="46"/>
        </w:numPr>
        <w:ind w:left="426" w:hanging="426"/>
        <w:jc w:val="both"/>
        <w:rPr>
          <w:rFonts w:ascii="Times New Roman" w:hAnsi="Times New Roman" w:cs="Times New Roman"/>
          <w:sz w:val="22"/>
          <w:szCs w:val="22"/>
        </w:rPr>
      </w:pPr>
      <w:r w:rsidRPr="00232802">
        <w:rPr>
          <w:rFonts w:ascii="Times New Roman" w:hAnsi="Times New Roman" w:cs="Times New Roman"/>
          <w:sz w:val="22"/>
          <w:szCs w:val="22"/>
        </w:rPr>
        <w:t>W obsłudze ubezpieczeń zawartych w wyniku przeprowadzonego postępowania pośredniczyć będzie Broker ubezpieczeniowy.</w:t>
      </w:r>
    </w:p>
    <w:p w:rsidR="00D75B69" w:rsidRPr="00232802" w:rsidRDefault="00D75B69" w:rsidP="00D75B69">
      <w:pPr>
        <w:pStyle w:val="Default"/>
        <w:numPr>
          <w:ilvl w:val="0"/>
          <w:numId w:val="46"/>
        </w:numPr>
        <w:ind w:left="426" w:hanging="426"/>
        <w:jc w:val="both"/>
        <w:rPr>
          <w:rFonts w:ascii="Times New Roman" w:hAnsi="Times New Roman" w:cs="Times New Roman"/>
          <w:sz w:val="22"/>
          <w:szCs w:val="22"/>
        </w:rPr>
      </w:pPr>
      <w:r w:rsidRPr="00232802">
        <w:rPr>
          <w:rFonts w:ascii="Times New Roman" w:hAnsi="Times New Roman" w:cs="Times New Roman"/>
          <w:sz w:val="22"/>
          <w:szCs w:val="22"/>
        </w:rPr>
        <w:t xml:space="preserve">Strony Umowy są zobowiązane do utrzymywania w tajemnicy wszelkich danych i informacji, jakie uzyskały w związku z realizacją Umowy bez względu na sposób i formę ich utrwalenia i przekazywania, zgodnie z obowiązującymi przepisami prawa, a w szczególności w zakresie danych osobowych </w:t>
      </w:r>
      <w:r w:rsidR="00065D56">
        <w:rPr>
          <w:rFonts w:ascii="Times New Roman" w:hAnsi="Times New Roman" w:cs="Times New Roman"/>
          <w:sz w:val="22"/>
          <w:szCs w:val="22"/>
        </w:rPr>
        <w:br/>
      </w:r>
      <w:r w:rsidRPr="00232802">
        <w:rPr>
          <w:rFonts w:ascii="Times New Roman" w:hAnsi="Times New Roman" w:cs="Times New Roman"/>
          <w:sz w:val="22"/>
          <w:szCs w:val="22"/>
        </w:rPr>
        <w:t xml:space="preserve">i tajemnicy ubezpieczeniowej, z zastrzeżeniem postanowień ustawy z dnia 6 września 2001 r. o dostępie do informacji publicznej (Dz. U. z 2016 r. poz. 1764 ze zm.). </w:t>
      </w:r>
    </w:p>
    <w:p w:rsidR="00D75B69" w:rsidRPr="00232802" w:rsidRDefault="00D75B69" w:rsidP="00D75B69">
      <w:pPr>
        <w:pStyle w:val="Default"/>
        <w:numPr>
          <w:ilvl w:val="0"/>
          <w:numId w:val="46"/>
        </w:numPr>
        <w:ind w:left="426" w:hanging="426"/>
        <w:jc w:val="both"/>
        <w:rPr>
          <w:rFonts w:ascii="Times New Roman" w:hAnsi="Times New Roman" w:cs="Times New Roman"/>
          <w:sz w:val="22"/>
          <w:szCs w:val="22"/>
        </w:rPr>
      </w:pPr>
      <w:r w:rsidRPr="00232802">
        <w:rPr>
          <w:rFonts w:ascii="Times New Roman" w:hAnsi="Times New Roman" w:cs="Times New Roman"/>
          <w:sz w:val="22"/>
          <w:szCs w:val="22"/>
        </w:rPr>
        <w:t xml:space="preserve">Prawa i obowiązki wynikające z niniejszej umowy oraz innych ustaleń pomiędzy Stronami nie mogą być bez uprzedniej zgody zamawiającego zbyte, scedowane lub w jakiejkolwiek innej formie przeniesione na osoby trzecie. </w:t>
      </w:r>
    </w:p>
    <w:p w:rsidR="00D75B69" w:rsidRPr="00232802" w:rsidRDefault="00D75B69" w:rsidP="00D75B69">
      <w:pPr>
        <w:pStyle w:val="Default"/>
        <w:numPr>
          <w:ilvl w:val="0"/>
          <w:numId w:val="46"/>
        </w:numPr>
        <w:ind w:left="426" w:hanging="426"/>
        <w:jc w:val="both"/>
        <w:rPr>
          <w:rFonts w:ascii="Times New Roman" w:hAnsi="Times New Roman" w:cs="Times New Roman"/>
          <w:sz w:val="22"/>
          <w:szCs w:val="22"/>
        </w:rPr>
      </w:pPr>
      <w:r w:rsidRPr="00232802">
        <w:rPr>
          <w:rFonts w:ascii="Times New Roman" w:hAnsi="Times New Roman" w:cs="Times New Roman"/>
          <w:sz w:val="22"/>
          <w:szCs w:val="22"/>
        </w:rPr>
        <w:t xml:space="preserve">Wszelkie zmiany treści niniejszej umowy wymagają formy pisemnej w postaci aneksu podpisanego przez obie Strony pod rygorem ich nieważności. </w:t>
      </w:r>
    </w:p>
    <w:p w:rsidR="00D75B69" w:rsidRPr="00232802" w:rsidRDefault="00D75B69" w:rsidP="00D75B69">
      <w:pPr>
        <w:pStyle w:val="Default"/>
        <w:numPr>
          <w:ilvl w:val="0"/>
          <w:numId w:val="46"/>
        </w:numPr>
        <w:ind w:left="426" w:hanging="426"/>
        <w:jc w:val="both"/>
        <w:rPr>
          <w:rFonts w:ascii="Times New Roman" w:hAnsi="Times New Roman" w:cs="Times New Roman"/>
          <w:sz w:val="22"/>
          <w:szCs w:val="22"/>
        </w:rPr>
      </w:pPr>
      <w:r w:rsidRPr="00232802">
        <w:rPr>
          <w:rFonts w:ascii="Times New Roman" w:hAnsi="Times New Roman" w:cs="Times New Roman"/>
          <w:sz w:val="22"/>
          <w:szCs w:val="22"/>
        </w:rPr>
        <w:t xml:space="preserve">Spory wynikające z niniejszej umowy rozstrzygane będą przez sąd właściwy dla siedziby Zamawiającego. </w:t>
      </w:r>
    </w:p>
    <w:p w:rsidR="00D75B69" w:rsidRPr="00232802" w:rsidRDefault="00D75B69" w:rsidP="00D75B69">
      <w:pPr>
        <w:pStyle w:val="Default"/>
        <w:numPr>
          <w:ilvl w:val="0"/>
          <w:numId w:val="46"/>
        </w:numPr>
        <w:ind w:left="426" w:hanging="426"/>
        <w:jc w:val="both"/>
        <w:rPr>
          <w:rFonts w:ascii="Times New Roman" w:hAnsi="Times New Roman" w:cs="Times New Roman"/>
          <w:sz w:val="22"/>
          <w:szCs w:val="22"/>
        </w:rPr>
      </w:pPr>
      <w:r w:rsidRPr="00232802">
        <w:rPr>
          <w:rFonts w:ascii="Times New Roman" w:hAnsi="Times New Roman" w:cs="Times New Roman"/>
          <w:sz w:val="22"/>
          <w:szCs w:val="22"/>
        </w:rPr>
        <w:t>Umowę sporządzono w dwóch jednobrzmiących egzemplarzach, po jednym dla każdej ze Stron.</w:t>
      </w:r>
    </w:p>
    <w:p w:rsidR="00D75B69" w:rsidRPr="00232802" w:rsidRDefault="00D75B69" w:rsidP="00D75B69">
      <w:pPr>
        <w:ind w:left="426" w:hanging="426"/>
        <w:jc w:val="both"/>
        <w:rPr>
          <w:rFonts w:ascii="Times New Roman" w:hAnsi="Times New Roman" w:cs="Times New Roman"/>
        </w:rPr>
      </w:pPr>
    </w:p>
    <w:p w:rsidR="00D75B69" w:rsidRPr="00232802" w:rsidRDefault="00D75B69" w:rsidP="00D75B69">
      <w:pPr>
        <w:ind w:left="360"/>
        <w:jc w:val="both"/>
        <w:rPr>
          <w:rFonts w:ascii="Times New Roman" w:hAnsi="Times New Roman" w:cs="Times New Roman"/>
        </w:rPr>
      </w:pPr>
    </w:p>
    <w:p w:rsidR="00D75B69" w:rsidRPr="00232802" w:rsidRDefault="00D75B69" w:rsidP="00D75B69">
      <w:pPr>
        <w:ind w:left="360"/>
        <w:jc w:val="both"/>
        <w:rPr>
          <w:rFonts w:ascii="Times New Roman" w:hAnsi="Times New Roman" w:cs="Times New Roman"/>
        </w:rPr>
      </w:pPr>
    </w:p>
    <w:p w:rsidR="00D75B69" w:rsidRPr="00232802" w:rsidRDefault="00D75B69" w:rsidP="00D75B69">
      <w:pPr>
        <w:ind w:left="360"/>
        <w:jc w:val="both"/>
        <w:rPr>
          <w:rFonts w:ascii="Times New Roman" w:hAnsi="Times New Roman" w:cs="Times New Roman"/>
        </w:rPr>
      </w:pPr>
    </w:p>
    <w:p w:rsidR="00D75B69" w:rsidRPr="00232802" w:rsidRDefault="00D75B69" w:rsidP="00D75B69">
      <w:pPr>
        <w:ind w:left="360"/>
        <w:jc w:val="both"/>
        <w:rPr>
          <w:rFonts w:ascii="Times New Roman" w:hAnsi="Times New Roman" w:cs="Times New Roman"/>
        </w:rPr>
      </w:pPr>
    </w:p>
    <w:tbl>
      <w:tblPr>
        <w:tblStyle w:val="Tabela-Siatka"/>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993"/>
        <w:gridCol w:w="4110"/>
      </w:tblGrid>
      <w:tr w:rsidR="00D75B69" w:rsidRPr="00232802" w:rsidTr="00D75B69">
        <w:tc>
          <w:tcPr>
            <w:tcW w:w="4077" w:type="dxa"/>
            <w:tcBorders>
              <w:bottom w:val="dotted" w:sz="4" w:space="0" w:color="auto"/>
            </w:tcBorders>
          </w:tcPr>
          <w:p w:rsidR="00D75B69" w:rsidRPr="00232802" w:rsidRDefault="00D75B69" w:rsidP="00D75B69">
            <w:pPr>
              <w:jc w:val="both"/>
              <w:rPr>
                <w:rFonts w:ascii="Times New Roman" w:hAnsi="Times New Roman" w:cs="Times New Roman"/>
              </w:rPr>
            </w:pPr>
          </w:p>
        </w:tc>
        <w:tc>
          <w:tcPr>
            <w:tcW w:w="993" w:type="dxa"/>
          </w:tcPr>
          <w:p w:rsidR="00D75B69" w:rsidRPr="00232802" w:rsidRDefault="00D75B69" w:rsidP="00D75B69">
            <w:pPr>
              <w:jc w:val="both"/>
              <w:rPr>
                <w:rFonts w:ascii="Times New Roman" w:hAnsi="Times New Roman" w:cs="Times New Roman"/>
              </w:rPr>
            </w:pPr>
          </w:p>
        </w:tc>
        <w:tc>
          <w:tcPr>
            <w:tcW w:w="4110" w:type="dxa"/>
            <w:tcBorders>
              <w:bottom w:val="dotted" w:sz="4" w:space="0" w:color="auto"/>
            </w:tcBorders>
          </w:tcPr>
          <w:p w:rsidR="00D75B69" w:rsidRPr="00232802" w:rsidRDefault="00D75B69" w:rsidP="00D75B69">
            <w:pPr>
              <w:jc w:val="both"/>
              <w:rPr>
                <w:rFonts w:ascii="Times New Roman" w:hAnsi="Times New Roman" w:cs="Times New Roman"/>
              </w:rPr>
            </w:pPr>
          </w:p>
        </w:tc>
      </w:tr>
      <w:tr w:rsidR="00D75B69" w:rsidRPr="00232802" w:rsidTr="00D75B69">
        <w:tc>
          <w:tcPr>
            <w:tcW w:w="4077" w:type="dxa"/>
            <w:tcBorders>
              <w:top w:val="dotted" w:sz="4" w:space="0" w:color="auto"/>
            </w:tcBorders>
          </w:tcPr>
          <w:p w:rsidR="00D75B69" w:rsidRPr="00232802" w:rsidRDefault="00D75B69" w:rsidP="00D75B69">
            <w:pPr>
              <w:jc w:val="center"/>
              <w:rPr>
                <w:rFonts w:ascii="Times New Roman" w:hAnsi="Times New Roman" w:cs="Times New Roman"/>
                <w:i/>
              </w:rPr>
            </w:pPr>
            <w:r w:rsidRPr="00232802">
              <w:rPr>
                <w:rFonts w:ascii="Times New Roman" w:hAnsi="Times New Roman" w:cs="Times New Roman"/>
                <w:i/>
              </w:rPr>
              <w:t>(pieczęć i podpis Zamawiającego/Ubezpieczającego)</w:t>
            </w:r>
          </w:p>
        </w:tc>
        <w:tc>
          <w:tcPr>
            <w:tcW w:w="993" w:type="dxa"/>
          </w:tcPr>
          <w:p w:rsidR="00D75B69" w:rsidRPr="00232802" w:rsidRDefault="00D75B69" w:rsidP="00D75B69">
            <w:pPr>
              <w:jc w:val="both"/>
              <w:rPr>
                <w:rFonts w:ascii="Times New Roman" w:hAnsi="Times New Roman" w:cs="Times New Roman"/>
                <w:i/>
              </w:rPr>
            </w:pPr>
          </w:p>
        </w:tc>
        <w:tc>
          <w:tcPr>
            <w:tcW w:w="4110" w:type="dxa"/>
            <w:tcBorders>
              <w:top w:val="dotted" w:sz="4" w:space="0" w:color="auto"/>
            </w:tcBorders>
          </w:tcPr>
          <w:p w:rsidR="00D75B69" w:rsidRPr="00232802" w:rsidRDefault="00D75B69" w:rsidP="00D75B69">
            <w:pPr>
              <w:jc w:val="center"/>
              <w:rPr>
                <w:rFonts w:ascii="Times New Roman" w:hAnsi="Times New Roman" w:cs="Times New Roman"/>
                <w:i/>
              </w:rPr>
            </w:pPr>
            <w:r w:rsidRPr="00232802">
              <w:rPr>
                <w:rFonts w:ascii="Times New Roman" w:hAnsi="Times New Roman" w:cs="Times New Roman"/>
                <w:i/>
              </w:rPr>
              <w:t xml:space="preserve">(pieczęć i podpis </w:t>
            </w:r>
          </w:p>
          <w:p w:rsidR="00D75B69" w:rsidRPr="00232802" w:rsidRDefault="00D75B69" w:rsidP="00D75B69">
            <w:pPr>
              <w:jc w:val="center"/>
              <w:rPr>
                <w:rFonts w:ascii="Times New Roman" w:hAnsi="Times New Roman" w:cs="Times New Roman"/>
                <w:i/>
              </w:rPr>
            </w:pPr>
            <w:r w:rsidRPr="00232802">
              <w:rPr>
                <w:rFonts w:ascii="Times New Roman" w:hAnsi="Times New Roman" w:cs="Times New Roman"/>
                <w:i/>
              </w:rPr>
              <w:t>Wykonawcy/Ubezpieczyciela)</w:t>
            </w:r>
          </w:p>
        </w:tc>
      </w:tr>
    </w:tbl>
    <w:p w:rsidR="00D75B69" w:rsidRDefault="00D75B69" w:rsidP="00D75B69"/>
    <w:p w:rsidR="00D75B69" w:rsidRPr="008D3EC2" w:rsidRDefault="00D75B69" w:rsidP="00D75B69">
      <w:pPr>
        <w:rPr>
          <w:rFonts w:ascii="Times New Roman" w:hAnsi="Times New Roman" w:cs="Times New Roman"/>
          <w:sz w:val="18"/>
          <w:szCs w:val="18"/>
        </w:rPr>
      </w:pPr>
    </w:p>
    <w:p w:rsidR="00D75B69" w:rsidRPr="00B41073" w:rsidRDefault="00D75B69" w:rsidP="00D75B69">
      <w:pPr>
        <w:spacing w:before="120"/>
        <w:rPr>
          <w:b/>
          <w:sz w:val="27"/>
          <w:szCs w:val="27"/>
          <w:u w:val="single"/>
        </w:rPr>
      </w:pPr>
    </w:p>
    <w:p w:rsidR="00D75B69" w:rsidRPr="004B2C47" w:rsidRDefault="00D75B69" w:rsidP="00D75B69">
      <w:pPr>
        <w:spacing w:line="360" w:lineRule="auto"/>
        <w:jc w:val="both"/>
      </w:pPr>
    </w:p>
    <w:p w:rsidR="00D75B69" w:rsidRDefault="00D75B69" w:rsidP="00D75B69">
      <w:pPr>
        <w:widowControl w:val="0"/>
        <w:spacing w:after="0" w:line="240" w:lineRule="auto"/>
        <w:jc w:val="both"/>
        <w:outlineLvl w:val="0"/>
        <w:rPr>
          <w:rFonts w:ascii="Times New Roman" w:hAnsi="Times New Roman" w:cs="Times New Roman"/>
          <w:spacing w:val="-2"/>
        </w:rPr>
      </w:pPr>
    </w:p>
    <w:p w:rsidR="00D75B69" w:rsidRDefault="00D75B69" w:rsidP="00D75B69">
      <w:pPr>
        <w:widowControl w:val="0"/>
        <w:spacing w:after="0" w:line="240" w:lineRule="auto"/>
        <w:jc w:val="both"/>
        <w:outlineLvl w:val="0"/>
        <w:rPr>
          <w:rFonts w:ascii="Times New Roman" w:hAnsi="Times New Roman" w:cs="Times New Roman"/>
          <w:spacing w:val="-2"/>
        </w:rPr>
      </w:pPr>
    </w:p>
    <w:p w:rsidR="00E27B9D" w:rsidRDefault="00E27B9D" w:rsidP="00D75B69">
      <w:pPr>
        <w:widowControl w:val="0"/>
        <w:spacing w:after="0" w:line="240" w:lineRule="auto"/>
        <w:jc w:val="both"/>
        <w:outlineLvl w:val="0"/>
        <w:rPr>
          <w:rFonts w:ascii="Times New Roman" w:hAnsi="Times New Roman" w:cs="Times New Roman"/>
          <w:spacing w:val="-2"/>
        </w:rPr>
      </w:pPr>
    </w:p>
    <w:p w:rsidR="00E27B9D" w:rsidRDefault="00E27B9D" w:rsidP="00D75B69">
      <w:pPr>
        <w:widowControl w:val="0"/>
        <w:spacing w:after="0" w:line="240" w:lineRule="auto"/>
        <w:jc w:val="both"/>
        <w:outlineLvl w:val="0"/>
        <w:rPr>
          <w:rFonts w:ascii="Times New Roman" w:hAnsi="Times New Roman" w:cs="Times New Roman"/>
          <w:spacing w:val="-2"/>
        </w:rPr>
      </w:pPr>
    </w:p>
    <w:p w:rsidR="00E27B9D" w:rsidRDefault="00E27B9D" w:rsidP="00D75B69">
      <w:pPr>
        <w:widowControl w:val="0"/>
        <w:spacing w:after="0" w:line="240" w:lineRule="auto"/>
        <w:jc w:val="both"/>
        <w:outlineLvl w:val="0"/>
        <w:rPr>
          <w:rFonts w:ascii="Times New Roman" w:hAnsi="Times New Roman" w:cs="Times New Roman"/>
          <w:spacing w:val="-2"/>
        </w:rPr>
      </w:pPr>
    </w:p>
    <w:p w:rsidR="00E27B9D" w:rsidRDefault="00E27B9D" w:rsidP="00D75B69">
      <w:pPr>
        <w:widowControl w:val="0"/>
        <w:spacing w:after="0" w:line="240" w:lineRule="auto"/>
        <w:jc w:val="both"/>
        <w:outlineLvl w:val="0"/>
        <w:rPr>
          <w:rFonts w:ascii="Times New Roman" w:hAnsi="Times New Roman" w:cs="Times New Roman"/>
          <w:spacing w:val="-2"/>
        </w:rPr>
      </w:pPr>
    </w:p>
    <w:p w:rsidR="00E27B9D" w:rsidRDefault="00E27B9D" w:rsidP="00D75B69">
      <w:pPr>
        <w:widowControl w:val="0"/>
        <w:spacing w:after="0" w:line="240" w:lineRule="auto"/>
        <w:jc w:val="both"/>
        <w:outlineLvl w:val="0"/>
        <w:rPr>
          <w:rFonts w:ascii="Times New Roman" w:hAnsi="Times New Roman" w:cs="Times New Roman"/>
          <w:spacing w:val="-2"/>
        </w:rPr>
      </w:pPr>
    </w:p>
    <w:p w:rsidR="00E27B9D" w:rsidRDefault="00E27B9D" w:rsidP="00D75B69">
      <w:pPr>
        <w:widowControl w:val="0"/>
        <w:spacing w:after="0" w:line="240" w:lineRule="auto"/>
        <w:jc w:val="both"/>
        <w:outlineLvl w:val="0"/>
        <w:rPr>
          <w:rFonts w:ascii="Times New Roman" w:hAnsi="Times New Roman" w:cs="Times New Roman"/>
          <w:spacing w:val="-2"/>
        </w:rPr>
      </w:pPr>
    </w:p>
    <w:p w:rsidR="00E27B9D" w:rsidRDefault="00E27B9D" w:rsidP="00D75B69">
      <w:pPr>
        <w:widowControl w:val="0"/>
        <w:spacing w:after="0" w:line="240" w:lineRule="auto"/>
        <w:jc w:val="both"/>
        <w:outlineLvl w:val="0"/>
        <w:rPr>
          <w:rFonts w:ascii="Times New Roman" w:hAnsi="Times New Roman" w:cs="Times New Roman"/>
          <w:spacing w:val="-2"/>
        </w:rPr>
      </w:pPr>
    </w:p>
    <w:p w:rsidR="00E27B9D" w:rsidRDefault="00E27B9D" w:rsidP="00D75B69">
      <w:pPr>
        <w:widowControl w:val="0"/>
        <w:spacing w:after="0" w:line="240" w:lineRule="auto"/>
        <w:jc w:val="both"/>
        <w:outlineLvl w:val="0"/>
        <w:rPr>
          <w:rFonts w:ascii="Times New Roman" w:hAnsi="Times New Roman" w:cs="Times New Roman"/>
          <w:spacing w:val="-2"/>
        </w:rPr>
      </w:pPr>
    </w:p>
    <w:p w:rsidR="00E27B9D" w:rsidRDefault="00E27B9D" w:rsidP="00D75B69">
      <w:pPr>
        <w:widowControl w:val="0"/>
        <w:spacing w:after="0" w:line="240" w:lineRule="auto"/>
        <w:jc w:val="both"/>
        <w:outlineLvl w:val="0"/>
        <w:rPr>
          <w:rFonts w:ascii="Times New Roman" w:hAnsi="Times New Roman" w:cs="Times New Roman"/>
          <w:spacing w:val="-2"/>
        </w:rPr>
      </w:pPr>
    </w:p>
    <w:p w:rsidR="00E27B9D" w:rsidRDefault="00E27B9D" w:rsidP="00D75B69">
      <w:pPr>
        <w:widowControl w:val="0"/>
        <w:spacing w:after="0" w:line="240" w:lineRule="auto"/>
        <w:jc w:val="both"/>
        <w:outlineLvl w:val="0"/>
        <w:rPr>
          <w:rFonts w:ascii="Times New Roman" w:hAnsi="Times New Roman" w:cs="Times New Roman"/>
          <w:spacing w:val="-2"/>
        </w:rPr>
      </w:pPr>
    </w:p>
    <w:p w:rsidR="00E27B9D" w:rsidRDefault="00E27B9D" w:rsidP="00D75B69">
      <w:pPr>
        <w:widowControl w:val="0"/>
        <w:spacing w:after="0" w:line="240" w:lineRule="auto"/>
        <w:jc w:val="both"/>
        <w:outlineLvl w:val="0"/>
        <w:rPr>
          <w:rFonts w:ascii="Times New Roman" w:hAnsi="Times New Roman" w:cs="Times New Roman"/>
          <w:spacing w:val="-2"/>
        </w:rPr>
      </w:pPr>
    </w:p>
    <w:p w:rsidR="00E27B9D" w:rsidRDefault="00E27B9D" w:rsidP="00D75B69">
      <w:pPr>
        <w:widowControl w:val="0"/>
        <w:spacing w:after="0" w:line="240" w:lineRule="auto"/>
        <w:jc w:val="both"/>
        <w:outlineLvl w:val="0"/>
        <w:rPr>
          <w:rFonts w:ascii="Times New Roman" w:hAnsi="Times New Roman" w:cs="Times New Roman"/>
          <w:spacing w:val="-2"/>
        </w:rPr>
      </w:pPr>
    </w:p>
    <w:p w:rsidR="00E27B9D" w:rsidRPr="00AA1FB2" w:rsidRDefault="00E27B9D" w:rsidP="00D75B69">
      <w:pPr>
        <w:widowControl w:val="0"/>
        <w:spacing w:after="0" w:line="240" w:lineRule="auto"/>
        <w:jc w:val="both"/>
        <w:outlineLvl w:val="0"/>
        <w:rPr>
          <w:rFonts w:ascii="Times New Roman" w:hAnsi="Times New Roman" w:cs="Times New Roman"/>
          <w:spacing w:val="-2"/>
        </w:rPr>
      </w:pPr>
    </w:p>
    <w:p w:rsidR="00C54292" w:rsidRDefault="00C54292"/>
    <w:sectPr w:rsidR="00C54292" w:rsidSect="00D75B69">
      <w:headerReference w:type="default" r:id="rId20"/>
      <w:footerReference w:type="default" r:id="rId21"/>
      <w:pgSz w:w="11906" w:h="16838" w:code="9"/>
      <w:pgMar w:top="1134" w:right="1134" w:bottom="709" w:left="1134"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486" w:rsidRDefault="003F3486" w:rsidP="00D75B69">
      <w:pPr>
        <w:spacing w:after="0" w:line="240" w:lineRule="auto"/>
      </w:pPr>
      <w:r>
        <w:separator/>
      </w:r>
    </w:p>
  </w:endnote>
  <w:endnote w:type="continuationSeparator" w:id="0">
    <w:p w:rsidR="003F3486" w:rsidRDefault="003F3486" w:rsidP="00D75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EE"/>
    <w:family w:val="roman"/>
    <w:pitch w:val="variable"/>
    <w:sig w:usb0="E00002FF" w:usb1="420024FF" w:usb2="00000000" w:usb3="00000000" w:csb0="0000019F" w:csb1="00000000"/>
  </w:font>
  <w:font w:name="Andale Sans UI">
    <w:altName w:val="Times New Roman"/>
    <w:charset w:val="EE"/>
    <w:family w:val="auto"/>
    <w:pitch w:val="variable"/>
  </w:font>
  <w:font w:name="TTE1BF7CB0t00">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3332837"/>
      <w:docPartObj>
        <w:docPartGallery w:val="Page Numbers (Bottom of Page)"/>
        <w:docPartUnique/>
      </w:docPartObj>
    </w:sdtPr>
    <w:sdtEndPr>
      <w:rPr>
        <w:rFonts w:ascii="Times New Roman" w:hAnsi="Times New Roman"/>
      </w:rPr>
    </w:sdtEndPr>
    <w:sdtContent>
      <w:p w:rsidR="003D6689" w:rsidRPr="00BE09B7" w:rsidRDefault="003D6689">
        <w:pPr>
          <w:pStyle w:val="Stopka"/>
          <w:jc w:val="center"/>
          <w:rPr>
            <w:rFonts w:ascii="Times New Roman" w:hAnsi="Times New Roman"/>
          </w:rPr>
        </w:pPr>
        <w:r w:rsidRPr="00BE09B7">
          <w:rPr>
            <w:rFonts w:ascii="Times New Roman" w:hAnsi="Times New Roman"/>
          </w:rPr>
          <w:fldChar w:fldCharType="begin"/>
        </w:r>
        <w:r w:rsidRPr="00BE09B7">
          <w:rPr>
            <w:rFonts w:ascii="Times New Roman" w:hAnsi="Times New Roman"/>
          </w:rPr>
          <w:instrText>PAGE   \* MERGEFORMAT</w:instrText>
        </w:r>
        <w:r w:rsidRPr="00BE09B7">
          <w:rPr>
            <w:rFonts w:ascii="Times New Roman" w:hAnsi="Times New Roman"/>
          </w:rPr>
          <w:fldChar w:fldCharType="separate"/>
        </w:r>
        <w:r w:rsidR="009F610B">
          <w:rPr>
            <w:rFonts w:ascii="Times New Roman" w:hAnsi="Times New Roman"/>
            <w:noProof/>
          </w:rPr>
          <w:t>21</w:t>
        </w:r>
        <w:r w:rsidRPr="00BE09B7">
          <w:rPr>
            <w:rFonts w:ascii="Times New Roman" w:hAnsi="Times New Roman"/>
          </w:rPr>
          <w:fldChar w:fldCharType="end"/>
        </w:r>
      </w:p>
    </w:sdtContent>
  </w:sdt>
  <w:p w:rsidR="003D6689" w:rsidRDefault="003D668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486" w:rsidRDefault="003F3486" w:rsidP="00D75B69">
      <w:pPr>
        <w:spacing w:after="0" w:line="240" w:lineRule="auto"/>
      </w:pPr>
      <w:r>
        <w:separator/>
      </w:r>
    </w:p>
  </w:footnote>
  <w:footnote w:type="continuationSeparator" w:id="0">
    <w:p w:rsidR="003F3486" w:rsidRDefault="003F3486" w:rsidP="00D75B69">
      <w:pPr>
        <w:spacing w:after="0" w:line="240" w:lineRule="auto"/>
      </w:pPr>
      <w:r>
        <w:continuationSeparator/>
      </w:r>
    </w:p>
  </w:footnote>
  <w:footnote w:id="1">
    <w:p w:rsidR="003D6689" w:rsidRPr="00D075BE" w:rsidRDefault="003D6689" w:rsidP="00D75B69">
      <w:pPr>
        <w:pStyle w:val="Tekstprzypisudolnego"/>
        <w:ind w:firstLine="708"/>
        <w:rPr>
          <w:i/>
        </w:rPr>
      </w:pPr>
      <w:r w:rsidRPr="00D075BE">
        <w:rPr>
          <w:rStyle w:val="Odwoanieprzypisudolnego"/>
          <w:i/>
        </w:rPr>
        <w:footnoteRef/>
      </w:r>
      <w:r w:rsidRPr="00D075BE">
        <w:rPr>
          <w:i/>
        </w:rPr>
        <w:t xml:space="preserve"> niepotrzebne skreślić</w:t>
      </w:r>
    </w:p>
  </w:footnote>
  <w:footnote w:id="2">
    <w:p w:rsidR="003D6689" w:rsidRPr="00D075BE" w:rsidRDefault="003D6689" w:rsidP="00D75B69">
      <w:pPr>
        <w:pStyle w:val="Tekstprzypisudolnego"/>
        <w:ind w:firstLine="708"/>
        <w:rPr>
          <w:i/>
        </w:rPr>
      </w:pPr>
      <w:r w:rsidRPr="00D075BE">
        <w:rPr>
          <w:rStyle w:val="Odwoanieprzypisudolnego"/>
          <w:i/>
        </w:rPr>
        <w:footnoteRef/>
      </w:r>
      <w:r w:rsidRPr="00D075BE">
        <w:rPr>
          <w:i/>
        </w:rPr>
        <w:t xml:space="preserve"> </w:t>
      </w:r>
      <w:r w:rsidRPr="00D075BE">
        <w:rPr>
          <w:rFonts w:eastAsia="Calibri"/>
          <w:i/>
          <w:lang w:eastAsia="en-US"/>
        </w:rPr>
        <w:t>rozporządzenie Parlamentu Europejskiego i Rady (UE) 2016/</w:t>
      </w:r>
      <w:r>
        <w:rPr>
          <w:rFonts w:eastAsia="Calibri"/>
          <w:i/>
          <w:lang w:eastAsia="en-US"/>
        </w:rPr>
        <w:t xml:space="preserve">679 z dnia 27 kwietnia 2016 r. </w:t>
      </w:r>
      <w:r w:rsidRPr="00D075BE">
        <w:rPr>
          <w:rFonts w:eastAsia="Calibri"/>
          <w:i/>
          <w:lang w:eastAsia="en-US"/>
        </w:rPr>
        <w:t>w sprawie ochrony osób fizycznych w związku z przetwarzaniem danych osobowych i w sprawie swobodnego przepływu takich danych oraz uchylenia dyrektywy 9</w:t>
      </w:r>
      <w:r>
        <w:rPr>
          <w:rFonts w:eastAsia="Calibri"/>
          <w:i/>
          <w:lang w:eastAsia="en-US"/>
        </w:rPr>
        <w:t xml:space="preserve">5/46/WE (ogólne rozporządzenie </w:t>
      </w:r>
      <w:r w:rsidRPr="00D075BE">
        <w:rPr>
          <w:rFonts w:eastAsia="Calibri"/>
          <w:i/>
          <w:lang w:eastAsia="en-US"/>
        </w:rPr>
        <w:t xml:space="preserve">o ochronie danych) (Dz. Urz. UE L 119 </w:t>
      </w:r>
      <w:r>
        <w:rPr>
          <w:rFonts w:eastAsia="Calibri"/>
          <w:i/>
          <w:lang w:eastAsia="en-US"/>
        </w:rPr>
        <w:br/>
      </w:r>
      <w:r w:rsidRPr="00D075BE">
        <w:rPr>
          <w:rFonts w:eastAsia="Calibri"/>
          <w:i/>
          <w:lang w:eastAsia="en-US"/>
        </w:rPr>
        <w:t>z 04.05.2016, str.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689" w:rsidRPr="00AD79A9" w:rsidRDefault="003D6689">
    <w:pPr>
      <w:pStyle w:val="Nagwek"/>
      <w:rPr>
        <w:rFonts w:ascii="Times New Roman" w:hAnsi="Times New Roman" w:cs="Times New Roman"/>
      </w:rPr>
    </w:pPr>
    <w:r w:rsidRPr="00AD79A9">
      <w:rPr>
        <w:rFonts w:ascii="Times New Roman" w:hAnsi="Times New Roman" w:cs="Times New Roman"/>
      </w:rPr>
      <w:t>Znak sprawy: DEGK/863/2020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2"/>
    <w:multiLevelType w:val="singleLevel"/>
    <w:tmpl w:val="00000022"/>
    <w:name w:val="WW8Num34"/>
    <w:lvl w:ilvl="0">
      <w:start w:val="1"/>
      <w:numFmt w:val="bullet"/>
      <w:lvlText w:val=""/>
      <w:lvlJc w:val="left"/>
      <w:pPr>
        <w:tabs>
          <w:tab w:val="num" w:pos="2481"/>
        </w:tabs>
        <w:ind w:left="2481" w:hanging="360"/>
      </w:pPr>
      <w:rPr>
        <w:rFonts w:ascii="Symbol" w:hAnsi="Symbol"/>
      </w:rPr>
    </w:lvl>
  </w:abstractNum>
  <w:abstractNum w:abstractNumId="1" w15:restartNumberingAfterBreak="0">
    <w:nsid w:val="0499071F"/>
    <w:multiLevelType w:val="hybridMultilevel"/>
    <w:tmpl w:val="F8683FAC"/>
    <w:lvl w:ilvl="0" w:tplc="FB6A97D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77369D4"/>
    <w:multiLevelType w:val="hybridMultilevel"/>
    <w:tmpl w:val="F868383A"/>
    <w:lvl w:ilvl="0" w:tplc="82D6BB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797DD9"/>
    <w:multiLevelType w:val="hybridMultilevel"/>
    <w:tmpl w:val="71821582"/>
    <w:lvl w:ilvl="0" w:tplc="7E363EA2">
      <w:start w:val="13"/>
      <w:numFmt w:val="bullet"/>
      <w:lvlText w:val=""/>
      <w:lvlJc w:val="left"/>
      <w:pPr>
        <w:ind w:left="720" w:hanging="360"/>
      </w:pPr>
      <w:rPr>
        <w:rFonts w:ascii="Symbol" w:eastAsia="Times New Roman"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4E67DB"/>
    <w:multiLevelType w:val="hybridMultilevel"/>
    <w:tmpl w:val="34EE1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643DE8"/>
    <w:multiLevelType w:val="hybridMultilevel"/>
    <w:tmpl w:val="5BD685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4A270D"/>
    <w:multiLevelType w:val="hybridMultilevel"/>
    <w:tmpl w:val="1046ACEC"/>
    <w:lvl w:ilvl="0" w:tplc="04150017">
      <w:start w:val="1"/>
      <w:numFmt w:val="lowerLetter"/>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7" w15:restartNumberingAfterBreak="0">
    <w:nsid w:val="14FF314D"/>
    <w:multiLevelType w:val="hybridMultilevel"/>
    <w:tmpl w:val="9AF2E4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0D4BD6"/>
    <w:multiLevelType w:val="hybridMultilevel"/>
    <w:tmpl w:val="10CA8334"/>
    <w:lvl w:ilvl="0" w:tplc="55F86FF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486B0D"/>
    <w:multiLevelType w:val="hybridMultilevel"/>
    <w:tmpl w:val="281AC3EC"/>
    <w:lvl w:ilvl="0" w:tplc="149AC020">
      <w:start w:val="1"/>
      <w:numFmt w:val="decimal"/>
      <w:lvlText w:val="%1."/>
      <w:lvlJc w:val="left"/>
      <w:pPr>
        <w:ind w:left="720" w:hanging="360"/>
      </w:pPr>
      <w:rPr>
        <w:rFonts w:hint="default"/>
      </w:rPr>
    </w:lvl>
    <w:lvl w:ilvl="1" w:tplc="91A0481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81768C"/>
    <w:multiLevelType w:val="hybridMultilevel"/>
    <w:tmpl w:val="52BED90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C28743A"/>
    <w:multiLevelType w:val="hybridMultilevel"/>
    <w:tmpl w:val="6D90CDC0"/>
    <w:lvl w:ilvl="0" w:tplc="55F86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EAA06B7"/>
    <w:multiLevelType w:val="hybridMultilevel"/>
    <w:tmpl w:val="9E967FB2"/>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F1C1FEB"/>
    <w:multiLevelType w:val="multilevel"/>
    <w:tmpl w:val="097C5B50"/>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F507418"/>
    <w:multiLevelType w:val="hybridMultilevel"/>
    <w:tmpl w:val="F6F47C4A"/>
    <w:lvl w:ilvl="0" w:tplc="55F86FF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20260D5D"/>
    <w:multiLevelType w:val="hybridMultilevel"/>
    <w:tmpl w:val="F580B72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4A61F9"/>
    <w:multiLevelType w:val="hybridMultilevel"/>
    <w:tmpl w:val="46D237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E42594"/>
    <w:multiLevelType w:val="hybridMultilevel"/>
    <w:tmpl w:val="A3604732"/>
    <w:lvl w:ilvl="0" w:tplc="04150011">
      <w:start w:val="1"/>
      <w:numFmt w:val="decimal"/>
      <w:lvlText w:val="%1)"/>
      <w:lvlJc w:val="left"/>
      <w:pPr>
        <w:ind w:left="360" w:hanging="360"/>
      </w:pPr>
    </w:lvl>
    <w:lvl w:ilvl="1" w:tplc="04150019">
      <w:start w:val="1"/>
      <w:numFmt w:val="lowerLetter"/>
      <w:lvlText w:val="%2."/>
      <w:lvlJc w:val="left"/>
      <w:pPr>
        <w:ind w:left="-1384" w:hanging="360"/>
      </w:pPr>
    </w:lvl>
    <w:lvl w:ilvl="2" w:tplc="0415001B">
      <w:start w:val="1"/>
      <w:numFmt w:val="lowerRoman"/>
      <w:lvlText w:val="%3."/>
      <w:lvlJc w:val="right"/>
      <w:pPr>
        <w:ind w:left="-664" w:hanging="180"/>
      </w:pPr>
    </w:lvl>
    <w:lvl w:ilvl="3" w:tplc="0415000F">
      <w:start w:val="1"/>
      <w:numFmt w:val="decimal"/>
      <w:lvlText w:val="%4."/>
      <w:lvlJc w:val="left"/>
      <w:pPr>
        <w:ind w:left="56" w:hanging="360"/>
      </w:pPr>
    </w:lvl>
    <w:lvl w:ilvl="4" w:tplc="04150019">
      <w:start w:val="1"/>
      <w:numFmt w:val="lowerLetter"/>
      <w:lvlText w:val="%5."/>
      <w:lvlJc w:val="left"/>
      <w:pPr>
        <w:ind w:left="776" w:hanging="360"/>
      </w:pPr>
    </w:lvl>
    <w:lvl w:ilvl="5" w:tplc="0415001B">
      <w:start w:val="1"/>
      <w:numFmt w:val="lowerRoman"/>
      <w:lvlText w:val="%6."/>
      <w:lvlJc w:val="right"/>
      <w:pPr>
        <w:ind w:left="1496" w:hanging="180"/>
      </w:pPr>
    </w:lvl>
    <w:lvl w:ilvl="6" w:tplc="0415000F">
      <w:start w:val="1"/>
      <w:numFmt w:val="decimal"/>
      <w:lvlText w:val="%7."/>
      <w:lvlJc w:val="left"/>
      <w:pPr>
        <w:ind w:left="2216" w:hanging="360"/>
      </w:pPr>
    </w:lvl>
    <w:lvl w:ilvl="7" w:tplc="04150019">
      <w:start w:val="1"/>
      <w:numFmt w:val="lowerLetter"/>
      <w:lvlText w:val="%8."/>
      <w:lvlJc w:val="left"/>
      <w:pPr>
        <w:ind w:left="2936" w:hanging="360"/>
      </w:pPr>
    </w:lvl>
    <w:lvl w:ilvl="8" w:tplc="0415001B">
      <w:start w:val="1"/>
      <w:numFmt w:val="lowerRoman"/>
      <w:lvlText w:val="%9."/>
      <w:lvlJc w:val="right"/>
      <w:pPr>
        <w:ind w:left="3656" w:hanging="180"/>
      </w:pPr>
    </w:lvl>
  </w:abstractNum>
  <w:abstractNum w:abstractNumId="18" w15:restartNumberingAfterBreak="0">
    <w:nsid w:val="31140E13"/>
    <w:multiLevelType w:val="multilevel"/>
    <w:tmpl w:val="DDC8E436"/>
    <w:lvl w:ilvl="0">
      <w:start w:val="1"/>
      <w:numFmt w:val="decimal"/>
      <w:lvlText w:val="%1."/>
      <w:lvlJc w:val="left"/>
      <w:pPr>
        <w:ind w:left="720" w:hanging="360"/>
      </w:pPr>
      <w:rPr>
        <w:rFonts w:hint="default"/>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9" w15:restartNumberingAfterBreak="0">
    <w:nsid w:val="311E0D53"/>
    <w:multiLevelType w:val="hybridMultilevel"/>
    <w:tmpl w:val="B3D44206"/>
    <w:lvl w:ilvl="0" w:tplc="7E363EA2">
      <w:start w:val="13"/>
      <w:numFmt w:val="bullet"/>
      <w:lvlText w:val=""/>
      <w:lvlJc w:val="left"/>
      <w:pPr>
        <w:ind w:left="720" w:hanging="360"/>
      </w:pPr>
      <w:rPr>
        <w:rFonts w:ascii="Symbol" w:eastAsia="Times New Roman" w:hAnsi="Symbol" w:hint="default"/>
      </w:rPr>
    </w:lvl>
    <w:lvl w:ilvl="1" w:tplc="55F86FF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4696E4B"/>
    <w:multiLevelType w:val="hybridMultilevel"/>
    <w:tmpl w:val="34EE1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8C1B35"/>
    <w:multiLevelType w:val="hybridMultilevel"/>
    <w:tmpl w:val="7F44E99A"/>
    <w:lvl w:ilvl="0" w:tplc="2392FA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6534A9"/>
    <w:multiLevelType w:val="hybridMultilevel"/>
    <w:tmpl w:val="80140C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E7BCA6E8">
      <w:start w:val="1"/>
      <w:numFmt w:val="decimal"/>
      <w:lvlText w:val="%7."/>
      <w:lvlJc w:val="left"/>
      <w:pPr>
        <w:ind w:left="5040" w:hanging="360"/>
      </w:pPr>
      <w:rPr>
        <w:rFonts w:hint="default"/>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8DD32A2"/>
    <w:multiLevelType w:val="hybridMultilevel"/>
    <w:tmpl w:val="B6B25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5D3024"/>
    <w:multiLevelType w:val="hybridMultilevel"/>
    <w:tmpl w:val="2BF83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EC0981"/>
    <w:multiLevelType w:val="hybridMultilevel"/>
    <w:tmpl w:val="A99086AC"/>
    <w:lvl w:ilvl="0" w:tplc="CF9AEA9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EA2B8B"/>
    <w:multiLevelType w:val="hybridMultilevel"/>
    <w:tmpl w:val="58A409D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448B3FF8"/>
    <w:multiLevelType w:val="hybridMultilevel"/>
    <w:tmpl w:val="A0F669A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9C2C60"/>
    <w:multiLevelType w:val="hybridMultilevel"/>
    <w:tmpl w:val="329CD39E"/>
    <w:lvl w:ilvl="0" w:tplc="CAC6B62E">
      <w:start w:val="1"/>
      <w:numFmt w:val="decimal"/>
      <w:lvlText w:val="%1)"/>
      <w:lvlJc w:val="left"/>
      <w:pPr>
        <w:ind w:left="831" w:hanging="40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480A6179"/>
    <w:multiLevelType w:val="hybridMultilevel"/>
    <w:tmpl w:val="46047E9E"/>
    <w:lvl w:ilvl="0" w:tplc="7E363EA2">
      <w:start w:val="13"/>
      <w:numFmt w:val="bullet"/>
      <w:lvlText w:val=""/>
      <w:lvlJc w:val="left"/>
      <w:pPr>
        <w:ind w:left="720" w:hanging="360"/>
      </w:pPr>
      <w:rPr>
        <w:rFonts w:ascii="Symbol" w:eastAsia="Times New Roman"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8E9510F"/>
    <w:multiLevelType w:val="multilevel"/>
    <w:tmpl w:val="CEBEC7B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BC348F3"/>
    <w:multiLevelType w:val="hybridMultilevel"/>
    <w:tmpl w:val="D2884A60"/>
    <w:lvl w:ilvl="0" w:tplc="0415000F">
      <w:start w:val="1"/>
      <w:numFmt w:val="decimal"/>
      <w:lvlText w:val="%1."/>
      <w:lvlJc w:val="left"/>
      <w:pPr>
        <w:ind w:left="10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C647E8"/>
    <w:multiLevelType w:val="hybridMultilevel"/>
    <w:tmpl w:val="BF16397C"/>
    <w:lvl w:ilvl="0" w:tplc="0415000F">
      <w:start w:val="1"/>
      <w:numFmt w:val="decimal"/>
      <w:lvlText w:val="%1."/>
      <w:lvlJc w:val="left"/>
      <w:pPr>
        <w:ind w:left="720" w:hanging="360"/>
      </w:pPr>
    </w:lvl>
    <w:lvl w:ilvl="1" w:tplc="91A0481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603622"/>
    <w:multiLevelType w:val="hybridMultilevel"/>
    <w:tmpl w:val="E0F003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24F72C7"/>
    <w:multiLevelType w:val="hybridMultilevel"/>
    <w:tmpl w:val="E71A58EA"/>
    <w:lvl w:ilvl="0" w:tplc="0415000F">
      <w:start w:val="1"/>
      <w:numFmt w:val="decimal"/>
      <w:lvlText w:val="%1."/>
      <w:lvlJc w:val="left"/>
      <w:pPr>
        <w:ind w:left="360" w:hanging="360"/>
      </w:pPr>
    </w:lvl>
    <w:lvl w:ilvl="1" w:tplc="EFA2D870">
      <w:start w:val="1"/>
      <w:numFmt w:val="decimal"/>
      <w:lvlText w:val="%2."/>
      <w:lvlJc w:val="left"/>
      <w:pPr>
        <w:ind w:left="-1384" w:hanging="360"/>
      </w:pPr>
      <w:rPr>
        <w:rFonts w:hint="default"/>
      </w:rPr>
    </w:lvl>
    <w:lvl w:ilvl="2" w:tplc="0415001B">
      <w:start w:val="1"/>
      <w:numFmt w:val="lowerRoman"/>
      <w:lvlText w:val="%3."/>
      <w:lvlJc w:val="right"/>
      <w:pPr>
        <w:ind w:left="-664" w:hanging="180"/>
      </w:pPr>
    </w:lvl>
    <w:lvl w:ilvl="3" w:tplc="0415000F">
      <w:start w:val="1"/>
      <w:numFmt w:val="decimal"/>
      <w:lvlText w:val="%4."/>
      <w:lvlJc w:val="left"/>
      <w:pPr>
        <w:ind w:left="56" w:hanging="360"/>
      </w:pPr>
    </w:lvl>
    <w:lvl w:ilvl="4" w:tplc="04150019">
      <w:start w:val="1"/>
      <w:numFmt w:val="lowerLetter"/>
      <w:lvlText w:val="%5."/>
      <w:lvlJc w:val="left"/>
      <w:pPr>
        <w:ind w:left="776" w:hanging="360"/>
      </w:pPr>
    </w:lvl>
    <w:lvl w:ilvl="5" w:tplc="0415001B">
      <w:start w:val="1"/>
      <w:numFmt w:val="lowerRoman"/>
      <w:lvlText w:val="%6."/>
      <w:lvlJc w:val="right"/>
      <w:pPr>
        <w:ind w:left="1496" w:hanging="180"/>
      </w:pPr>
    </w:lvl>
    <w:lvl w:ilvl="6" w:tplc="0415000F">
      <w:start w:val="1"/>
      <w:numFmt w:val="decimal"/>
      <w:lvlText w:val="%7."/>
      <w:lvlJc w:val="left"/>
      <w:pPr>
        <w:ind w:left="2216" w:hanging="360"/>
      </w:pPr>
    </w:lvl>
    <w:lvl w:ilvl="7" w:tplc="04150019">
      <w:start w:val="1"/>
      <w:numFmt w:val="lowerLetter"/>
      <w:lvlText w:val="%8."/>
      <w:lvlJc w:val="left"/>
      <w:pPr>
        <w:ind w:left="2936" w:hanging="360"/>
      </w:pPr>
    </w:lvl>
    <w:lvl w:ilvl="8" w:tplc="0415001B">
      <w:start w:val="1"/>
      <w:numFmt w:val="lowerRoman"/>
      <w:lvlText w:val="%9."/>
      <w:lvlJc w:val="right"/>
      <w:pPr>
        <w:ind w:left="3656" w:hanging="180"/>
      </w:pPr>
    </w:lvl>
  </w:abstractNum>
  <w:abstractNum w:abstractNumId="35" w15:restartNumberingAfterBreak="0">
    <w:nsid w:val="54DC3959"/>
    <w:multiLevelType w:val="hybridMultilevel"/>
    <w:tmpl w:val="88CC9060"/>
    <w:lvl w:ilvl="0" w:tplc="55F86FF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6" w15:restartNumberingAfterBreak="0">
    <w:nsid w:val="552A067A"/>
    <w:multiLevelType w:val="hybridMultilevel"/>
    <w:tmpl w:val="4686D498"/>
    <w:lvl w:ilvl="0" w:tplc="0415000F">
      <w:start w:val="1"/>
      <w:numFmt w:val="decimal"/>
      <w:lvlText w:val="%1."/>
      <w:lvlJc w:val="left"/>
      <w:pPr>
        <w:ind w:left="720" w:hanging="360"/>
      </w:pPr>
      <w:rPr>
        <w:rFonts w:hint="default"/>
        <w:b w:val="0"/>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5E390CDA"/>
    <w:multiLevelType w:val="hybridMultilevel"/>
    <w:tmpl w:val="6338C60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293FDA"/>
    <w:multiLevelType w:val="hybridMultilevel"/>
    <w:tmpl w:val="A6D4B20C"/>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2720B59"/>
    <w:multiLevelType w:val="hybridMultilevel"/>
    <w:tmpl w:val="1EB2F3E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0" w15:restartNumberingAfterBreak="0">
    <w:nsid w:val="69B63BD5"/>
    <w:multiLevelType w:val="hybridMultilevel"/>
    <w:tmpl w:val="6F72E2A0"/>
    <w:lvl w:ilvl="0" w:tplc="0415000F">
      <w:start w:val="1"/>
      <w:numFmt w:val="decimal"/>
      <w:lvlText w:val="%1."/>
      <w:lvlJc w:val="left"/>
      <w:pPr>
        <w:ind w:left="360" w:hanging="360"/>
      </w:pPr>
    </w:lvl>
    <w:lvl w:ilvl="1" w:tplc="55F86FFE">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9BB0580"/>
    <w:multiLevelType w:val="hybridMultilevel"/>
    <w:tmpl w:val="CF1E5CEC"/>
    <w:lvl w:ilvl="0" w:tplc="0415000F">
      <w:start w:val="1"/>
      <w:numFmt w:val="decimal"/>
      <w:lvlText w:val="%1."/>
      <w:lvlJc w:val="left"/>
      <w:pPr>
        <w:ind w:left="360" w:hanging="360"/>
      </w:pPr>
    </w:lvl>
    <w:lvl w:ilvl="1" w:tplc="04150019">
      <w:start w:val="1"/>
      <w:numFmt w:val="lowerLetter"/>
      <w:lvlText w:val="%2."/>
      <w:lvlJc w:val="left"/>
      <w:pPr>
        <w:ind w:left="-1384" w:hanging="360"/>
      </w:pPr>
    </w:lvl>
    <w:lvl w:ilvl="2" w:tplc="0415001B">
      <w:start w:val="1"/>
      <w:numFmt w:val="lowerRoman"/>
      <w:lvlText w:val="%3."/>
      <w:lvlJc w:val="right"/>
      <w:pPr>
        <w:ind w:left="-664" w:hanging="180"/>
      </w:pPr>
    </w:lvl>
    <w:lvl w:ilvl="3" w:tplc="0415000F">
      <w:start w:val="1"/>
      <w:numFmt w:val="decimal"/>
      <w:lvlText w:val="%4."/>
      <w:lvlJc w:val="left"/>
      <w:pPr>
        <w:ind w:left="56" w:hanging="360"/>
      </w:pPr>
    </w:lvl>
    <w:lvl w:ilvl="4" w:tplc="04150019">
      <w:start w:val="1"/>
      <w:numFmt w:val="lowerLetter"/>
      <w:lvlText w:val="%5."/>
      <w:lvlJc w:val="left"/>
      <w:pPr>
        <w:ind w:left="776" w:hanging="360"/>
      </w:pPr>
    </w:lvl>
    <w:lvl w:ilvl="5" w:tplc="0415001B">
      <w:start w:val="1"/>
      <w:numFmt w:val="lowerRoman"/>
      <w:lvlText w:val="%6."/>
      <w:lvlJc w:val="right"/>
      <w:pPr>
        <w:ind w:left="1496" w:hanging="180"/>
      </w:pPr>
    </w:lvl>
    <w:lvl w:ilvl="6" w:tplc="0415000F">
      <w:start w:val="1"/>
      <w:numFmt w:val="decimal"/>
      <w:lvlText w:val="%7."/>
      <w:lvlJc w:val="left"/>
      <w:pPr>
        <w:ind w:left="2216" w:hanging="360"/>
      </w:pPr>
    </w:lvl>
    <w:lvl w:ilvl="7" w:tplc="04150019">
      <w:start w:val="1"/>
      <w:numFmt w:val="lowerLetter"/>
      <w:lvlText w:val="%8."/>
      <w:lvlJc w:val="left"/>
      <w:pPr>
        <w:ind w:left="2936" w:hanging="360"/>
      </w:pPr>
    </w:lvl>
    <w:lvl w:ilvl="8" w:tplc="0415001B">
      <w:start w:val="1"/>
      <w:numFmt w:val="lowerRoman"/>
      <w:lvlText w:val="%9."/>
      <w:lvlJc w:val="right"/>
      <w:pPr>
        <w:ind w:left="3656" w:hanging="180"/>
      </w:pPr>
    </w:lvl>
  </w:abstractNum>
  <w:abstractNum w:abstractNumId="42" w15:restartNumberingAfterBreak="0">
    <w:nsid w:val="6C0436A8"/>
    <w:multiLevelType w:val="hybridMultilevel"/>
    <w:tmpl w:val="EDE882F0"/>
    <w:lvl w:ilvl="0" w:tplc="CAC44BA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FA6105E"/>
    <w:multiLevelType w:val="hybridMultilevel"/>
    <w:tmpl w:val="1408DCB0"/>
    <w:lvl w:ilvl="0" w:tplc="93DCEB1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4" w15:restartNumberingAfterBreak="0">
    <w:nsid w:val="721552DF"/>
    <w:multiLevelType w:val="hybridMultilevel"/>
    <w:tmpl w:val="91108E96"/>
    <w:lvl w:ilvl="0" w:tplc="8A0081E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82363E"/>
    <w:multiLevelType w:val="hybridMultilevel"/>
    <w:tmpl w:val="379269AA"/>
    <w:lvl w:ilvl="0" w:tplc="7E363EA2">
      <w:start w:val="13"/>
      <w:numFmt w:val="bullet"/>
      <w:lvlText w:val=""/>
      <w:lvlJc w:val="left"/>
      <w:pPr>
        <w:ind w:left="1068" w:hanging="360"/>
      </w:pPr>
      <w:rPr>
        <w:rFonts w:ascii="Symbol" w:eastAsia="Times New Roman"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6" w15:restartNumberingAfterBreak="0">
    <w:nsid w:val="7A9733AE"/>
    <w:multiLevelType w:val="multilevel"/>
    <w:tmpl w:val="06B6D92E"/>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B2634E3"/>
    <w:multiLevelType w:val="hybridMultilevel"/>
    <w:tmpl w:val="455C3176"/>
    <w:lvl w:ilvl="0" w:tplc="46BC23A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D03AC2"/>
    <w:multiLevelType w:val="hybridMultilevel"/>
    <w:tmpl w:val="1FEC01B4"/>
    <w:lvl w:ilvl="0" w:tplc="0415000F">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E3F13E7"/>
    <w:multiLevelType w:val="hybridMultilevel"/>
    <w:tmpl w:val="7E108E9C"/>
    <w:lvl w:ilvl="0" w:tplc="55F86F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4"/>
  </w:num>
  <w:num w:numId="2">
    <w:abstractNumId w:val="18"/>
  </w:num>
  <w:num w:numId="3">
    <w:abstractNumId w:val="46"/>
  </w:num>
  <w:num w:numId="4">
    <w:abstractNumId w:val="8"/>
  </w:num>
  <w:num w:numId="5">
    <w:abstractNumId w:val="12"/>
  </w:num>
  <w:num w:numId="6">
    <w:abstractNumId w:val="37"/>
  </w:num>
  <w:num w:numId="7">
    <w:abstractNumId w:val="16"/>
  </w:num>
  <w:num w:numId="8">
    <w:abstractNumId w:val="20"/>
  </w:num>
  <w:num w:numId="9">
    <w:abstractNumId w:val="36"/>
  </w:num>
  <w:num w:numId="10">
    <w:abstractNumId w:val="14"/>
  </w:num>
  <w:num w:numId="11">
    <w:abstractNumId w:val="23"/>
  </w:num>
  <w:num w:numId="12">
    <w:abstractNumId w:val="7"/>
  </w:num>
  <w:num w:numId="13">
    <w:abstractNumId w:val="41"/>
  </w:num>
  <w:num w:numId="14">
    <w:abstractNumId w:val="6"/>
  </w:num>
  <w:num w:numId="15">
    <w:abstractNumId w:val="17"/>
  </w:num>
  <w:num w:numId="16">
    <w:abstractNumId w:val="40"/>
  </w:num>
  <w:num w:numId="17">
    <w:abstractNumId w:val="22"/>
  </w:num>
  <w:num w:numId="18">
    <w:abstractNumId w:val="38"/>
  </w:num>
  <w:num w:numId="19">
    <w:abstractNumId w:val="43"/>
  </w:num>
  <w:num w:numId="20">
    <w:abstractNumId w:val="48"/>
  </w:num>
  <w:num w:numId="21">
    <w:abstractNumId w:val="35"/>
  </w:num>
  <w:num w:numId="22">
    <w:abstractNumId w:val="33"/>
  </w:num>
  <w:num w:numId="23">
    <w:abstractNumId w:val="34"/>
  </w:num>
  <w:num w:numId="24">
    <w:abstractNumId w:val="5"/>
  </w:num>
  <w:num w:numId="25">
    <w:abstractNumId w:val="0"/>
  </w:num>
  <w:num w:numId="26">
    <w:abstractNumId w:val="29"/>
  </w:num>
  <w:num w:numId="27">
    <w:abstractNumId w:val="19"/>
  </w:num>
  <w:num w:numId="28">
    <w:abstractNumId w:val="31"/>
  </w:num>
  <w:num w:numId="29">
    <w:abstractNumId w:val="45"/>
  </w:num>
  <w:num w:numId="30">
    <w:abstractNumId w:val="13"/>
  </w:num>
  <w:num w:numId="31">
    <w:abstractNumId w:val="10"/>
  </w:num>
  <w:num w:numId="32">
    <w:abstractNumId w:val="3"/>
  </w:num>
  <w:num w:numId="33">
    <w:abstractNumId w:val="25"/>
  </w:num>
  <w:num w:numId="34">
    <w:abstractNumId w:val="49"/>
  </w:num>
  <w:num w:numId="35">
    <w:abstractNumId w:val="26"/>
  </w:num>
  <w:num w:numId="36">
    <w:abstractNumId w:val="39"/>
  </w:num>
  <w:num w:numId="37">
    <w:abstractNumId w:val="2"/>
  </w:num>
  <w:num w:numId="38">
    <w:abstractNumId w:val="30"/>
  </w:num>
  <w:num w:numId="39">
    <w:abstractNumId w:val="21"/>
  </w:num>
  <w:num w:numId="40">
    <w:abstractNumId w:val="44"/>
  </w:num>
  <w:num w:numId="41">
    <w:abstractNumId w:val="27"/>
  </w:num>
  <w:num w:numId="42">
    <w:abstractNumId w:val="47"/>
  </w:num>
  <w:num w:numId="43">
    <w:abstractNumId w:val="42"/>
  </w:num>
  <w:num w:numId="44">
    <w:abstractNumId w:val="32"/>
  </w:num>
  <w:num w:numId="45">
    <w:abstractNumId w:val="9"/>
  </w:num>
  <w:num w:numId="46">
    <w:abstractNumId w:val="24"/>
  </w:num>
  <w:num w:numId="47">
    <w:abstractNumId w:val="1"/>
  </w:num>
  <w:num w:numId="48">
    <w:abstractNumId w:val="28"/>
  </w:num>
  <w:num w:numId="49">
    <w:abstractNumId w:val="15"/>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B69"/>
    <w:rsid w:val="00005339"/>
    <w:rsid w:val="00065D56"/>
    <w:rsid w:val="00202612"/>
    <w:rsid w:val="00232802"/>
    <w:rsid w:val="003D6689"/>
    <w:rsid w:val="003E58ED"/>
    <w:rsid w:val="003F3486"/>
    <w:rsid w:val="004137A5"/>
    <w:rsid w:val="0073631F"/>
    <w:rsid w:val="009F610B"/>
    <w:rsid w:val="00AB53DB"/>
    <w:rsid w:val="00AD79A9"/>
    <w:rsid w:val="00B54E58"/>
    <w:rsid w:val="00BD4D54"/>
    <w:rsid w:val="00BE0B3C"/>
    <w:rsid w:val="00C54292"/>
    <w:rsid w:val="00CE0375"/>
    <w:rsid w:val="00D75B69"/>
    <w:rsid w:val="00E27B9D"/>
    <w:rsid w:val="00E802C6"/>
    <w:rsid w:val="00EC5E87"/>
    <w:rsid w:val="00FF43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EE7BE3C-DC6B-4649-8B17-0A6CE8A9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75B69"/>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D75B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D75B69"/>
    <w:rPr>
      <w:color w:val="0563C1" w:themeColor="hyperlink"/>
      <w:u w:val="single"/>
    </w:rPr>
  </w:style>
  <w:style w:type="paragraph" w:styleId="Akapitzlist">
    <w:name w:val="List Paragraph"/>
    <w:aliases w:val="L1,Numerowanie,T_SZ_List Paragraph,normalny tekst,Akapit z listą BS,Tytuł_procedury,Kolorowa lista — akcent 11"/>
    <w:basedOn w:val="Normalny"/>
    <w:link w:val="AkapitzlistZnak"/>
    <w:uiPriority w:val="34"/>
    <w:qFormat/>
    <w:rsid w:val="00D75B69"/>
    <w:pPr>
      <w:ind w:left="720"/>
      <w:contextualSpacing/>
    </w:pPr>
  </w:style>
  <w:style w:type="character" w:customStyle="1" w:styleId="AkapitzlistZnak">
    <w:name w:val="Akapit z listą Znak"/>
    <w:aliases w:val="L1 Znak,Numerowanie Znak,T_SZ_List Paragraph Znak,normalny tekst Znak,Akapit z listą BS Znak,Tytuł_procedury Znak,Kolorowa lista — akcent 11 Znak"/>
    <w:link w:val="Akapitzlist"/>
    <w:uiPriority w:val="34"/>
    <w:qFormat/>
    <w:locked/>
    <w:rsid w:val="00D75B69"/>
  </w:style>
  <w:style w:type="paragraph" w:customStyle="1" w:styleId="Akapitzlist6">
    <w:name w:val="Akapit z listą6"/>
    <w:basedOn w:val="Normalny"/>
    <w:rsid w:val="00D75B69"/>
    <w:pPr>
      <w:ind w:left="720"/>
      <w:contextualSpacing/>
    </w:pPr>
    <w:rPr>
      <w:rFonts w:ascii="Calibri" w:eastAsia="Times New Roman" w:hAnsi="Calibri" w:cs="Times New Roman"/>
    </w:rPr>
  </w:style>
  <w:style w:type="paragraph" w:styleId="Stopka">
    <w:name w:val="footer"/>
    <w:basedOn w:val="Normalny"/>
    <w:link w:val="StopkaZnak"/>
    <w:uiPriority w:val="99"/>
    <w:rsid w:val="00D75B69"/>
    <w:pPr>
      <w:tabs>
        <w:tab w:val="center" w:pos="4536"/>
        <w:tab w:val="right" w:pos="9072"/>
      </w:tabs>
      <w:spacing w:after="0" w:line="240" w:lineRule="auto"/>
    </w:pPr>
    <w:rPr>
      <w:rFonts w:ascii="Calibri" w:eastAsia="Times New Roman" w:hAnsi="Calibri" w:cs="Times New Roman"/>
    </w:rPr>
  </w:style>
  <w:style w:type="character" w:customStyle="1" w:styleId="StopkaZnak">
    <w:name w:val="Stopka Znak"/>
    <w:basedOn w:val="Domylnaczcionkaakapitu"/>
    <w:link w:val="Stopka"/>
    <w:uiPriority w:val="99"/>
    <w:rsid w:val="00D75B69"/>
    <w:rPr>
      <w:rFonts w:ascii="Calibri" w:eastAsia="Times New Roman" w:hAnsi="Calibri" w:cs="Times New Roman"/>
    </w:rPr>
  </w:style>
  <w:style w:type="character" w:customStyle="1" w:styleId="Domylnaczcionkaakapitu1">
    <w:name w:val="Domyślna czcionka akapitu1"/>
    <w:qFormat/>
    <w:rsid w:val="00D75B69"/>
  </w:style>
  <w:style w:type="paragraph" w:styleId="Nagwek">
    <w:name w:val="header"/>
    <w:basedOn w:val="Normalny"/>
    <w:link w:val="NagwekZnak"/>
    <w:uiPriority w:val="99"/>
    <w:unhideWhenUsed/>
    <w:rsid w:val="00D75B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5B69"/>
  </w:style>
  <w:style w:type="character" w:styleId="Tekstzastpczy">
    <w:name w:val="Placeholder Text"/>
    <w:basedOn w:val="Domylnaczcionkaakapitu"/>
    <w:uiPriority w:val="99"/>
    <w:semiHidden/>
    <w:rsid w:val="00D75B69"/>
    <w:rPr>
      <w:color w:val="808080"/>
    </w:rPr>
  </w:style>
  <w:style w:type="paragraph" w:styleId="Tekstdymka">
    <w:name w:val="Balloon Text"/>
    <w:basedOn w:val="Normalny"/>
    <w:link w:val="TekstdymkaZnak"/>
    <w:uiPriority w:val="99"/>
    <w:semiHidden/>
    <w:unhideWhenUsed/>
    <w:rsid w:val="00D75B6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75B69"/>
    <w:rPr>
      <w:rFonts w:ascii="Tahoma" w:hAnsi="Tahoma" w:cs="Tahoma"/>
      <w:sz w:val="16"/>
      <w:szCs w:val="16"/>
    </w:rPr>
  </w:style>
  <w:style w:type="paragraph" w:styleId="Tekstpodstawowy3">
    <w:name w:val="Body Text 3"/>
    <w:basedOn w:val="Normalny"/>
    <w:link w:val="Tekstpodstawowy3Znak"/>
    <w:rsid w:val="00D75B69"/>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D75B69"/>
    <w:rPr>
      <w:rFonts w:ascii="Times New Roman" w:eastAsia="Times New Roman" w:hAnsi="Times New Roman" w:cs="Times New Roman"/>
      <w:sz w:val="16"/>
      <w:szCs w:val="16"/>
      <w:lang w:eastAsia="pl-PL"/>
    </w:rPr>
  </w:style>
  <w:style w:type="character" w:styleId="Pogrubienie">
    <w:name w:val="Strong"/>
    <w:basedOn w:val="Domylnaczcionkaakapitu"/>
    <w:uiPriority w:val="22"/>
    <w:qFormat/>
    <w:rsid w:val="00D75B69"/>
    <w:rPr>
      <w:b/>
      <w:bCs/>
    </w:rPr>
  </w:style>
  <w:style w:type="paragraph" w:styleId="NormalnyWeb">
    <w:name w:val="Normal (Web)"/>
    <w:basedOn w:val="Normalny"/>
    <w:uiPriority w:val="99"/>
    <w:semiHidden/>
    <w:unhideWhenUsed/>
    <w:rsid w:val="00D75B6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D75B69"/>
    <w:rPr>
      <w:color w:val="605E5C"/>
      <w:shd w:val="clear" w:color="auto" w:fill="E1DFDD"/>
    </w:rPr>
  </w:style>
  <w:style w:type="paragraph" w:styleId="Tekstprzypisudolnego">
    <w:name w:val="footnote text"/>
    <w:basedOn w:val="Normalny"/>
    <w:link w:val="TekstprzypisudolnegoZnak"/>
    <w:uiPriority w:val="99"/>
    <w:semiHidden/>
    <w:unhideWhenUsed/>
    <w:rsid w:val="00D75B6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D75B69"/>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D75B69"/>
    <w:rPr>
      <w:vertAlign w:val="superscript"/>
    </w:rPr>
  </w:style>
  <w:style w:type="paragraph" w:customStyle="1" w:styleId="Standard">
    <w:name w:val="Standard"/>
    <w:rsid w:val="00D75B69"/>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customStyle="1" w:styleId="Default">
    <w:name w:val="Default"/>
    <w:rsid w:val="00D75B6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kim.sandomierz.pl" TargetMode="External"/><Relationship Id="rId13" Type="http://schemas.openxmlformats.org/officeDocument/2006/relationships/hyperlink" Target="http://www.rozek.pl" TargetMode="External"/><Relationship Id="rId18" Type="http://schemas.openxmlformats.org/officeDocument/2006/relationships/hyperlink" Target="http://www.pgkim.sandomierz.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sekretariat@pgkim.nazwa.pl" TargetMode="External"/><Relationship Id="rId17" Type="http://schemas.openxmlformats.org/officeDocument/2006/relationships/hyperlink" Target="mailto:apawlica@rozek.pl" TargetMode="External"/><Relationship Id="rId2" Type="http://schemas.openxmlformats.org/officeDocument/2006/relationships/numbering" Target="numbering.xml"/><Relationship Id="rId16" Type="http://schemas.openxmlformats.org/officeDocument/2006/relationships/hyperlink" Target="mailto:kancelaria@rozek.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gkim.sandomierz.pl" TargetMode="External"/><Relationship Id="rId5" Type="http://schemas.openxmlformats.org/officeDocument/2006/relationships/webSettings" Target="webSettings.xml"/><Relationship Id="rId15" Type="http://schemas.openxmlformats.org/officeDocument/2006/relationships/hyperlink" Target="mailto:sekretariat@pgkim.nazwa.pl" TargetMode="External"/><Relationship Id="rId23" Type="http://schemas.openxmlformats.org/officeDocument/2006/relationships/theme" Target="theme/theme1.xml"/><Relationship Id="rId10" Type="http://schemas.openxmlformats.org/officeDocument/2006/relationships/hyperlink" Target="mailto:kancelaria@rozek.pl" TargetMode="External"/><Relationship Id="rId19" Type="http://schemas.openxmlformats.org/officeDocument/2006/relationships/hyperlink" Target="mailto:sekretariat@pgkim.nazwa.pl" TargetMode="External"/><Relationship Id="rId4" Type="http://schemas.openxmlformats.org/officeDocument/2006/relationships/settings" Target="settings.xml"/><Relationship Id="rId9" Type="http://schemas.openxmlformats.org/officeDocument/2006/relationships/hyperlink" Target="mailto:sekretariat@pgkim.nazwa.pl" TargetMode="External"/><Relationship Id="rId14" Type="http://schemas.openxmlformats.org/officeDocument/2006/relationships/hyperlink" Target="mailto:kancelaria@rozek.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6ECD9-214D-4B20-9E69-661D48C85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28</Pages>
  <Words>9184</Words>
  <Characters>55104</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2020-03-13T08:09:00Z</dcterms:created>
  <dcterms:modified xsi:type="dcterms:W3CDTF">2020-03-16T08:31:00Z</dcterms:modified>
</cp:coreProperties>
</file>